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2A8D" w14:textId="77777777" w:rsidR="00A675E3" w:rsidRPr="00A675E3" w:rsidRDefault="00A675E3" w:rsidP="00A675E3">
      <w:pPr>
        <w:jc w:val="both"/>
        <w:rPr>
          <w:rFonts w:ascii="Times New Roman" w:hAnsi="Times New Roman"/>
          <w:color w:val="000000"/>
        </w:rPr>
      </w:pPr>
    </w:p>
    <w:p w14:paraId="2CB947C7" w14:textId="453C78CF" w:rsidR="00A675E3" w:rsidRPr="00A675E3" w:rsidRDefault="00A675E3" w:rsidP="00A675E3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ŚO-V.7422.1.30.2022</w:t>
      </w:r>
      <w:r w:rsidRPr="00A675E3">
        <w:rPr>
          <w:rFonts w:ascii="Times New Roman" w:hAnsi="Times New Roman"/>
          <w:lang w:val="pl-PL"/>
        </w:rPr>
        <w:tab/>
        <w:t xml:space="preserve">Kielce, </w:t>
      </w:r>
      <w:r w:rsidR="00C23A1B">
        <w:rPr>
          <w:rFonts w:ascii="Times New Roman" w:hAnsi="Times New Roman"/>
          <w:lang w:val="pl-PL"/>
        </w:rPr>
        <w:t>15</w:t>
      </w:r>
      <w:r w:rsidRPr="00A675E3">
        <w:rPr>
          <w:rFonts w:ascii="Times New Roman" w:hAnsi="Times New Roman"/>
          <w:lang w:val="pl-PL"/>
        </w:rPr>
        <w:t xml:space="preserve"> </w:t>
      </w:r>
      <w:r w:rsidR="00BA0722">
        <w:rPr>
          <w:rFonts w:ascii="Times New Roman" w:hAnsi="Times New Roman"/>
          <w:lang w:val="pl-PL"/>
        </w:rPr>
        <w:t>maja</w:t>
      </w:r>
      <w:r w:rsidRPr="00A675E3">
        <w:rPr>
          <w:rFonts w:ascii="Times New Roman" w:hAnsi="Times New Roman"/>
          <w:lang w:val="pl-PL"/>
        </w:rPr>
        <w:t xml:space="preserve"> 202</w:t>
      </w:r>
      <w:r w:rsidR="00BA0722">
        <w:rPr>
          <w:rFonts w:ascii="Times New Roman" w:hAnsi="Times New Roman"/>
          <w:lang w:val="pl-PL"/>
        </w:rPr>
        <w:t>4</w:t>
      </w:r>
    </w:p>
    <w:p w14:paraId="5B036E24" w14:textId="77777777" w:rsidR="00A675E3" w:rsidRPr="00A675E3" w:rsidRDefault="00A675E3" w:rsidP="00A675E3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DA5348B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A675E3">
        <w:rPr>
          <w:rFonts w:ascii="Times New Roman" w:hAnsi="Times New Roman"/>
          <w:b/>
          <w:color w:val="000000"/>
          <w:lang w:val="pl-PL"/>
        </w:rPr>
        <w:t>OBWIESZCZENIE</w:t>
      </w:r>
    </w:p>
    <w:p w14:paraId="35DD8DB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F9186EF" w14:textId="79262F4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Na podstawie art. 49</w:t>
      </w:r>
      <w:r w:rsidR="00132731">
        <w:rPr>
          <w:rFonts w:ascii="Times New Roman" w:hAnsi="Times New Roman"/>
          <w:lang w:val="pl-PL"/>
        </w:rPr>
        <w:t>,</w:t>
      </w:r>
      <w:r w:rsidRPr="00A675E3">
        <w:rPr>
          <w:rFonts w:ascii="Times New Roman" w:hAnsi="Times New Roman"/>
          <w:lang w:val="pl-PL"/>
        </w:rPr>
        <w:t xml:space="preserve"> </w:t>
      </w:r>
      <w:r w:rsidR="00132731" w:rsidRPr="00132731">
        <w:rPr>
          <w:rFonts w:ascii="Times New Roman" w:hAnsi="Times New Roman"/>
          <w:lang w:val="pl-PL"/>
        </w:rPr>
        <w:t xml:space="preserve">art. 131 w związku z art. 144 tej ustawy </w:t>
      </w:r>
      <w:r w:rsidR="00132731" w:rsidRPr="00A675E3">
        <w:rPr>
          <w:rFonts w:ascii="Times New Roman" w:hAnsi="Times New Roman"/>
          <w:lang w:val="pl-PL"/>
        </w:rPr>
        <w:t xml:space="preserve">z dnia 14 czerwca 1960r. – Kodeks postępowania administracyjnego (Dz. U. z </w:t>
      </w:r>
      <w:r w:rsidR="00132731">
        <w:rPr>
          <w:rFonts w:ascii="Times New Roman" w:hAnsi="Times New Roman"/>
          <w:lang w:val="pl-PL"/>
        </w:rPr>
        <w:t>202</w:t>
      </w:r>
      <w:r w:rsidR="00BA0722">
        <w:rPr>
          <w:rFonts w:ascii="Times New Roman" w:hAnsi="Times New Roman"/>
          <w:lang w:val="pl-PL"/>
        </w:rPr>
        <w:t>4</w:t>
      </w:r>
      <w:r w:rsidR="00132731">
        <w:rPr>
          <w:rFonts w:ascii="Times New Roman" w:hAnsi="Times New Roman"/>
          <w:lang w:val="pl-PL"/>
        </w:rPr>
        <w:t xml:space="preserve"> </w:t>
      </w:r>
      <w:r w:rsidR="00132731" w:rsidRPr="00A675E3">
        <w:rPr>
          <w:rFonts w:ascii="Times New Roman" w:hAnsi="Times New Roman"/>
          <w:lang w:val="pl-PL"/>
        </w:rPr>
        <w:t xml:space="preserve">r., poz. </w:t>
      </w:r>
      <w:r w:rsidR="00BA0722">
        <w:rPr>
          <w:rFonts w:ascii="Times New Roman" w:hAnsi="Times New Roman"/>
          <w:lang w:val="pl-PL"/>
        </w:rPr>
        <w:t>572</w:t>
      </w:r>
      <w:r w:rsidR="00132731" w:rsidRPr="00A675E3">
        <w:rPr>
          <w:rFonts w:ascii="Times New Roman" w:hAnsi="Times New Roman"/>
          <w:lang w:val="pl-PL"/>
        </w:rPr>
        <w:t xml:space="preserve">) </w:t>
      </w:r>
      <w:r w:rsidRPr="00A675E3">
        <w:rPr>
          <w:rFonts w:ascii="Times New Roman" w:hAnsi="Times New Roman"/>
          <w:lang w:val="pl-PL"/>
        </w:rPr>
        <w:t>oraz art. 41 ust. 3 ustawy z dnia 9</w:t>
      </w:r>
      <w:r>
        <w:rPr>
          <w:rFonts w:ascii="Times New Roman" w:hAnsi="Times New Roman"/>
          <w:lang w:val="pl-PL"/>
        </w:rPr>
        <w:t> </w:t>
      </w:r>
      <w:r w:rsidRPr="00A675E3">
        <w:rPr>
          <w:rFonts w:ascii="Times New Roman" w:hAnsi="Times New Roman"/>
          <w:lang w:val="pl-PL"/>
        </w:rPr>
        <w:t>czerwca 2011 r. – Prawo geologiczne i górnicze (Dz. U. z 202</w:t>
      </w:r>
      <w:r w:rsidR="009F330A">
        <w:rPr>
          <w:rFonts w:ascii="Times New Roman" w:hAnsi="Times New Roman"/>
          <w:lang w:val="pl-PL"/>
        </w:rPr>
        <w:t>3</w:t>
      </w:r>
      <w:r w:rsidRPr="00A675E3">
        <w:rPr>
          <w:rFonts w:ascii="Times New Roman" w:hAnsi="Times New Roman"/>
          <w:lang w:val="pl-PL"/>
        </w:rPr>
        <w:t xml:space="preserve"> r., poz. </w:t>
      </w:r>
      <w:r w:rsidR="009F330A">
        <w:rPr>
          <w:rFonts w:ascii="Times New Roman" w:hAnsi="Times New Roman"/>
          <w:lang w:val="pl-PL"/>
        </w:rPr>
        <w:t>633</w:t>
      </w:r>
      <w:r w:rsidR="00132731">
        <w:rPr>
          <w:rFonts w:ascii="Times New Roman" w:hAnsi="Times New Roman"/>
          <w:lang w:val="pl-PL"/>
        </w:rPr>
        <w:t xml:space="preserve"> ze zm.</w:t>
      </w:r>
      <w:r w:rsidRPr="00A675E3">
        <w:rPr>
          <w:rFonts w:ascii="Times New Roman" w:hAnsi="Times New Roman"/>
          <w:lang w:val="pl-PL"/>
        </w:rPr>
        <w:t>)</w:t>
      </w:r>
    </w:p>
    <w:p w14:paraId="5CF24B2D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lang w:val="pl-PL"/>
        </w:rPr>
      </w:pPr>
    </w:p>
    <w:p w14:paraId="563ADAB5" w14:textId="1CBEC4E2" w:rsidR="00A675E3" w:rsidRPr="00A675E3" w:rsidRDefault="00132731" w:rsidP="00A675E3">
      <w:pPr>
        <w:spacing w:line="360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A675E3" w:rsidRPr="00A675E3">
        <w:rPr>
          <w:rFonts w:ascii="Times New Roman" w:hAnsi="Times New Roman"/>
          <w:b/>
          <w:lang w:val="pl-PL"/>
        </w:rPr>
        <w:t>awiadamiam</w:t>
      </w:r>
      <w:r>
        <w:rPr>
          <w:rFonts w:ascii="Times New Roman" w:hAnsi="Times New Roman"/>
          <w:b/>
          <w:lang w:val="pl-PL"/>
        </w:rPr>
        <w:t>, iż</w:t>
      </w:r>
    </w:p>
    <w:p w14:paraId="2AE53808" w14:textId="7777777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36A3626C" w14:textId="4F782157" w:rsidR="00A675E3" w:rsidRPr="00A675E3" w:rsidRDefault="00356F61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wniesiono zażalenie </w:t>
      </w:r>
      <w:r w:rsidR="00132731" w:rsidRPr="00132731">
        <w:rPr>
          <w:rFonts w:ascii="Times New Roman" w:hAnsi="Times New Roman"/>
          <w:lang w:val="pl-PL"/>
        </w:rPr>
        <w:t xml:space="preserve">na postanowienie Marszałka Województwa Świętokrzyskiego z dnia </w:t>
      </w:r>
      <w:r w:rsidR="00BA0722" w:rsidRPr="00BA0722">
        <w:rPr>
          <w:rFonts w:ascii="Times New Roman" w:hAnsi="Times New Roman"/>
          <w:lang w:val="pl-PL"/>
        </w:rPr>
        <w:t>19 kwietnia 2024 r.</w:t>
      </w:r>
      <w:r w:rsidR="00132731" w:rsidRPr="00132731">
        <w:rPr>
          <w:rFonts w:ascii="Times New Roman" w:hAnsi="Times New Roman"/>
          <w:lang w:val="pl-PL"/>
        </w:rPr>
        <w:t xml:space="preserve">, znak: ŚO-V.7422.1.30.2023, o zawieszeniu z urzędu postępowania administracyjne w sprawie dotyczącej cofnięcia Przedsiębiorstwu Kamienia Budowlanego „Bolechowice” Sp. z o.o. bez odszkodowania koncesji </w:t>
      </w:r>
      <w:r w:rsidR="00BA0722" w:rsidRPr="00BA0722">
        <w:rPr>
          <w:rFonts w:ascii="Times New Roman" w:hAnsi="Times New Roman"/>
          <w:lang w:val="pl-PL"/>
        </w:rPr>
        <w:t xml:space="preserve">Ministra Ochrony Środowiska, Zasobów Naturalnych i Leśnictwa </w:t>
      </w:r>
      <w:r w:rsidR="00132731" w:rsidRPr="00132731">
        <w:rPr>
          <w:rFonts w:ascii="Times New Roman" w:hAnsi="Times New Roman"/>
          <w:lang w:val="pl-PL"/>
        </w:rPr>
        <w:t>nr 88/94 z dnia 10.06.1994r., z</w:t>
      </w:r>
      <w:r w:rsidR="004E251D">
        <w:rPr>
          <w:rFonts w:ascii="Times New Roman" w:hAnsi="Times New Roman"/>
          <w:lang w:val="pl-PL"/>
        </w:rPr>
        <w:t> </w:t>
      </w:r>
      <w:r w:rsidR="00132731" w:rsidRPr="00132731">
        <w:rPr>
          <w:rFonts w:ascii="Times New Roman" w:hAnsi="Times New Roman"/>
          <w:lang w:val="pl-PL"/>
        </w:rPr>
        <w:t>późniejszymi zmianami, na wydobywanie wapieni dewońskich ze złoża „Bolechowice”, położonego w miejscowości Bolechowice, gminie Nowiny, powiecie kieleckim, województwie świętokrzyskim. Zażalenie na ww. postanowienie wniosła spółka Przedsiębiorstwo Kamienia Budowlanego „Bolechowice” Sp. z o.o.</w:t>
      </w:r>
      <w:r w:rsidR="005F518E" w:rsidRPr="005F518E">
        <w:t xml:space="preserve"> </w:t>
      </w:r>
      <w:r w:rsidR="005F518E" w:rsidRPr="005F518E">
        <w:rPr>
          <w:rFonts w:ascii="Times New Roman" w:hAnsi="Times New Roman"/>
          <w:lang w:val="pl-PL"/>
        </w:rPr>
        <w:t>Zażalenie wraz z aktami sprawy przesłane zostało do Ministra Klimatu i Środowiska (organu II instancji) w celu jego rozpatrzenia.</w:t>
      </w:r>
      <w:r w:rsidR="00A675E3" w:rsidRPr="00A675E3">
        <w:rPr>
          <w:rFonts w:ascii="Times New Roman" w:hAnsi="Times New Roman"/>
          <w:lang w:val="pl-PL"/>
        </w:rPr>
        <w:t xml:space="preserve"> </w:t>
      </w:r>
    </w:p>
    <w:p w14:paraId="3503A912" w14:textId="2278EB86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Treść </w:t>
      </w:r>
      <w:r w:rsidR="00132731">
        <w:rPr>
          <w:rFonts w:ascii="Times New Roman" w:hAnsi="Times New Roman"/>
          <w:lang w:val="pl-PL"/>
        </w:rPr>
        <w:t>obwieszczenia</w:t>
      </w:r>
      <w:r w:rsidRPr="00A675E3">
        <w:rPr>
          <w:rFonts w:ascii="Times New Roman" w:hAnsi="Times New Roman"/>
          <w:lang w:val="pl-PL"/>
        </w:rPr>
        <w:t xml:space="preserve"> udostępniono dnia </w:t>
      </w:r>
      <w:r w:rsidR="00C23A1B">
        <w:rPr>
          <w:rFonts w:ascii="Times New Roman" w:hAnsi="Times New Roman"/>
          <w:lang w:val="pl-PL"/>
        </w:rPr>
        <w:t>16</w:t>
      </w:r>
      <w:r w:rsidRPr="00356F61">
        <w:rPr>
          <w:rFonts w:ascii="Times New Roman" w:hAnsi="Times New Roman"/>
          <w:lang w:val="pl-PL"/>
        </w:rPr>
        <w:t xml:space="preserve"> </w:t>
      </w:r>
      <w:r w:rsidR="00BA0722">
        <w:rPr>
          <w:rFonts w:ascii="Times New Roman" w:hAnsi="Times New Roman"/>
          <w:lang w:val="pl-PL"/>
        </w:rPr>
        <w:t>maja</w:t>
      </w:r>
      <w:r w:rsidRPr="00356F61">
        <w:rPr>
          <w:rFonts w:ascii="Times New Roman" w:hAnsi="Times New Roman"/>
          <w:lang w:val="pl-PL"/>
        </w:rPr>
        <w:t xml:space="preserve"> 202</w:t>
      </w:r>
      <w:r w:rsidR="00BA0722">
        <w:rPr>
          <w:rFonts w:ascii="Times New Roman" w:hAnsi="Times New Roman"/>
          <w:lang w:val="pl-PL"/>
        </w:rPr>
        <w:t>4</w:t>
      </w:r>
      <w:r w:rsidRPr="00356F61">
        <w:rPr>
          <w:rFonts w:ascii="Times New Roman" w:hAnsi="Times New Roman"/>
          <w:lang w:val="pl-PL"/>
        </w:rPr>
        <w:t xml:space="preserve"> r. </w:t>
      </w:r>
      <w:r w:rsidRPr="00A675E3">
        <w:rPr>
          <w:rFonts w:ascii="Times New Roman" w:hAnsi="Times New Roman"/>
          <w:lang w:val="pl-PL"/>
        </w:rPr>
        <w:t xml:space="preserve">w Biuletynie Informacji Publicznej, na stronie internetowej </w:t>
      </w:r>
      <w:r w:rsidR="00356F61" w:rsidRPr="00356F61">
        <w:rPr>
          <w:rFonts w:ascii="Times New Roman" w:hAnsi="Times New Roman"/>
          <w:lang w:val="pl-PL"/>
        </w:rPr>
        <w:t>Urzędu Marszałkowskiego Województwa Świętokrzyskiego w Kielcach: www.bip.sejmik.kielce.pl w zakładce &gt; URZĄD &gt; Obwieszczenia Marszałka Województwa.</w:t>
      </w:r>
    </w:p>
    <w:p w14:paraId="6879D73A" w14:textId="77777777" w:rsidR="00A675E3" w:rsidRPr="00A675E3" w:rsidRDefault="00A675E3" w:rsidP="00A675E3">
      <w:pPr>
        <w:pStyle w:val="Tekstpodstawowy"/>
        <w:spacing w:before="120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„Bolechowice”. Za strony postępowania uznano właścicieli (użytkowników wieczystych) następujących nieruchomości gruntowych, zlokalizowanych w powiecie kieleckim:</w:t>
      </w:r>
    </w:p>
    <w:p w14:paraId="2542B50C" w14:textId="77777777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0" w:name="_Hlk121127670"/>
      <w:r w:rsidRPr="00A675E3">
        <w:rPr>
          <w:rFonts w:ascii="Times New Roman" w:hAnsi="Times New Roman"/>
          <w:szCs w:val="20"/>
          <w:lang w:val="pl-PL" w:eastAsia="pl-PL" w:bidi="ar-SA"/>
        </w:rPr>
        <w:t xml:space="preserve">gminie </w:t>
      </w:r>
      <w:bookmarkEnd w:id="0"/>
      <w:r w:rsidRPr="00A675E3">
        <w:rPr>
          <w:rFonts w:ascii="Times New Roman" w:hAnsi="Times New Roman"/>
          <w:szCs w:val="20"/>
          <w:lang w:val="pl-PL" w:eastAsia="pl-PL" w:bidi="ar-SA"/>
        </w:rPr>
        <w:t xml:space="preserve">Nowiny, obrębie 0006 Bolechowice działki </w:t>
      </w:r>
      <w:proofErr w:type="spellStart"/>
      <w:r w:rsidRPr="00A675E3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Pr="00A675E3">
        <w:rPr>
          <w:rFonts w:ascii="Times New Roman" w:hAnsi="Times New Roman"/>
          <w:szCs w:val="20"/>
          <w:lang w:val="pl-PL" w:eastAsia="pl-PL" w:bidi="ar-SA"/>
        </w:rPr>
        <w:t xml:space="preserve">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</w:t>
      </w:r>
      <w:r w:rsidRPr="00A675E3">
        <w:rPr>
          <w:rFonts w:ascii="Times New Roman" w:hAnsi="Times New Roman"/>
          <w:szCs w:val="20"/>
          <w:lang w:val="pl-PL" w:eastAsia="pl-PL" w:bidi="ar-SA"/>
        </w:rPr>
        <w:lastRenderedPageBreak/>
        <w:t>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706/5,</w:t>
      </w:r>
    </w:p>
    <w:p w14:paraId="0B285332" w14:textId="0CED566A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r w:rsidRPr="00A675E3">
        <w:rPr>
          <w:rFonts w:ascii="Times New Roman" w:hAnsi="Times New Roman"/>
          <w:szCs w:val="20"/>
          <w:lang w:val="pl-PL" w:eastAsia="pl-PL" w:bidi="ar-SA"/>
        </w:rPr>
        <w:t>gminie Chęciny, obrębie 01</w:t>
      </w:r>
      <w:r w:rsidR="004B374D"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A675E3">
        <w:rPr>
          <w:rFonts w:ascii="Times New Roman" w:hAnsi="Times New Roman"/>
          <w:szCs w:val="20"/>
          <w:lang w:val="pl-PL" w:eastAsia="pl-PL" w:bidi="ar-SA"/>
        </w:rPr>
        <w:t xml:space="preserve">miasta Chęciny działki </w:t>
      </w:r>
      <w:proofErr w:type="spellStart"/>
      <w:r w:rsidRPr="00A675E3"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 w:rsidRPr="00A675E3">
        <w:rPr>
          <w:rFonts w:ascii="Times New Roman" w:hAnsi="Times New Roman"/>
          <w:szCs w:val="20"/>
          <w:lang w:val="pl-PL" w:eastAsia="pl-PL" w:bidi="ar-SA"/>
        </w:rPr>
        <w:t>. nr: 363, 364, 365, 366, 367, 375, 376, 377, 378, 379, 380, 381, 382.</w:t>
      </w:r>
    </w:p>
    <w:p w14:paraId="250C63BB" w14:textId="77777777" w:rsidR="00A675E3" w:rsidRPr="00A675E3" w:rsidRDefault="00A675E3" w:rsidP="00A675E3">
      <w:pPr>
        <w:spacing w:before="120" w:line="360" w:lineRule="auto"/>
        <w:ind w:left="720"/>
        <w:jc w:val="both"/>
        <w:rPr>
          <w:rFonts w:ascii="Times New Roman" w:hAnsi="Times New Roman"/>
          <w:lang w:val="pl-PL"/>
        </w:rPr>
      </w:pPr>
    </w:p>
    <w:p w14:paraId="675ACA1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2108717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BF574D0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8F2B32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97922F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740074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E63C7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4E171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17C43D6A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E74C5F3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DAEF3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A17049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016F961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Zamieszczono (wywieszono) dnia …….</w:t>
      </w:r>
    </w:p>
    <w:p w14:paraId="1C69DBC0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Zdjęto dnia ………………………..</w:t>
      </w:r>
    </w:p>
    <w:p w14:paraId="2420229A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Pieczęć Urzędu i podpis:</w:t>
      </w:r>
    </w:p>
    <w:p w14:paraId="7FDC3D37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675E3" w:rsidRPr="00A675E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55F5" w14:textId="77777777" w:rsidR="00153F48" w:rsidRDefault="00153F48" w:rsidP="0038534B">
      <w:r>
        <w:separator/>
      </w:r>
    </w:p>
  </w:endnote>
  <w:endnote w:type="continuationSeparator" w:id="0">
    <w:p w14:paraId="04D3109A" w14:textId="77777777" w:rsidR="00153F48" w:rsidRDefault="00153F48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96BB" w14:textId="77777777" w:rsidR="00D957CE" w:rsidRDefault="007C268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D97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74E9" w14:textId="125D59E9" w:rsidR="00D20445" w:rsidRDefault="0063581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6D3586B9" wp14:editId="3212B2AD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2CD6" w14:textId="77777777" w:rsidR="00153F48" w:rsidRDefault="00153F48" w:rsidP="0038534B">
      <w:r>
        <w:separator/>
      </w:r>
    </w:p>
  </w:footnote>
  <w:footnote w:type="continuationSeparator" w:id="0">
    <w:p w14:paraId="01DA0287" w14:textId="77777777" w:rsidR="00153F48" w:rsidRDefault="00153F48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2D57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B8F53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72FB" w14:textId="4ACF1462" w:rsidR="00D20445" w:rsidRDefault="006358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7B606F5" wp14:editId="45F45E3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702D"/>
    <w:multiLevelType w:val="hybridMultilevel"/>
    <w:tmpl w:val="8D8A6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D8A"/>
    <w:multiLevelType w:val="hybridMultilevel"/>
    <w:tmpl w:val="F32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61D"/>
    <w:multiLevelType w:val="hybridMultilevel"/>
    <w:tmpl w:val="2A58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990">
    <w:abstractNumId w:val="2"/>
  </w:num>
  <w:num w:numId="2" w16cid:durableId="214391258">
    <w:abstractNumId w:val="8"/>
  </w:num>
  <w:num w:numId="3" w16cid:durableId="1502312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446294">
    <w:abstractNumId w:val="20"/>
  </w:num>
  <w:num w:numId="5" w16cid:durableId="1814784983">
    <w:abstractNumId w:val="37"/>
  </w:num>
  <w:num w:numId="6" w16cid:durableId="1989743275">
    <w:abstractNumId w:val="15"/>
  </w:num>
  <w:num w:numId="7" w16cid:durableId="1622566583">
    <w:abstractNumId w:val="29"/>
  </w:num>
  <w:num w:numId="8" w16cid:durableId="944651408">
    <w:abstractNumId w:val="4"/>
  </w:num>
  <w:num w:numId="9" w16cid:durableId="353271067">
    <w:abstractNumId w:val="3"/>
  </w:num>
  <w:num w:numId="10" w16cid:durableId="1355837632">
    <w:abstractNumId w:val="26"/>
  </w:num>
  <w:num w:numId="11" w16cid:durableId="981426039">
    <w:abstractNumId w:val="7"/>
  </w:num>
  <w:num w:numId="12" w16cid:durableId="470250372">
    <w:abstractNumId w:val="10"/>
  </w:num>
  <w:num w:numId="13" w16cid:durableId="1634216132">
    <w:abstractNumId w:val="39"/>
  </w:num>
  <w:num w:numId="14" w16cid:durableId="710151968">
    <w:abstractNumId w:val="21"/>
  </w:num>
  <w:num w:numId="15" w16cid:durableId="8263788">
    <w:abstractNumId w:val="35"/>
  </w:num>
  <w:num w:numId="16" w16cid:durableId="379868294">
    <w:abstractNumId w:val="19"/>
  </w:num>
  <w:num w:numId="17" w16cid:durableId="1399594433">
    <w:abstractNumId w:val="25"/>
  </w:num>
  <w:num w:numId="18" w16cid:durableId="624845419">
    <w:abstractNumId w:val="11"/>
  </w:num>
  <w:num w:numId="19" w16cid:durableId="1752659425">
    <w:abstractNumId w:val="5"/>
  </w:num>
  <w:num w:numId="20" w16cid:durableId="79789477">
    <w:abstractNumId w:val="34"/>
  </w:num>
  <w:num w:numId="21" w16cid:durableId="1780251191">
    <w:abstractNumId w:val="9"/>
  </w:num>
  <w:num w:numId="22" w16cid:durableId="1631277273">
    <w:abstractNumId w:val="36"/>
  </w:num>
  <w:num w:numId="23" w16cid:durableId="1802267341">
    <w:abstractNumId w:val="0"/>
  </w:num>
  <w:num w:numId="24" w16cid:durableId="40057939">
    <w:abstractNumId w:val="6"/>
  </w:num>
  <w:num w:numId="25" w16cid:durableId="1802916304">
    <w:abstractNumId w:val="32"/>
  </w:num>
  <w:num w:numId="26" w16cid:durableId="1333147650">
    <w:abstractNumId w:val="31"/>
  </w:num>
  <w:num w:numId="27" w16cid:durableId="1606498039">
    <w:abstractNumId w:val="14"/>
  </w:num>
  <w:num w:numId="28" w16cid:durableId="1566380161">
    <w:abstractNumId w:val="30"/>
  </w:num>
  <w:num w:numId="29" w16cid:durableId="1301616079">
    <w:abstractNumId w:val="28"/>
  </w:num>
  <w:num w:numId="30" w16cid:durableId="1771857551">
    <w:abstractNumId w:val="16"/>
  </w:num>
  <w:num w:numId="31" w16cid:durableId="1021199913">
    <w:abstractNumId w:val="22"/>
  </w:num>
  <w:num w:numId="32" w16cid:durableId="1333067848">
    <w:abstractNumId w:val="17"/>
  </w:num>
  <w:num w:numId="33" w16cid:durableId="1969314834">
    <w:abstractNumId w:val="18"/>
  </w:num>
  <w:num w:numId="34" w16cid:durableId="1788311223">
    <w:abstractNumId w:val="13"/>
  </w:num>
  <w:num w:numId="35" w16cid:durableId="631713200">
    <w:abstractNumId w:val="33"/>
  </w:num>
  <w:num w:numId="36" w16cid:durableId="988750951">
    <w:abstractNumId w:val="27"/>
  </w:num>
  <w:num w:numId="37" w16cid:durableId="1120228271">
    <w:abstractNumId w:val="23"/>
  </w:num>
  <w:num w:numId="38" w16cid:durableId="567495909">
    <w:abstractNumId w:val="38"/>
  </w:num>
  <w:num w:numId="39" w16cid:durableId="1091468875">
    <w:abstractNumId w:val="1"/>
  </w:num>
  <w:num w:numId="40" w16cid:durableId="125608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198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2731"/>
    <w:rsid w:val="00134AF3"/>
    <w:rsid w:val="00151703"/>
    <w:rsid w:val="001519F6"/>
    <w:rsid w:val="00153F48"/>
    <w:rsid w:val="001619B7"/>
    <w:rsid w:val="00165006"/>
    <w:rsid w:val="00175A1A"/>
    <w:rsid w:val="00177F9A"/>
    <w:rsid w:val="00180D95"/>
    <w:rsid w:val="001B14BB"/>
    <w:rsid w:val="001B3E90"/>
    <w:rsid w:val="001B44FF"/>
    <w:rsid w:val="001B59D1"/>
    <w:rsid w:val="001B6A88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7046"/>
    <w:rsid w:val="00244091"/>
    <w:rsid w:val="00244844"/>
    <w:rsid w:val="00251077"/>
    <w:rsid w:val="00253522"/>
    <w:rsid w:val="00257891"/>
    <w:rsid w:val="00257ADB"/>
    <w:rsid w:val="00271147"/>
    <w:rsid w:val="00275F7B"/>
    <w:rsid w:val="002776E5"/>
    <w:rsid w:val="0028669F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6F61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44606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374D"/>
    <w:rsid w:val="004B4968"/>
    <w:rsid w:val="004D16E9"/>
    <w:rsid w:val="004D6BBA"/>
    <w:rsid w:val="004E251D"/>
    <w:rsid w:val="004F46CF"/>
    <w:rsid w:val="004F5050"/>
    <w:rsid w:val="004F67DF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B7B90"/>
    <w:rsid w:val="005C520D"/>
    <w:rsid w:val="005C7CCE"/>
    <w:rsid w:val="005D15E8"/>
    <w:rsid w:val="005D2A6D"/>
    <w:rsid w:val="005F16A9"/>
    <w:rsid w:val="005F2753"/>
    <w:rsid w:val="005F518E"/>
    <w:rsid w:val="005F53FB"/>
    <w:rsid w:val="006119CA"/>
    <w:rsid w:val="006155CE"/>
    <w:rsid w:val="00623F7E"/>
    <w:rsid w:val="006305B4"/>
    <w:rsid w:val="006337BF"/>
    <w:rsid w:val="00635817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1B44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365C1"/>
    <w:rsid w:val="007475DF"/>
    <w:rsid w:val="00747C21"/>
    <w:rsid w:val="00756C3D"/>
    <w:rsid w:val="0076690D"/>
    <w:rsid w:val="00772A1A"/>
    <w:rsid w:val="0077326C"/>
    <w:rsid w:val="007B790C"/>
    <w:rsid w:val="007C268E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87831"/>
    <w:rsid w:val="008947BA"/>
    <w:rsid w:val="00896729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3FB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30E0"/>
    <w:rsid w:val="009D4890"/>
    <w:rsid w:val="009F1F68"/>
    <w:rsid w:val="009F330A"/>
    <w:rsid w:val="009F3755"/>
    <w:rsid w:val="00A02ED9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545CF"/>
    <w:rsid w:val="00A661B8"/>
    <w:rsid w:val="00A675E3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E289A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66F1F"/>
    <w:rsid w:val="00B74D38"/>
    <w:rsid w:val="00B80E16"/>
    <w:rsid w:val="00B83045"/>
    <w:rsid w:val="00B8608E"/>
    <w:rsid w:val="00B90D78"/>
    <w:rsid w:val="00B91F08"/>
    <w:rsid w:val="00B939EB"/>
    <w:rsid w:val="00B95759"/>
    <w:rsid w:val="00BA0722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3036"/>
    <w:rsid w:val="00C23A1B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1D47"/>
    <w:rsid w:val="00D42360"/>
    <w:rsid w:val="00D4524D"/>
    <w:rsid w:val="00D461AE"/>
    <w:rsid w:val="00D525AE"/>
    <w:rsid w:val="00D5660C"/>
    <w:rsid w:val="00D61ED6"/>
    <w:rsid w:val="00D62683"/>
    <w:rsid w:val="00D6380B"/>
    <w:rsid w:val="00D83B32"/>
    <w:rsid w:val="00D84022"/>
    <w:rsid w:val="00D87641"/>
    <w:rsid w:val="00D948C4"/>
    <w:rsid w:val="00D95335"/>
    <w:rsid w:val="00D957CE"/>
    <w:rsid w:val="00DC123E"/>
    <w:rsid w:val="00DC69D7"/>
    <w:rsid w:val="00DC7950"/>
    <w:rsid w:val="00DE434E"/>
    <w:rsid w:val="00DF3828"/>
    <w:rsid w:val="00E00FBA"/>
    <w:rsid w:val="00E01DC0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629F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28CC"/>
  <w15:chartTrackingRefBased/>
  <w15:docId w15:val="{8ADCC52B-FC79-4D22-873B-7038FFA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Chaba, Aleksandra</cp:lastModifiedBy>
  <cp:revision>2</cp:revision>
  <cp:lastPrinted>2023-10-13T10:30:00Z</cp:lastPrinted>
  <dcterms:created xsi:type="dcterms:W3CDTF">2024-05-15T12:32:00Z</dcterms:created>
  <dcterms:modified xsi:type="dcterms:W3CDTF">2024-05-15T12:32:00Z</dcterms:modified>
</cp:coreProperties>
</file>