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3B508F" w:rsidP="00DE6B3A">
      <w:pPr>
        <w:tabs>
          <w:tab w:val="right" w:pos="9070"/>
        </w:tabs>
        <w:spacing w:line="720" w:lineRule="auto"/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968052E" wp14:editId="369B9E29">
            <wp:extent cx="2174400" cy="543600"/>
            <wp:effectExtent l="0" t="0" r="0" b="8890"/>
            <wp:docPr id="1" name="Obraz 1" descr="Urząd Marszałkowski Województwa Świętokrzyskiego&#10;Departament Rolnictwa, Klimatu i Środowiska&#10;aleja IX Wieków Kielc 3, 25-516 Kielce&#10;telefon 41 395 18 61&#10;fax 41 395 16 79&#10;e-mail sekretariat.R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row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039" w:rsidRPr="00F40470" w:rsidRDefault="002E5039" w:rsidP="002E5039">
      <w:pPr>
        <w:rPr>
          <w:rFonts w:eastAsia="Calibri"/>
        </w:rPr>
      </w:pPr>
      <w:r>
        <w:rPr>
          <w:rFonts w:eastAsia="Calibri"/>
          <w:b/>
          <w:bCs/>
        </w:rPr>
        <w:t>RKŚ-VIII.7162.7</w:t>
      </w:r>
      <w:r w:rsidRPr="00550CC1">
        <w:rPr>
          <w:rFonts w:eastAsia="Calibri"/>
          <w:b/>
          <w:bCs/>
        </w:rPr>
        <w:t xml:space="preserve">.2024                                         </w:t>
      </w:r>
      <w:r w:rsidRPr="00F40470">
        <w:rPr>
          <w:rFonts w:eastAsia="Calibri"/>
        </w:rPr>
        <w:tab/>
        <w:t xml:space="preserve">                       Kielce, dnia </w:t>
      </w:r>
      <w:r>
        <w:rPr>
          <w:rFonts w:eastAsia="Calibri"/>
        </w:rPr>
        <w:t>17</w:t>
      </w:r>
      <w:r w:rsidRPr="00F40470">
        <w:rPr>
          <w:rFonts w:eastAsia="Calibri"/>
        </w:rPr>
        <w:t>.</w:t>
      </w:r>
      <w:r>
        <w:rPr>
          <w:rFonts w:eastAsia="Calibri"/>
        </w:rPr>
        <w:t>04</w:t>
      </w:r>
      <w:r w:rsidRPr="00F40470">
        <w:rPr>
          <w:rFonts w:eastAsia="Calibri"/>
        </w:rPr>
        <w:t>.202</w:t>
      </w:r>
      <w:r>
        <w:rPr>
          <w:rFonts w:eastAsia="Calibri"/>
        </w:rPr>
        <w:t>5</w:t>
      </w:r>
      <w:r w:rsidRPr="00F40470">
        <w:rPr>
          <w:rFonts w:eastAsia="Calibri"/>
        </w:rPr>
        <w:t xml:space="preserve"> r.</w:t>
      </w:r>
    </w:p>
    <w:p w:rsidR="002E5039" w:rsidRPr="00F40470" w:rsidRDefault="002E5039" w:rsidP="002E5039">
      <w:pPr>
        <w:jc w:val="both"/>
        <w:rPr>
          <w:rFonts w:eastAsia="Calibri"/>
          <w:b/>
          <w:sz w:val="32"/>
          <w:szCs w:val="32"/>
        </w:rPr>
      </w:pPr>
    </w:p>
    <w:p w:rsidR="002E5039" w:rsidRPr="00F40470" w:rsidRDefault="002E5039" w:rsidP="002E5039">
      <w:pPr>
        <w:tabs>
          <w:tab w:val="left" w:pos="6120"/>
        </w:tabs>
        <w:jc w:val="center"/>
        <w:rPr>
          <w:rFonts w:eastAsia="Calibri"/>
          <w:b/>
        </w:rPr>
      </w:pPr>
      <w:r w:rsidRPr="00F40470">
        <w:rPr>
          <w:rFonts w:eastAsia="Calibri"/>
          <w:b/>
        </w:rPr>
        <w:t>INFORMACJA O WYBORZE NAJKORZYSTNIEJSZEJ OFERTY</w:t>
      </w:r>
    </w:p>
    <w:p w:rsidR="002E5039" w:rsidRDefault="002E5039" w:rsidP="002E5039">
      <w:pPr>
        <w:tabs>
          <w:tab w:val="left" w:pos="360"/>
        </w:tabs>
        <w:jc w:val="both"/>
        <w:rPr>
          <w:rFonts w:eastAsia="Calibri"/>
        </w:rPr>
      </w:pPr>
    </w:p>
    <w:p w:rsidR="002E5039" w:rsidRDefault="002E5039" w:rsidP="002E5039">
      <w:pPr>
        <w:tabs>
          <w:tab w:val="left" w:pos="360"/>
        </w:tabs>
        <w:jc w:val="both"/>
        <w:rPr>
          <w:rFonts w:eastAsia="Calibri"/>
          <w:b/>
        </w:rPr>
      </w:pPr>
      <w:r w:rsidRPr="00F40470">
        <w:rPr>
          <w:rFonts w:eastAsia="Calibri"/>
        </w:rPr>
        <w:t xml:space="preserve">dotyczącej </w:t>
      </w:r>
      <w:r>
        <w:rPr>
          <w:rFonts w:eastAsia="Calibri"/>
        </w:rPr>
        <w:t xml:space="preserve">zamówienia: </w:t>
      </w:r>
      <w:r w:rsidRPr="00550CC1">
        <w:rPr>
          <w:rFonts w:eastAsia="Calibri"/>
          <w:b/>
          <w:bCs/>
        </w:rPr>
        <w:t>U</w:t>
      </w:r>
      <w:r w:rsidR="005626F4">
        <w:rPr>
          <w:rFonts w:eastAsia="Calibri"/>
          <w:b/>
          <w:bCs/>
        </w:rPr>
        <w:t>sługa kompleksowej organizacji wyjazdu na Europejski Kongres Odnowy i Rozwoju Wsi</w:t>
      </w:r>
      <w:r w:rsidRPr="00D7666D">
        <w:rPr>
          <w:rFonts w:eastAsia="Calibri"/>
          <w:b/>
          <w:bCs/>
        </w:rPr>
        <w:t>.</w:t>
      </w:r>
      <w:r w:rsidRPr="000678EA">
        <w:rPr>
          <w:rFonts w:eastAsia="Calibri"/>
        </w:rPr>
        <w:t xml:space="preserve"> </w:t>
      </w:r>
    </w:p>
    <w:p w:rsidR="002E5039" w:rsidRPr="004F08BA" w:rsidRDefault="002E5039" w:rsidP="002E5039">
      <w:pPr>
        <w:tabs>
          <w:tab w:val="left" w:pos="360"/>
        </w:tabs>
        <w:jc w:val="both"/>
        <w:rPr>
          <w:rFonts w:eastAsia="Calibri"/>
          <w:b/>
        </w:rPr>
      </w:pPr>
    </w:p>
    <w:p w:rsidR="002E5039" w:rsidRPr="000678EA" w:rsidRDefault="002E5039" w:rsidP="002E5039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</w:rPr>
      </w:pPr>
      <w:r w:rsidRPr="00F40470">
        <w:rPr>
          <w:rFonts w:eastAsia="Calibri"/>
        </w:rPr>
        <w:t>Przedmiotowe zamówienie jest realizowane poza Ustawą Prawo Zamówień Publicznych na podst</w:t>
      </w:r>
      <w:r>
        <w:rPr>
          <w:rFonts w:eastAsia="Calibri"/>
        </w:rPr>
        <w:t>awie</w:t>
      </w:r>
      <w:r w:rsidRPr="00F40470">
        <w:rPr>
          <w:rFonts w:eastAsia="Calibri"/>
        </w:rPr>
        <w:t xml:space="preserve"> zapisów:</w:t>
      </w:r>
    </w:p>
    <w:p w:rsidR="002E5039" w:rsidRPr="000678EA" w:rsidRDefault="002E5039" w:rsidP="002E5039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  <w:b/>
        </w:rPr>
      </w:pPr>
      <w:r w:rsidRPr="000678EA">
        <w:rPr>
          <w:rFonts w:eastAsia="Calibri"/>
        </w:rPr>
        <w:t xml:space="preserve">art. 2 ust. 1 pkt 1 ustawy z dnia 11 września 2019 r. Prawo Zamówień Publicznych </w:t>
      </w:r>
      <w:r>
        <w:rPr>
          <w:rFonts w:eastAsia="Calibri"/>
        </w:rPr>
        <w:br/>
      </w:r>
      <w:r w:rsidRPr="000678EA">
        <w:rPr>
          <w:rFonts w:eastAsia="Calibri"/>
        </w:rPr>
        <w:t>(</w:t>
      </w:r>
      <w:r w:rsidRPr="000678EA">
        <w:t>Dz. U. z 202</w:t>
      </w:r>
      <w:r>
        <w:t>4</w:t>
      </w:r>
      <w:r w:rsidRPr="000678EA">
        <w:t xml:space="preserve"> r. poz. 1</w:t>
      </w:r>
      <w:r>
        <w:t>320</w:t>
      </w:r>
      <w:r w:rsidRPr="000678EA">
        <w:rPr>
          <w:rFonts w:eastAsia="Calibri"/>
        </w:rPr>
        <w:t>),</w:t>
      </w:r>
    </w:p>
    <w:p w:rsidR="002E5039" w:rsidRPr="009D027B" w:rsidRDefault="002E5039" w:rsidP="002E5039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</w:rPr>
      </w:pPr>
      <w:r w:rsidRPr="000678EA">
        <w:rPr>
          <w:rFonts w:eastAsia="Calibri"/>
        </w:rPr>
        <w:t>rozdziału IV</w:t>
      </w:r>
      <w:r>
        <w:rPr>
          <w:rFonts w:eastAsia="Calibri"/>
        </w:rPr>
        <w:t xml:space="preserve"> </w:t>
      </w:r>
      <w:r w:rsidRPr="000678EA">
        <w:rPr>
          <w:rFonts w:eastAsia="Calibri"/>
        </w:rPr>
        <w:t>Instrukcji Zasady udzielania zamówień publicznych w Urzędzie Marszałkowskim Województwa Świętokrzyskiego w Kielcach i regulaminu</w:t>
      </w:r>
      <w:r>
        <w:rPr>
          <w:rFonts w:eastAsia="Calibri"/>
        </w:rPr>
        <w:t xml:space="preserve"> </w:t>
      </w:r>
      <w:r w:rsidRPr="000678EA">
        <w:rPr>
          <w:rFonts w:eastAsia="Calibri"/>
        </w:rPr>
        <w:t>pracy komisji  przetargowej,</w:t>
      </w:r>
      <w:r>
        <w:rPr>
          <w:rFonts w:eastAsia="Calibri"/>
        </w:rPr>
        <w:t xml:space="preserve"> </w:t>
      </w:r>
      <w:r w:rsidRPr="000678EA">
        <w:rPr>
          <w:rFonts w:eastAsia="Calibri"/>
        </w:rPr>
        <w:t>stanowiącej Załącznik</w:t>
      </w:r>
      <w:r>
        <w:rPr>
          <w:rFonts w:eastAsia="Calibri"/>
        </w:rPr>
        <w:t xml:space="preserve"> </w:t>
      </w:r>
      <w:r w:rsidRPr="009D027B">
        <w:rPr>
          <w:rFonts w:eastAsia="Calibri"/>
        </w:rPr>
        <w:t>do Uchwały</w:t>
      </w:r>
      <w:r>
        <w:rPr>
          <w:rFonts w:eastAsia="Calibri"/>
        </w:rPr>
        <w:t xml:space="preserve"> </w:t>
      </w:r>
      <w:r w:rsidRPr="009D027B">
        <w:rPr>
          <w:rFonts w:eastAsia="Calibri"/>
        </w:rPr>
        <w:t>Nr</w:t>
      </w:r>
      <w:r>
        <w:rPr>
          <w:rFonts w:eastAsia="Calibri"/>
        </w:rPr>
        <w:t xml:space="preserve"> 536</w:t>
      </w:r>
      <w:r w:rsidRPr="009D027B">
        <w:rPr>
          <w:rFonts w:eastAsia="Calibri"/>
        </w:rPr>
        <w:t>/2</w:t>
      </w:r>
      <w:r>
        <w:rPr>
          <w:rFonts w:eastAsia="Calibri"/>
        </w:rPr>
        <w:t xml:space="preserve">4 </w:t>
      </w:r>
      <w:r w:rsidRPr="009D027B">
        <w:rPr>
          <w:rFonts w:eastAsia="Calibri"/>
        </w:rPr>
        <w:t>Zarządu</w:t>
      </w:r>
      <w:r>
        <w:rPr>
          <w:rFonts w:eastAsia="Calibri"/>
        </w:rPr>
        <w:t xml:space="preserve"> </w:t>
      </w:r>
      <w:r w:rsidRPr="009D027B">
        <w:rPr>
          <w:rFonts w:eastAsia="Calibri"/>
        </w:rPr>
        <w:t xml:space="preserve">Województwa Świętokrzyskiego z dnia </w:t>
      </w:r>
      <w:r>
        <w:rPr>
          <w:rFonts w:eastAsia="Calibri"/>
        </w:rPr>
        <w:t>31</w:t>
      </w:r>
      <w:r w:rsidRPr="009D027B">
        <w:rPr>
          <w:rFonts w:eastAsia="Calibri"/>
        </w:rPr>
        <w:t xml:space="preserve"> l</w:t>
      </w:r>
      <w:r>
        <w:rPr>
          <w:rFonts w:eastAsia="Calibri"/>
        </w:rPr>
        <w:t>ipca</w:t>
      </w:r>
      <w:r w:rsidRPr="009D027B">
        <w:rPr>
          <w:rFonts w:eastAsia="Calibri"/>
        </w:rPr>
        <w:t xml:space="preserve"> 202</w:t>
      </w:r>
      <w:r>
        <w:rPr>
          <w:rFonts w:eastAsia="Calibri"/>
        </w:rPr>
        <w:t>4</w:t>
      </w:r>
      <w:r w:rsidRPr="009D027B">
        <w:rPr>
          <w:rFonts w:eastAsia="Calibri"/>
        </w:rPr>
        <w:t xml:space="preserve"> r. </w:t>
      </w:r>
    </w:p>
    <w:p w:rsidR="002E5039" w:rsidRPr="00F40470" w:rsidRDefault="002E5039" w:rsidP="002E5039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:rsidR="002E5039" w:rsidRDefault="002E5039" w:rsidP="002E5039">
      <w:pPr>
        <w:jc w:val="both"/>
        <w:rPr>
          <w:b/>
        </w:rPr>
      </w:pPr>
      <w:r w:rsidRPr="00CB43C5">
        <w:t>Przed upływem terminu wyznaczonego do składania ofert w przedmiotowym postępowaniu, tj.</w:t>
      </w:r>
      <w:r w:rsidRPr="00CB43C5">
        <w:rPr>
          <w:b/>
        </w:rPr>
        <w:t xml:space="preserve"> </w:t>
      </w:r>
      <w:r>
        <w:rPr>
          <w:b/>
        </w:rPr>
        <w:t>11</w:t>
      </w:r>
      <w:r w:rsidRPr="00CB43C5">
        <w:rPr>
          <w:b/>
        </w:rPr>
        <w:t>.</w:t>
      </w:r>
      <w:r>
        <w:rPr>
          <w:b/>
        </w:rPr>
        <w:t>04</w:t>
      </w:r>
      <w:r w:rsidRPr="00CB43C5">
        <w:rPr>
          <w:b/>
        </w:rPr>
        <w:t>.20</w:t>
      </w:r>
      <w:r>
        <w:rPr>
          <w:b/>
        </w:rPr>
        <w:t>25</w:t>
      </w:r>
      <w:r w:rsidRPr="00CB43C5">
        <w:rPr>
          <w:b/>
        </w:rPr>
        <w:t xml:space="preserve"> </w:t>
      </w:r>
      <w:r w:rsidRPr="00CB43C5">
        <w:rPr>
          <w:b/>
          <w:bCs/>
        </w:rPr>
        <w:t>roku</w:t>
      </w:r>
      <w:r>
        <w:rPr>
          <w:b/>
          <w:bCs/>
        </w:rPr>
        <w:t xml:space="preserve"> do godz. 1</w:t>
      </w:r>
      <w:r>
        <w:rPr>
          <w:b/>
          <w:bCs/>
        </w:rPr>
        <w:t>3</w:t>
      </w:r>
      <w:r>
        <w:rPr>
          <w:b/>
          <w:bCs/>
        </w:rPr>
        <w:t>:00</w:t>
      </w:r>
      <w:r w:rsidRPr="00CB43C5">
        <w:t>, wpłynęł</w:t>
      </w:r>
      <w:r>
        <w:t xml:space="preserve">y </w:t>
      </w:r>
      <w:r>
        <w:rPr>
          <w:b/>
          <w:bCs/>
        </w:rPr>
        <w:t>4</w:t>
      </w:r>
      <w:r w:rsidRPr="005410BE">
        <w:rPr>
          <w:b/>
          <w:bCs/>
        </w:rPr>
        <w:t xml:space="preserve"> o</w:t>
      </w:r>
      <w:r w:rsidRPr="00CB43C5">
        <w:rPr>
          <w:b/>
        </w:rPr>
        <w:t>fert</w:t>
      </w:r>
      <w:r>
        <w:rPr>
          <w:b/>
        </w:rPr>
        <w:t xml:space="preserve">y. </w:t>
      </w:r>
    </w:p>
    <w:p w:rsidR="002E5039" w:rsidRDefault="002E5039" w:rsidP="002E5039">
      <w:pPr>
        <w:jc w:val="both"/>
        <w:rPr>
          <w:b/>
        </w:rPr>
      </w:pPr>
    </w:p>
    <w:p w:rsidR="002E5039" w:rsidRPr="00F40470" w:rsidRDefault="002E5039" w:rsidP="002E5039">
      <w:pPr>
        <w:jc w:val="both"/>
        <w:rPr>
          <w:rFonts w:eastAsia="Calibri"/>
          <w:bCs/>
        </w:rPr>
      </w:pPr>
      <w:r w:rsidRPr="00F40470">
        <w:rPr>
          <w:rFonts w:eastAsia="Calibri"/>
        </w:rPr>
        <w:t>Zamawiający dokonał wyboru najkorzystniejszej oferty, którą jest:</w:t>
      </w:r>
      <w:r w:rsidRPr="00F40470">
        <w:rPr>
          <w:rFonts w:eastAsia="Calibri"/>
          <w:bCs/>
        </w:rPr>
        <w:t xml:space="preserve"> </w:t>
      </w:r>
    </w:p>
    <w:p w:rsidR="00CE032B" w:rsidRDefault="002E5039" w:rsidP="002E5039">
      <w:pPr>
        <w:rPr>
          <w:rFonts w:eastAsia="Calibri"/>
          <w:b/>
        </w:rPr>
      </w:pPr>
      <w:r w:rsidRPr="00F40470">
        <w:rPr>
          <w:rFonts w:eastAsia="Calibri"/>
          <w:b/>
        </w:rPr>
        <w:t>OFERTA nr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>4</w:t>
      </w:r>
      <w:r w:rsidRPr="00F40470">
        <w:rPr>
          <w:rFonts w:eastAsia="Calibri"/>
          <w:b/>
        </w:rPr>
        <w:t xml:space="preserve">, </w:t>
      </w:r>
      <w:r w:rsidRPr="003A5333">
        <w:rPr>
          <w:rFonts w:eastAsia="Calibri"/>
          <w:bCs/>
        </w:rPr>
        <w:t>złożona przez</w:t>
      </w:r>
      <w:r w:rsidRPr="00F40470">
        <w:rPr>
          <w:rFonts w:eastAsia="Calibri"/>
          <w:b/>
          <w:color w:val="FF0000"/>
        </w:rPr>
        <w:t xml:space="preserve"> </w:t>
      </w:r>
      <w:r w:rsidRPr="002E5039">
        <w:rPr>
          <w:b/>
        </w:rPr>
        <w:t xml:space="preserve">CRISTAL </w:t>
      </w:r>
      <w:r>
        <w:rPr>
          <w:b/>
        </w:rPr>
        <w:t>TRAVELNET Sp. z o</w:t>
      </w:r>
      <w:r w:rsidR="00CE032B">
        <w:rPr>
          <w:b/>
        </w:rPr>
        <w:t>.o</w:t>
      </w:r>
      <w:r>
        <w:rPr>
          <w:b/>
        </w:rPr>
        <w:t>.</w:t>
      </w:r>
      <w:r w:rsidRPr="00550CC1">
        <w:rPr>
          <w:rFonts w:eastAsia="Calibri"/>
          <w:b/>
        </w:rPr>
        <w:t>,</w:t>
      </w:r>
      <w:r>
        <w:rPr>
          <w:rFonts w:eastAsia="Calibri"/>
          <w:b/>
        </w:rPr>
        <w:t xml:space="preserve"> </w:t>
      </w:r>
    </w:p>
    <w:p w:rsidR="002E5039" w:rsidRPr="00CE032B" w:rsidRDefault="002E5039" w:rsidP="00CE032B">
      <w:pPr>
        <w:rPr>
          <w:b/>
        </w:rPr>
      </w:pPr>
      <w:r w:rsidRPr="0081677A">
        <w:rPr>
          <w:b/>
        </w:rPr>
        <w:t>ul. Wojska P</w:t>
      </w:r>
      <w:r w:rsidRPr="0081677A">
        <w:rPr>
          <w:b/>
        </w:rPr>
        <w:t>olskiego 34</w:t>
      </w:r>
      <w:r w:rsidR="00CE032B">
        <w:rPr>
          <w:rFonts w:eastAsia="Calibri"/>
          <w:b/>
        </w:rPr>
        <w:t>, 19-300 Ełk</w:t>
      </w:r>
      <w:bookmarkStart w:id="0" w:name="_GoBack"/>
      <w:bookmarkEnd w:id="0"/>
      <w:r w:rsidRPr="0081677A">
        <w:rPr>
          <w:rFonts w:eastAsia="Calibri"/>
          <w:b/>
        </w:rPr>
        <w:t>.</w:t>
      </w:r>
    </w:p>
    <w:p w:rsidR="002E5039" w:rsidRPr="00A0303C" w:rsidRDefault="002E5039" w:rsidP="002E5039">
      <w:pPr>
        <w:jc w:val="both"/>
      </w:pPr>
    </w:p>
    <w:p w:rsidR="002E5039" w:rsidRDefault="002E5039" w:rsidP="002E5039">
      <w:pPr>
        <w:jc w:val="both"/>
        <w:rPr>
          <w:rFonts w:eastAsia="Calibri"/>
          <w:b/>
        </w:rPr>
      </w:pPr>
      <w:r w:rsidRPr="00F40470">
        <w:rPr>
          <w:rFonts w:eastAsia="Calibri"/>
          <w:bCs/>
        </w:rPr>
        <w:t xml:space="preserve">Wyboru oferty dokonano </w:t>
      </w:r>
      <w:r w:rsidRPr="00F40470">
        <w:rPr>
          <w:rFonts w:eastAsia="Calibri"/>
        </w:rPr>
        <w:t>pod kątem kryterium określonym w rozdziale XI</w:t>
      </w:r>
      <w:r>
        <w:rPr>
          <w:rFonts w:eastAsia="Calibri"/>
        </w:rPr>
        <w:t>I</w:t>
      </w:r>
      <w:r w:rsidRPr="00F40470">
        <w:rPr>
          <w:rFonts w:eastAsia="Calibri"/>
        </w:rPr>
        <w:t xml:space="preserve"> Zapytania Ofertowego tj. „cena”- waga 100 %, </w:t>
      </w:r>
      <w:r w:rsidRPr="00F40470">
        <w:rPr>
          <w:rFonts w:eastAsia="Calibri"/>
          <w:bCs/>
        </w:rPr>
        <w:t xml:space="preserve">w którym oferta w/w Wykonawcy uzyskała łącznie </w:t>
      </w:r>
      <w:r>
        <w:rPr>
          <w:rFonts w:eastAsia="Calibri"/>
          <w:bCs/>
        </w:rPr>
        <w:br/>
      </w:r>
      <w:r w:rsidRPr="00F40470">
        <w:rPr>
          <w:rFonts w:eastAsia="Calibri"/>
          <w:b/>
          <w:bCs/>
        </w:rPr>
        <w:t>100,00 punktów</w:t>
      </w:r>
      <w:r w:rsidRPr="00F40470">
        <w:rPr>
          <w:rFonts w:eastAsia="Calibri"/>
        </w:rPr>
        <w:t xml:space="preserve">. Cena oferty za wykonanie zamówienia wynosi 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42 400,00</w:t>
      </w:r>
      <w:r w:rsidRPr="00550CC1">
        <w:rPr>
          <w:rFonts w:eastAsia="Calibri"/>
          <w:b/>
          <w:bCs/>
        </w:rPr>
        <w:t xml:space="preserve"> </w:t>
      </w:r>
      <w:r w:rsidRPr="001E60DC">
        <w:rPr>
          <w:rFonts w:eastAsia="Calibri"/>
          <w:b/>
          <w:bCs/>
        </w:rPr>
        <w:t>zł</w:t>
      </w:r>
      <w:r>
        <w:rPr>
          <w:rFonts w:eastAsia="Calibri"/>
        </w:rPr>
        <w:t xml:space="preserve"> </w:t>
      </w:r>
      <w:r w:rsidRPr="00F40470">
        <w:rPr>
          <w:rFonts w:eastAsia="Calibri"/>
          <w:b/>
        </w:rPr>
        <w:t>(brutto).</w:t>
      </w:r>
    </w:p>
    <w:p w:rsidR="002E5039" w:rsidRDefault="002E5039" w:rsidP="002E5039">
      <w:pPr>
        <w:jc w:val="both"/>
        <w:rPr>
          <w:rFonts w:eastAsia="Calibri"/>
          <w:b/>
        </w:rPr>
      </w:pPr>
      <w:r w:rsidRPr="00550CC1">
        <w:rPr>
          <w:rFonts w:eastAsia="Calibri"/>
          <w:bCs/>
        </w:rPr>
        <w:t>W poniższej tabeli podano: nazwy i adresy Wykonawców, którzy złożyli oferty wraz ze streszczeniem oceny i porównania złożonych ofert</w:t>
      </w:r>
      <w:r>
        <w:rPr>
          <w:rFonts w:eastAsia="Calibri"/>
          <w:b/>
        </w:rPr>
        <w:t>.</w:t>
      </w:r>
    </w:p>
    <w:p w:rsidR="002E5039" w:rsidRDefault="002E5039" w:rsidP="002E5039">
      <w:pPr>
        <w:jc w:val="both"/>
        <w:rPr>
          <w:rFonts w:eastAsia="Calibri"/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560"/>
        <w:gridCol w:w="1984"/>
        <w:gridCol w:w="1559"/>
        <w:gridCol w:w="993"/>
      </w:tblGrid>
      <w:tr w:rsidR="002E5039" w:rsidRPr="00FA5AB5" w:rsidTr="007F466E">
        <w:trPr>
          <w:trHeight w:val="2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Nazwa i adres wykonawcy, który złożył ofertę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Data wpływu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Warunki  i kryteria udziału w postępowaniu (spełnia/nie spełnia)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Cena (brutto)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Punkty</w:t>
            </w:r>
          </w:p>
        </w:tc>
      </w:tr>
      <w:tr w:rsidR="002E5039" w:rsidRPr="00FA5AB5" w:rsidTr="007F466E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</w:pPr>
            <w:r w:rsidRPr="007F6EDC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bookmarkStart w:id="1" w:name="_Hlk180588754"/>
            <w:r>
              <w:t xml:space="preserve">Agencja </w:t>
            </w:r>
            <w:proofErr w:type="spellStart"/>
            <w:r>
              <w:t>Ewentowo</w:t>
            </w:r>
            <w:proofErr w:type="spellEnd"/>
            <w:r>
              <w:t xml:space="preserve">-Reklamowa </w:t>
            </w:r>
            <w:proofErr w:type="spellStart"/>
            <w:r>
              <w:t>AnaNAS</w:t>
            </w:r>
            <w:proofErr w:type="spellEnd"/>
            <w:r>
              <w:t>,</w:t>
            </w:r>
          </w:p>
          <w:p w:rsidR="002E5039" w:rsidRDefault="002E5039" w:rsidP="007F466E">
            <w:pPr>
              <w:jc w:val="center"/>
            </w:pPr>
            <w:r>
              <w:t>ul. Dojazdowa 5,</w:t>
            </w:r>
          </w:p>
          <w:bookmarkEnd w:id="1"/>
          <w:p w:rsidR="002E5039" w:rsidRPr="00C72772" w:rsidRDefault="002E5039" w:rsidP="007F466E">
            <w:pPr>
              <w:jc w:val="center"/>
            </w:pPr>
            <w:r>
              <w:t>62-030 Luboń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>10.04</w:t>
            </w:r>
            <w:r w:rsidRPr="00FA5AB5">
              <w:t>.202</w:t>
            </w:r>
            <w:r>
              <w:t>5</w:t>
            </w:r>
            <w:r w:rsidRPr="00FA5AB5"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 xml:space="preserve">nie </w:t>
            </w:r>
            <w:r w:rsidRPr="00FA5AB5"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bookmarkStart w:id="2" w:name="_Hlk180588802"/>
            <w:r>
              <w:t xml:space="preserve">51 900,00 </w:t>
            </w:r>
            <w:bookmarkEnd w:id="2"/>
            <w:r w:rsidRPr="00FA5AB5">
              <w:t>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81677A" w:rsidP="007F466E">
            <w:pPr>
              <w:jc w:val="center"/>
            </w:pPr>
            <w:r>
              <w:t>-</w:t>
            </w:r>
          </w:p>
        </w:tc>
      </w:tr>
      <w:tr w:rsidR="002E5039" w:rsidRPr="00FA5AB5" w:rsidTr="007F466E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</w:pPr>
            <w:r w:rsidRPr="007F6EDC"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 xml:space="preserve">Magdalena </w:t>
            </w:r>
            <w:proofErr w:type="spellStart"/>
            <w:r>
              <w:t>Siśkiewicz</w:t>
            </w:r>
            <w:proofErr w:type="spellEnd"/>
            <w:r>
              <w:t xml:space="preserve"> </w:t>
            </w:r>
          </w:p>
          <w:p w:rsidR="002E5039" w:rsidRDefault="002E5039" w:rsidP="007F466E">
            <w:pPr>
              <w:jc w:val="center"/>
            </w:pPr>
            <w:r>
              <w:t>New Challenge</w:t>
            </w:r>
            <w:r w:rsidRPr="00550CC1">
              <w:t xml:space="preserve">, </w:t>
            </w:r>
          </w:p>
          <w:p w:rsidR="002E5039" w:rsidRDefault="002E5039" w:rsidP="007F466E">
            <w:pPr>
              <w:jc w:val="center"/>
            </w:pPr>
            <w:r>
              <w:t xml:space="preserve">ul. </w:t>
            </w:r>
            <w:proofErr w:type="spellStart"/>
            <w:r>
              <w:t>Bonarka</w:t>
            </w:r>
            <w:proofErr w:type="spellEnd"/>
            <w:r>
              <w:t xml:space="preserve"> 19/6, </w:t>
            </w:r>
          </w:p>
          <w:p w:rsidR="002E5039" w:rsidRPr="007F6EDC" w:rsidRDefault="002E5039" w:rsidP="007F466E">
            <w:pPr>
              <w:jc w:val="center"/>
            </w:pPr>
            <w:r>
              <w:t>30-415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>10.04</w:t>
            </w:r>
            <w:r w:rsidRPr="00FA5AB5">
              <w:t>.202</w:t>
            </w:r>
            <w:r>
              <w:t>5</w:t>
            </w:r>
            <w:r w:rsidRPr="00FA5AB5">
              <w:t xml:space="preserve"> r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>43 440,00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FA5AB5" w:rsidRDefault="002E5039" w:rsidP="007F466E">
            <w:pPr>
              <w:jc w:val="center"/>
            </w:pPr>
            <w:r>
              <w:t>97,61</w:t>
            </w:r>
          </w:p>
        </w:tc>
      </w:tr>
      <w:tr w:rsidR="002E5039" w:rsidRPr="00FA5AB5" w:rsidTr="007F466E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Pr="007F6EDC" w:rsidRDefault="002E5039" w:rsidP="007F466E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 xml:space="preserve">Karolina </w:t>
            </w:r>
            <w:proofErr w:type="spellStart"/>
            <w:r>
              <w:t>Blitek</w:t>
            </w:r>
            <w:proofErr w:type="spellEnd"/>
            <w:r>
              <w:t xml:space="preserve"> K&amp;F</w:t>
            </w:r>
          </w:p>
          <w:p w:rsidR="002E5039" w:rsidRDefault="002E5039" w:rsidP="007F466E">
            <w:pPr>
              <w:jc w:val="center"/>
            </w:pPr>
            <w:r>
              <w:t xml:space="preserve">Os. Tysiąclecia 19/21, </w:t>
            </w:r>
          </w:p>
          <w:p w:rsidR="002E5039" w:rsidRPr="00550CC1" w:rsidRDefault="002E5039" w:rsidP="007F466E">
            <w:pPr>
              <w:jc w:val="center"/>
            </w:pPr>
            <w:r>
              <w:t>31-607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10.04</w:t>
            </w:r>
            <w:r w:rsidRPr="00FA5AB5">
              <w:t>.202</w:t>
            </w:r>
            <w:r>
              <w:t>5</w:t>
            </w:r>
            <w:r w:rsidRPr="00FA5AB5">
              <w:t xml:space="preserve"> r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90 768,00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46,71</w:t>
            </w:r>
          </w:p>
        </w:tc>
      </w:tr>
      <w:tr w:rsidR="002E5039" w:rsidRPr="00FA5AB5" w:rsidTr="007F466E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CRISTAL TRAVELNET Sp. z o.o.</w:t>
            </w:r>
          </w:p>
          <w:p w:rsidR="002E5039" w:rsidRDefault="002E5039" w:rsidP="007F466E">
            <w:pPr>
              <w:jc w:val="center"/>
            </w:pPr>
            <w:r>
              <w:t>ul. Wojska P</w:t>
            </w:r>
            <w:r>
              <w:t xml:space="preserve">olskiego 34, </w:t>
            </w:r>
          </w:p>
          <w:p w:rsidR="002E5039" w:rsidRDefault="002E5039" w:rsidP="007F466E">
            <w:pPr>
              <w:jc w:val="center"/>
            </w:pPr>
            <w:r>
              <w:t>19-300 Ełk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11.04</w:t>
            </w:r>
            <w:r w:rsidRPr="00FA5AB5">
              <w:t>.202</w:t>
            </w:r>
            <w:r>
              <w:t>5</w:t>
            </w:r>
            <w:r w:rsidRPr="00FA5AB5">
              <w:t xml:space="preserve"> r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spełnia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42 400,00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39" w:rsidRDefault="002E5039" w:rsidP="007F466E">
            <w:pPr>
              <w:jc w:val="center"/>
            </w:pPr>
            <w:r>
              <w:t>100</w:t>
            </w:r>
          </w:p>
        </w:tc>
      </w:tr>
    </w:tbl>
    <w:p w:rsidR="00C82353" w:rsidRDefault="00C82353" w:rsidP="00C82353">
      <w:pPr>
        <w:spacing w:before="120" w:after="120" w:line="276" w:lineRule="auto"/>
        <w:jc w:val="both"/>
        <w:rPr>
          <w:rFonts w:cs="Tahoma"/>
          <w:bCs/>
        </w:rPr>
      </w:pPr>
      <w:r w:rsidRPr="00BE55A1">
        <w:t>Warunków udziału w postępowaniu nie spełni</w:t>
      </w:r>
      <w:r w:rsidR="00D435A6">
        <w:t>ł</w:t>
      </w:r>
      <w:r w:rsidRPr="00BE55A1">
        <w:t xml:space="preserve"> oferen</w:t>
      </w:r>
      <w:r>
        <w:t>t</w:t>
      </w:r>
      <w:r w:rsidRPr="00BE55A1">
        <w:t xml:space="preserve"> nr </w:t>
      </w:r>
      <w:r>
        <w:t>1</w:t>
      </w:r>
      <w:r w:rsidRPr="00BE55A1">
        <w:t>.</w:t>
      </w:r>
      <w:r w:rsidRPr="00713EDF">
        <w:rPr>
          <w:color w:val="FF0000"/>
        </w:rPr>
        <w:t xml:space="preserve"> </w:t>
      </w:r>
      <w:r w:rsidRPr="00713EDF">
        <w:rPr>
          <w:rFonts w:cs="Arial"/>
        </w:rPr>
        <w:t>Ofere</w:t>
      </w:r>
      <w:r w:rsidR="00D435A6">
        <w:rPr>
          <w:rFonts w:cs="Arial"/>
        </w:rPr>
        <w:t>nt powiadomił Zamawiającego, że nie doszacował kosztów</w:t>
      </w:r>
      <w:r w:rsidRPr="00713EDF">
        <w:rPr>
          <w:rFonts w:cs="Arial"/>
        </w:rPr>
        <w:t xml:space="preserve"> </w:t>
      </w:r>
      <w:r w:rsidR="00D435A6">
        <w:rPr>
          <w:rFonts w:cs="Arial"/>
        </w:rPr>
        <w:t>usługi i zrezygnował z ubiegania się o realizację przedmiotowego zamówienia.</w:t>
      </w:r>
    </w:p>
    <w:p w:rsidR="002E5039" w:rsidRPr="00FA5AB5" w:rsidRDefault="002E5039" w:rsidP="002E5039">
      <w:pPr>
        <w:rPr>
          <w:b/>
          <w:bCs/>
          <w:i/>
        </w:rPr>
      </w:pPr>
    </w:p>
    <w:p w:rsidR="002E5039" w:rsidRDefault="002E5039" w:rsidP="002E5039">
      <w:pPr>
        <w:rPr>
          <w:b/>
          <w:bCs/>
          <w:i/>
          <w:sz w:val="20"/>
          <w:szCs w:val="20"/>
        </w:rPr>
      </w:pPr>
      <w:r w:rsidRPr="00FA5AB5">
        <w:rPr>
          <w:b/>
          <w:bCs/>
          <w:i/>
          <w:sz w:val="20"/>
          <w:szCs w:val="20"/>
        </w:rPr>
        <w:t xml:space="preserve">      ………………………………………</w:t>
      </w:r>
    </w:p>
    <w:p w:rsidR="002E5039" w:rsidRPr="000678EA" w:rsidRDefault="002E5039" w:rsidP="002E5039">
      <w:pPr>
        <w:rPr>
          <w:b/>
          <w:bCs/>
          <w:i/>
          <w:sz w:val="20"/>
          <w:szCs w:val="20"/>
        </w:rPr>
      </w:pPr>
      <w:r w:rsidRPr="00FA5AB5">
        <w:rPr>
          <w:i/>
          <w:sz w:val="20"/>
          <w:szCs w:val="20"/>
        </w:rPr>
        <w:t xml:space="preserve">  Podpis osoby sporządzającej zestawienie</w:t>
      </w:r>
    </w:p>
    <w:p w:rsidR="002E5039" w:rsidRPr="00FA5AB5" w:rsidRDefault="002E5039" w:rsidP="002E5039">
      <w:pPr>
        <w:ind w:left="993"/>
        <w:rPr>
          <w:b/>
          <w:bCs/>
        </w:rPr>
      </w:pPr>
    </w:p>
    <w:p w:rsidR="002E5039" w:rsidRPr="00FA5AB5" w:rsidRDefault="002E5039" w:rsidP="002E5039">
      <w:pPr>
        <w:ind w:left="993"/>
        <w:jc w:val="right"/>
        <w:rPr>
          <w:sz w:val="20"/>
          <w:szCs w:val="20"/>
        </w:rPr>
      </w:pP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  <w:t xml:space="preserve">                                         </w:t>
      </w:r>
      <w:r>
        <w:rPr>
          <w:b/>
          <w:bCs/>
        </w:rPr>
        <w:t xml:space="preserve">                    </w:t>
      </w:r>
      <w:r w:rsidRPr="00FA5AB5">
        <w:rPr>
          <w:sz w:val="20"/>
          <w:szCs w:val="20"/>
        </w:rPr>
        <w:t>………………………………</w:t>
      </w:r>
    </w:p>
    <w:p w:rsidR="002E5039" w:rsidRPr="00FA5AB5" w:rsidRDefault="002E5039" w:rsidP="002E5039">
      <w:pPr>
        <w:ind w:left="993"/>
        <w:jc w:val="right"/>
        <w:rPr>
          <w:i/>
          <w:sz w:val="20"/>
          <w:szCs w:val="20"/>
        </w:rPr>
      </w:pPr>
      <w:r w:rsidRPr="00FA5AB5">
        <w:rPr>
          <w:i/>
          <w:sz w:val="20"/>
          <w:szCs w:val="20"/>
        </w:rPr>
        <w:t>Data i podpis Dyrektora Departamentu</w:t>
      </w:r>
    </w:p>
    <w:p w:rsidR="00D73BF3" w:rsidRDefault="00D73BF3" w:rsidP="009528AB">
      <w:pPr>
        <w:tabs>
          <w:tab w:val="right" w:pos="9070"/>
        </w:tabs>
      </w:pPr>
    </w:p>
    <w:sectPr w:rsidR="00D73BF3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91" w:rsidRDefault="00CB2491" w:rsidP="001D0CA1">
      <w:pPr>
        <w:spacing w:line="240" w:lineRule="auto"/>
      </w:pPr>
      <w:r>
        <w:separator/>
      </w:r>
    </w:p>
  </w:endnote>
  <w:endnote w:type="continuationSeparator" w:id="0">
    <w:p w:rsidR="00CB2491" w:rsidRDefault="00CB249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3B508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FB548E4" wp14:editId="48BA48C4">
          <wp:extent cx="1184400" cy="453600"/>
          <wp:effectExtent l="0" t="0" r="0" b="3810"/>
          <wp:docPr id="4" name="Obraz 4" descr="Urząd Marszałkowski Województwa Świętokrzyskiego&#10;Departament Rolnictwa, Klimatu i Środowiska&#10;aleja IX Wieków Kielc 3, 25-516 Kielce&#10;telefon 41 395 18 61&#10;fax 41 395 16 79&#10;e-mail sekretariat.R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w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91" w:rsidRDefault="00CB2491" w:rsidP="001D0CA1">
      <w:pPr>
        <w:spacing w:line="240" w:lineRule="auto"/>
      </w:pPr>
      <w:r>
        <w:separator/>
      </w:r>
    </w:p>
  </w:footnote>
  <w:footnote w:type="continuationSeparator" w:id="0">
    <w:p w:rsidR="00CB2491" w:rsidRDefault="00CB249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267CF"/>
    <w:multiLevelType w:val="hybridMultilevel"/>
    <w:tmpl w:val="91DAF794"/>
    <w:lvl w:ilvl="0" w:tplc="9A7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11D06"/>
    <w:rsid w:val="00021302"/>
    <w:rsid w:val="0002336C"/>
    <w:rsid w:val="00065F18"/>
    <w:rsid w:val="000A6E5E"/>
    <w:rsid w:val="000C6F51"/>
    <w:rsid w:val="000D7CA7"/>
    <w:rsid w:val="000E106B"/>
    <w:rsid w:val="000F4A5C"/>
    <w:rsid w:val="000F5EEB"/>
    <w:rsid w:val="0011151C"/>
    <w:rsid w:val="00121649"/>
    <w:rsid w:val="0017650D"/>
    <w:rsid w:val="001828F7"/>
    <w:rsid w:val="00182DF7"/>
    <w:rsid w:val="001B3E1A"/>
    <w:rsid w:val="001D0CA1"/>
    <w:rsid w:val="001D6071"/>
    <w:rsid w:val="001E2B43"/>
    <w:rsid w:val="001E5DA4"/>
    <w:rsid w:val="001F760A"/>
    <w:rsid w:val="002200B3"/>
    <w:rsid w:val="00221062"/>
    <w:rsid w:val="002457FD"/>
    <w:rsid w:val="0025384E"/>
    <w:rsid w:val="0028010D"/>
    <w:rsid w:val="0028551A"/>
    <w:rsid w:val="00285B8C"/>
    <w:rsid w:val="002A1B27"/>
    <w:rsid w:val="002B4426"/>
    <w:rsid w:val="002E4AF9"/>
    <w:rsid w:val="002E5039"/>
    <w:rsid w:val="002E56AD"/>
    <w:rsid w:val="002F6774"/>
    <w:rsid w:val="003006D2"/>
    <w:rsid w:val="00305056"/>
    <w:rsid w:val="00311398"/>
    <w:rsid w:val="00317DCF"/>
    <w:rsid w:val="00335CBB"/>
    <w:rsid w:val="00350808"/>
    <w:rsid w:val="0036181F"/>
    <w:rsid w:val="00375179"/>
    <w:rsid w:val="00393E30"/>
    <w:rsid w:val="003B32BA"/>
    <w:rsid w:val="003B508F"/>
    <w:rsid w:val="003C0F89"/>
    <w:rsid w:val="003C3977"/>
    <w:rsid w:val="003E1975"/>
    <w:rsid w:val="0040136B"/>
    <w:rsid w:val="004479B7"/>
    <w:rsid w:val="004732C3"/>
    <w:rsid w:val="004749A8"/>
    <w:rsid w:val="004A0549"/>
    <w:rsid w:val="004A6F29"/>
    <w:rsid w:val="004C513D"/>
    <w:rsid w:val="004D4122"/>
    <w:rsid w:val="004F3271"/>
    <w:rsid w:val="004F374D"/>
    <w:rsid w:val="005026EF"/>
    <w:rsid w:val="00504944"/>
    <w:rsid w:val="00506507"/>
    <w:rsid w:val="005355AB"/>
    <w:rsid w:val="00551234"/>
    <w:rsid w:val="005626F4"/>
    <w:rsid w:val="005735A8"/>
    <w:rsid w:val="005821A6"/>
    <w:rsid w:val="0059068B"/>
    <w:rsid w:val="005F4662"/>
    <w:rsid w:val="00611CCE"/>
    <w:rsid w:val="00611F94"/>
    <w:rsid w:val="00625E9E"/>
    <w:rsid w:val="00631FB8"/>
    <w:rsid w:val="006335BD"/>
    <w:rsid w:val="006477A3"/>
    <w:rsid w:val="006646C6"/>
    <w:rsid w:val="006876C7"/>
    <w:rsid w:val="00694F97"/>
    <w:rsid w:val="006A19E1"/>
    <w:rsid w:val="006A73C8"/>
    <w:rsid w:val="006C75FC"/>
    <w:rsid w:val="006D6062"/>
    <w:rsid w:val="006F1F68"/>
    <w:rsid w:val="00706521"/>
    <w:rsid w:val="00714465"/>
    <w:rsid w:val="00714899"/>
    <w:rsid w:val="00724B37"/>
    <w:rsid w:val="00731F66"/>
    <w:rsid w:val="007437DA"/>
    <w:rsid w:val="007A0E58"/>
    <w:rsid w:val="007A661D"/>
    <w:rsid w:val="007A6E0C"/>
    <w:rsid w:val="007A6F45"/>
    <w:rsid w:val="007B5969"/>
    <w:rsid w:val="007C34AE"/>
    <w:rsid w:val="007D1CF7"/>
    <w:rsid w:val="007D718B"/>
    <w:rsid w:val="0081677A"/>
    <w:rsid w:val="008238D5"/>
    <w:rsid w:val="00830F90"/>
    <w:rsid w:val="0083668B"/>
    <w:rsid w:val="00870048"/>
    <w:rsid w:val="008712E5"/>
    <w:rsid w:val="008A4E88"/>
    <w:rsid w:val="008A514F"/>
    <w:rsid w:val="008D05ED"/>
    <w:rsid w:val="008D760D"/>
    <w:rsid w:val="008F424F"/>
    <w:rsid w:val="00901B82"/>
    <w:rsid w:val="009024C3"/>
    <w:rsid w:val="009210CE"/>
    <w:rsid w:val="00933CDE"/>
    <w:rsid w:val="0094010A"/>
    <w:rsid w:val="009429B6"/>
    <w:rsid w:val="00945BC4"/>
    <w:rsid w:val="009528AB"/>
    <w:rsid w:val="00957B54"/>
    <w:rsid w:val="009603FC"/>
    <w:rsid w:val="009606F5"/>
    <w:rsid w:val="00981484"/>
    <w:rsid w:val="00984673"/>
    <w:rsid w:val="009C650A"/>
    <w:rsid w:val="009E026A"/>
    <w:rsid w:val="009E3471"/>
    <w:rsid w:val="009E3AD7"/>
    <w:rsid w:val="00A167A0"/>
    <w:rsid w:val="00A3079A"/>
    <w:rsid w:val="00A33CE7"/>
    <w:rsid w:val="00A37D23"/>
    <w:rsid w:val="00A466E8"/>
    <w:rsid w:val="00A72F21"/>
    <w:rsid w:val="00A95134"/>
    <w:rsid w:val="00AA4E40"/>
    <w:rsid w:val="00AD3554"/>
    <w:rsid w:val="00AE38C8"/>
    <w:rsid w:val="00AF6AD3"/>
    <w:rsid w:val="00AF7D3F"/>
    <w:rsid w:val="00B10626"/>
    <w:rsid w:val="00B319FD"/>
    <w:rsid w:val="00B40367"/>
    <w:rsid w:val="00B41A8F"/>
    <w:rsid w:val="00B44079"/>
    <w:rsid w:val="00B47CFF"/>
    <w:rsid w:val="00B5432C"/>
    <w:rsid w:val="00B74111"/>
    <w:rsid w:val="00B75853"/>
    <w:rsid w:val="00B82F2E"/>
    <w:rsid w:val="00B83CFE"/>
    <w:rsid w:val="00BA2883"/>
    <w:rsid w:val="00BC093F"/>
    <w:rsid w:val="00BD36B2"/>
    <w:rsid w:val="00BE3B5B"/>
    <w:rsid w:val="00C06EEC"/>
    <w:rsid w:val="00C320F3"/>
    <w:rsid w:val="00C42284"/>
    <w:rsid w:val="00C46D30"/>
    <w:rsid w:val="00C47D95"/>
    <w:rsid w:val="00C56BFF"/>
    <w:rsid w:val="00C63BF0"/>
    <w:rsid w:val="00C711CB"/>
    <w:rsid w:val="00C712A3"/>
    <w:rsid w:val="00C82353"/>
    <w:rsid w:val="00CB1D5A"/>
    <w:rsid w:val="00CB2491"/>
    <w:rsid w:val="00CB2E6B"/>
    <w:rsid w:val="00CC226C"/>
    <w:rsid w:val="00CC73E1"/>
    <w:rsid w:val="00CD1D7E"/>
    <w:rsid w:val="00CD4E7A"/>
    <w:rsid w:val="00CE032B"/>
    <w:rsid w:val="00CE12C1"/>
    <w:rsid w:val="00CE1FF6"/>
    <w:rsid w:val="00CF52FE"/>
    <w:rsid w:val="00CF6F39"/>
    <w:rsid w:val="00D14ABC"/>
    <w:rsid w:val="00D20E6E"/>
    <w:rsid w:val="00D22128"/>
    <w:rsid w:val="00D41F90"/>
    <w:rsid w:val="00D435A6"/>
    <w:rsid w:val="00D61EF3"/>
    <w:rsid w:val="00D73BF3"/>
    <w:rsid w:val="00D96C4C"/>
    <w:rsid w:val="00DC1E5E"/>
    <w:rsid w:val="00DE6B3A"/>
    <w:rsid w:val="00E21532"/>
    <w:rsid w:val="00E30133"/>
    <w:rsid w:val="00E31CB4"/>
    <w:rsid w:val="00E61334"/>
    <w:rsid w:val="00E94511"/>
    <w:rsid w:val="00EE0118"/>
    <w:rsid w:val="00F44094"/>
    <w:rsid w:val="00F628EC"/>
    <w:rsid w:val="00F73274"/>
    <w:rsid w:val="00F77F3C"/>
    <w:rsid w:val="00F8113E"/>
    <w:rsid w:val="00F837FA"/>
    <w:rsid w:val="00F93A3B"/>
    <w:rsid w:val="00FA2163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F7257E-8BB6-4067-894C-8E63C18D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8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E503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EEB3-6D16-4DF4-A085-8FE93AB7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Marszałkowski Województwa Świętokrzyskiego</dc:creator>
  <cp:lastModifiedBy>Bętkowski, Sylwester</cp:lastModifiedBy>
  <cp:revision>4</cp:revision>
  <cp:lastPrinted>2025-04-17T10:30:00Z</cp:lastPrinted>
  <dcterms:created xsi:type="dcterms:W3CDTF">2025-04-17T10:30:00Z</dcterms:created>
  <dcterms:modified xsi:type="dcterms:W3CDTF">2025-04-17T11:06:00Z</dcterms:modified>
</cp:coreProperties>
</file>