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894B" w14:textId="77777777" w:rsidR="00F77F3C" w:rsidRDefault="00B32056" w:rsidP="003D2CA6">
      <w:pPr>
        <w:tabs>
          <w:tab w:val="right" w:pos="9070"/>
        </w:tabs>
        <w:spacing w:line="720" w:lineRule="auto"/>
        <w:ind w:left="6997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3D257" w14:textId="79B0DA96" w:rsidR="00ED5AF9" w:rsidRDefault="00ED5AF9" w:rsidP="00ED5AF9">
      <w:r w:rsidRPr="009D3DE6">
        <w:t>RKŚ-III.7634.3.2405.2025</w:t>
      </w:r>
      <w:r>
        <w:t xml:space="preserve">                    </w:t>
      </w:r>
      <w:r>
        <w:tab/>
      </w:r>
      <w:r>
        <w:tab/>
      </w:r>
      <w:r>
        <w:tab/>
      </w:r>
      <w:r>
        <w:tab/>
        <w:t xml:space="preserve">          Kielce, 24 czerwca 2025</w:t>
      </w:r>
    </w:p>
    <w:p w14:paraId="0A432A95" w14:textId="21007732" w:rsidR="00E51BD5" w:rsidRPr="00221C59" w:rsidRDefault="00E51BD5" w:rsidP="003D2CA6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221C59">
        <w:rPr>
          <w:rFonts w:eastAsia="Times New Roman"/>
          <w:b/>
          <w:sz w:val="28"/>
          <w:szCs w:val="28"/>
          <w:lang w:bidi="en-US"/>
        </w:rPr>
        <w:t>OBWIESZCZENIE</w:t>
      </w:r>
    </w:p>
    <w:p w14:paraId="7A53EE56" w14:textId="0D0F97BD" w:rsidR="00487AB7" w:rsidRPr="00B329BB" w:rsidRDefault="00E51BD5" w:rsidP="003D2CA6">
      <w:pPr>
        <w:spacing w:line="240" w:lineRule="auto"/>
        <w:jc w:val="both"/>
        <w:rPr>
          <w:rFonts w:eastAsia="Times New Roman"/>
          <w:lang w:eastAsia="x-none"/>
        </w:rPr>
      </w:pPr>
      <w:r w:rsidRPr="00B329BB">
        <w:rPr>
          <w:rFonts w:eastAsia="Times New Roman"/>
          <w:lang w:eastAsia="x-none"/>
        </w:rPr>
        <w:t>Działając na podstawie art. 10</w:t>
      </w:r>
      <w:r w:rsidR="00294FE1" w:rsidRPr="00B329BB">
        <w:rPr>
          <w:rFonts w:eastAsia="Times New Roman"/>
          <w:lang w:eastAsia="x-none"/>
        </w:rPr>
        <w:t xml:space="preserve"> §1</w:t>
      </w:r>
      <w:r w:rsidRPr="00B329BB">
        <w:rPr>
          <w:rFonts w:eastAsia="Times New Roman"/>
          <w:lang w:eastAsia="x-none"/>
        </w:rPr>
        <w:t xml:space="preserve">, </w:t>
      </w:r>
      <w:r w:rsidR="00294FE1" w:rsidRPr="00B329BB">
        <w:rPr>
          <w:rFonts w:eastAsia="Times New Roman"/>
          <w:lang w:eastAsia="x-none"/>
        </w:rPr>
        <w:t xml:space="preserve">art. </w:t>
      </w:r>
      <w:r w:rsidRPr="00B329BB">
        <w:rPr>
          <w:rFonts w:eastAsia="Times New Roman"/>
          <w:lang w:eastAsia="x-none"/>
        </w:rPr>
        <w:t xml:space="preserve">49 </w:t>
      </w:r>
      <w:r w:rsidR="00EB7306">
        <w:rPr>
          <w:rFonts w:eastAsia="Times New Roman"/>
          <w:lang w:eastAsia="x-none"/>
        </w:rPr>
        <w:t xml:space="preserve">i 49a </w:t>
      </w:r>
      <w:r w:rsidRPr="00B329BB">
        <w:rPr>
          <w:rFonts w:eastAsia="Times New Roman"/>
          <w:lang w:eastAsia="x-none"/>
        </w:rPr>
        <w:t>ustawy z dnia 14 czerwca 1960 r. Kodeks postępowania administracyjnego (</w:t>
      </w:r>
      <w:r w:rsidR="00487AB7">
        <w:rPr>
          <w:rFonts w:eastAsia="Times New Roman"/>
          <w:lang w:eastAsia="x-none"/>
        </w:rPr>
        <w:t>t.j.</w:t>
      </w:r>
      <w:r w:rsidRPr="00B329BB">
        <w:rPr>
          <w:rFonts w:eastAsia="Times New Roman"/>
          <w:lang w:eastAsia="x-none"/>
        </w:rPr>
        <w:t xml:space="preserve"> </w:t>
      </w:r>
      <w:r w:rsidR="00487AB7" w:rsidRPr="00611D02">
        <w:t>Dz.U. z 2024 r. poz. 572</w:t>
      </w:r>
      <w:r w:rsidR="00487AB7">
        <w:t xml:space="preserve">) </w:t>
      </w:r>
      <w:r w:rsidRPr="00B329BB">
        <w:rPr>
          <w:rFonts w:eastAsia="Times New Roman"/>
          <w:lang w:eastAsia="x-none"/>
        </w:rPr>
        <w:t>oraz art. </w:t>
      </w:r>
      <w:r w:rsidR="003C0B58">
        <w:rPr>
          <w:rFonts w:eastAsia="Times New Roman"/>
          <w:lang w:eastAsia="x-none"/>
        </w:rPr>
        <w:t xml:space="preserve">53 ust. </w:t>
      </w:r>
      <w:r w:rsidR="000709CC">
        <w:rPr>
          <w:rFonts w:eastAsia="Times New Roman"/>
          <w:lang w:eastAsia="x-none"/>
        </w:rPr>
        <w:t>1</w:t>
      </w:r>
      <w:r w:rsidR="003C0B58">
        <w:rPr>
          <w:rFonts w:eastAsia="Times New Roman"/>
          <w:lang w:eastAsia="x-none"/>
        </w:rPr>
        <w:t xml:space="preserve"> </w:t>
      </w:r>
      <w:r w:rsidR="00EB7306">
        <w:rPr>
          <w:rFonts w:eastAsia="Times New Roman"/>
          <w:lang w:eastAsia="x-none"/>
        </w:rPr>
        <w:t xml:space="preserve">ustawy </w:t>
      </w:r>
      <w:r w:rsidR="003C0B58" w:rsidRPr="00341EC9">
        <w:t>z</w:t>
      </w:r>
      <w:r w:rsidR="003D2CA6">
        <w:t xml:space="preserve"> </w:t>
      </w:r>
      <w:r w:rsidR="003C0B58" w:rsidRPr="00341EC9">
        <w:t>dnia 27 marca 2003 r. o planowaniu i zagospodarowaniu przestrzennym (</w:t>
      </w:r>
      <w:r w:rsidR="00487AB7" w:rsidRPr="00487AB7">
        <w:rPr>
          <w:rFonts w:eastAsia="Times New Roman"/>
          <w:lang w:eastAsia="x-none"/>
        </w:rPr>
        <w:t>Dz.U. z 2024 r. poz. 1130 ze zm</w:t>
      </w:r>
      <w:r w:rsidR="003D2CA6">
        <w:t>.</w:t>
      </w:r>
      <w:r w:rsidR="003C0B58" w:rsidRPr="00341EC9">
        <w:t>)</w:t>
      </w:r>
      <w:r w:rsidR="002E30F1">
        <w:t>,</w:t>
      </w:r>
    </w:p>
    <w:p w14:paraId="102336A7" w14:textId="69586903" w:rsidR="00B329BB" w:rsidRPr="00A1548A" w:rsidRDefault="008126F9" w:rsidP="00F01529">
      <w:pPr>
        <w:pStyle w:val="Tekstpodstawowy"/>
        <w:spacing w:before="120" w:after="240"/>
        <w:jc w:val="center"/>
        <w:rPr>
          <w:b/>
          <w:sz w:val="28"/>
          <w:szCs w:val="28"/>
          <w:lang w:val="pl-PL"/>
        </w:rPr>
      </w:pPr>
      <w:bookmarkStart w:id="0" w:name="_Hlk129762056"/>
      <w:r>
        <w:rPr>
          <w:b/>
          <w:sz w:val="28"/>
          <w:szCs w:val="28"/>
          <w:lang w:val="pl-PL"/>
        </w:rPr>
        <w:t>z</w:t>
      </w:r>
      <w:r w:rsidR="00607997" w:rsidRPr="00A1548A">
        <w:rPr>
          <w:b/>
          <w:sz w:val="28"/>
          <w:szCs w:val="28"/>
          <w:lang w:val="pl-PL"/>
        </w:rPr>
        <w:t>awiadamiam</w:t>
      </w:r>
    </w:p>
    <w:p w14:paraId="405E6DA2" w14:textId="3BEA48C2" w:rsidR="00BA1B6A" w:rsidRDefault="00607997" w:rsidP="00BA1B6A">
      <w:pPr>
        <w:spacing w:line="276" w:lineRule="auto"/>
        <w:jc w:val="both"/>
      </w:pPr>
      <w:r w:rsidRPr="00277DFF">
        <w:t>o wydan</w:t>
      </w:r>
      <w:r w:rsidR="008126F9" w:rsidRPr="00277DFF">
        <w:t xml:space="preserve">ym </w:t>
      </w:r>
      <w:r w:rsidRPr="00277DFF">
        <w:t xml:space="preserve">w dniu </w:t>
      </w:r>
      <w:r w:rsidR="00487AB7">
        <w:t>2</w:t>
      </w:r>
      <w:r w:rsidR="00FD140E">
        <w:t>4</w:t>
      </w:r>
      <w:r w:rsidR="003D2CA6">
        <w:t xml:space="preserve"> </w:t>
      </w:r>
      <w:r w:rsidR="00487AB7">
        <w:t>czerwca</w:t>
      </w:r>
      <w:r w:rsidR="007262E3">
        <w:t xml:space="preserve"> </w:t>
      </w:r>
      <w:r w:rsidR="003D2CA6">
        <w:t>202</w:t>
      </w:r>
      <w:r w:rsidR="00487AB7">
        <w:t>5</w:t>
      </w:r>
      <w:r w:rsidRPr="00277DFF">
        <w:t xml:space="preserve"> r</w:t>
      </w:r>
      <w:r w:rsidR="008126F9" w:rsidRPr="00277DFF">
        <w:t>.</w:t>
      </w:r>
      <w:r w:rsidR="00487AB7">
        <w:t xml:space="preserve">, </w:t>
      </w:r>
      <w:r w:rsidR="005A1CF6" w:rsidRPr="00277DFF">
        <w:t>znak</w:t>
      </w:r>
      <w:r w:rsidR="00487AB7">
        <w:t>:</w:t>
      </w:r>
      <w:r w:rsidR="005A1CF6" w:rsidRPr="00277DFF">
        <w:t xml:space="preserve"> </w:t>
      </w:r>
      <w:r w:rsidR="00487AB7" w:rsidRPr="009D3DE6">
        <w:t>RKŚ-III.7634.3.2405.2025</w:t>
      </w:r>
      <w:r w:rsidR="00487AB7">
        <w:t xml:space="preserve"> </w:t>
      </w:r>
      <w:r w:rsidR="008126F9" w:rsidRPr="00277DFF">
        <w:t>postanowieniu</w:t>
      </w:r>
      <w:r w:rsidR="005A1CF6" w:rsidRPr="00277DFF">
        <w:t>,</w:t>
      </w:r>
      <w:r w:rsidR="008126F9" w:rsidRPr="00277DFF">
        <w:t xml:space="preserve"> w którym </w:t>
      </w:r>
      <w:r w:rsidR="00DA6FFB" w:rsidRPr="00277DFF">
        <w:t xml:space="preserve">Marszałek Województwa Świętokrzyskiego </w:t>
      </w:r>
      <w:r w:rsidR="003D2CA6">
        <w:t>odmówił uzgodnienia</w:t>
      </w:r>
      <w:r w:rsidR="008126F9" w:rsidRPr="00277DFF">
        <w:t xml:space="preserve"> projektu decyzji </w:t>
      </w:r>
      <w:r w:rsidR="003D2CA6" w:rsidRPr="00D21E96">
        <w:t xml:space="preserve">o ustaleniu lokalizacji </w:t>
      </w:r>
      <w:r w:rsidR="003D2CA6" w:rsidRPr="00647AFE">
        <w:t xml:space="preserve">inwestycji celu publicznego dla przedsięwzięcia </w:t>
      </w:r>
      <w:r w:rsidR="00487AB7" w:rsidRPr="003D1CBE">
        <w:t>polegającego na b</w:t>
      </w:r>
      <w:r w:rsidR="00487AB7" w:rsidRPr="00D5505E">
        <w:t>udow</w:t>
      </w:r>
      <w:r w:rsidR="00487AB7" w:rsidRPr="003D1CBE">
        <w:t>ie</w:t>
      </w:r>
      <w:r w:rsidR="00487AB7" w:rsidRPr="00D5505E">
        <w:t xml:space="preserve"> trzech słupów rozłącznikowych SN 15kV, budow</w:t>
      </w:r>
      <w:r w:rsidR="00487AB7" w:rsidRPr="003D1CBE">
        <w:t>ie</w:t>
      </w:r>
      <w:r w:rsidR="00487AB7" w:rsidRPr="00D5505E">
        <w:t xml:space="preserve"> sieci doziemnej SN 15kV składającej się z kabla SN 15 kV wraz z rurą kanalizacji światłowodowej RHDPE 40</w:t>
      </w:r>
      <w:r w:rsidR="00487AB7" w:rsidRPr="003D1CBE">
        <w:t>, przewidzianego do realizacji na terenie części działek nr ewid. 765, 767, 769, 771, 773, 775, 779, 782, 783, 785, 787, 789, 791, 793, 795, 797, 799/1, 801, 2117/1, 805, 1613, 1614, 2142, 2066, 2067, 2143, 2088 obręb Brzozowa, 805, 628, 642/1, 643, 659/1, 660, 814, 661, 662/1, 662/2, 663, 664, 665, 666, 667, 668</w:t>
      </w:r>
      <w:r w:rsidR="00487AB7">
        <w:t xml:space="preserve"> </w:t>
      </w:r>
      <w:r w:rsidR="00487AB7" w:rsidRPr="003D1CBE">
        <w:t>obręb Duranów, gmina Tarłów</w:t>
      </w:r>
      <w:r w:rsidR="003D2CA6" w:rsidRPr="00D21E96">
        <w:t xml:space="preserve"> - w zakresie udokumentowanych złóż kopalin</w:t>
      </w:r>
      <w:r w:rsidR="003D2CA6">
        <w:t>.</w:t>
      </w:r>
      <w:bookmarkEnd w:id="0"/>
    </w:p>
    <w:p w14:paraId="7478C2F4" w14:textId="0E0F0355" w:rsidR="00F01529" w:rsidRPr="00F01529" w:rsidRDefault="00272BDB" w:rsidP="00BA1B6A">
      <w:pPr>
        <w:spacing w:line="276" w:lineRule="auto"/>
        <w:ind w:firstLine="414"/>
        <w:jc w:val="both"/>
      </w:pPr>
      <w:r w:rsidRPr="00277DFF">
        <w:t xml:space="preserve">Wobec powyższego informuję, że strony mogą zapoznać się z </w:t>
      </w:r>
      <w:r w:rsidR="00A1548A" w:rsidRPr="00277DFF">
        <w:t xml:space="preserve">treścią </w:t>
      </w:r>
      <w:r w:rsidR="008126F9" w:rsidRPr="00277DFF">
        <w:t>postanowienia</w:t>
      </w:r>
      <w:r w:rsidR="00A1548A" w:rsidRPr="00277DFF">
        <w:t xml:space="preserve"> </w:t>
      </w:r>
      <w:r w:rsidR="00893FF1" w:rsidRPr="00277DFF">
        <w:br/>
      </w:r>
      <w:r w:rsidR="00BA1B6A">
        <w:t>oraz</w:t>
      </w:r>
      <w:r w:rsidR="00BA1B6A" w:rsidRPr="003F3A42">
        <w:t xml:space="preserve"> aktami sprawy w siedzibie Urzędu Marszałkowskiego Województwa Świętokrzyskiego </w:t>
      </w:r>
      <w:r w:rsidR="00BA1B6A">
        <w:br/>
      </w:r>
      <w:r w:rsidR="00BA1B6A" w:rsidRPr="003F3A42">
        <w:t xml:space="preserve">w Kielcach, w godz. </w:t>
      </w:r>
      <w:smartTag w:uri="urn:schemas-microsoft-com:office:smarttags" w:element="time">
        <w:smartTagPr>
          <w:attr w:name="Hour" w:val="7"/>
          <w:attr w:name="Minute" w:val="30"/>
        </w:smartTagPr>
        <w:r w:rsidR="00BA1B6A" w:rsidRPr="003F3A42">
          <w:t>7.30</w:t>
        </w:r>
      </w:smartTag>
      <w:r w:rsidR="00BA1B6A" w:rsidRPr="003F3A42">
        <w:t xml:space="preserve"> - </w:t>
      </w:r>
      <w:smartTag w:uri="urn:schemas-microsoft-com:office:smarttags" w:element="time">
        <w:smartTagPr>
          <w:attr w:name="Hour" w:val="15"/>
          <w:attr w:name="Minute" w:val="30"/>
        </w:smartTagPr>
        <w:r w:rsidR="00BA1B6A" w:rsidRPr="003F3A42">
          <w:t>15.30,</w:t>
        </w:r>
      </w:smartTag>
      <w:r w:rsidR="00BA1B6A" w:rsidRPr="003F3A42">
        <w:t xml:space="preserve"> Al. IX Wieków Kielc 3,</w:t>
      </w:r>
      <w:r w:rsidR="00BA1B6A">
        <w:t xml:space="preserve"> 25-516 Kielce (pokój nr 435 bud.C-2, tel. </w:t>
      </w:r>
      <w:r w:rsidR="00BA1B6A" w:rsidRPr="00277DFF">
        <w:t>41 395-16-81</w:t>
      </w:r>
      <w:r w:rsidR="00BA1B6A">
        <w:t xml:space="preserve">) </w:t>
      </w:r>
      <w:r w:rsidR="00FA0279" w:rsidRPr="00277DFF">
        <w:t xml:space="preserve">w terminie 7 dni od dnia doręczenia niniejszego obwieszczenia. Obwieszczenie uznaje się za doręczone po upływie 14 dni od dnia, </w:t>
      </w:r>
      <w:r w:rsidR="00B21DF8">
        <w:t xml:space="preserve"> </w:t>
      </w:r>
      <w:r w:rsidR="00FA0279" w:rsidRPr="00277DFF">
        <w:t>w którym nastąpiło publiczne obwieszczenie, inne publiczne ogłoszenie lub udostępnienie pisma w Biuletynie Informacji Publicznej</w:t>
      </w:r>
      <w:r w:rsidR="00B21DF8">
        <w:t>.</w:t>
      </w:r>
    </w:p>
    <w:p w14:paraId="619AC752" w14:textId="53117C57" w:rsidR="003D2CA6" w:rsidRDefault="00E51BD5" w:rsidP="00BA1B6A">
      <w:pPr>
        <w:spacing w:after="480" w:line="276" w:lineRule="auto"/>
        <w:ind w:firstLine="414"/>
        <w:jc w:val="both"/>
        <w:rPr>
          <w:rFonts w:eastAsia="Times New Roman"/>
          <w:lang w:eastAsia="x-none"/>
        </w:rPr>
      </w:pPr>
      <w:r w:rsidRPr="00277DFF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B638D0" w:rsidRPr="00277DFF">
        <w:rPr>
          <w:rFonts w:eastAsia="Times New Roman"/>
          <w:lang w:eastAsia="x-none"/>
        </w:rPr>
        <w:t>U</w:t>
      </w:r>
      <w:r w:rsidRPr="00277DFF">
        <w:rPr>
          <w:rFonts w:eastAsia="Times New Roman"/>
          <w:lang w:eastAsia="x-none"/>
        </w:rPr>
        <w:t>rz</w:t>
      </w:r>
      <w:r w:rsidR="008126F9" w:rsidRPr="00277DFF">
        <w:rPr>
          <w:rFonts w:eastAsia="Times New Roman"/>
          <w:lang w:eastAsia="x-none"/>
        </w:rPr>
        <w:t>ąd</w:t>
      </w:r>
      <w:r w:rsidRPr="00277DFF">
        <w:rPr>
          <w:rFonts w:eastAsia="Times New Roman"/>
          <w:lang w:eastAsia="x-none"/>
        </w:rPr>
        <w:t xml:space="preserve"> </w:t>
      </w:r>
      <w:r w:rsidR="00B638D0" w:rsidRPr="00277DFF">
        <w:rPr>
          <w:rFonts w:eastAsia="Times New Roman"/>
          <w:lang w:eastAsia="x-none"/>
        </w:rPr>
        <w:t>G</w:t>
      </w:r>
      <w:r w:rsidR="00537B0A" w:rsidRPr="00277DFF">
        <w:rPr>
          <w:rFonts w:eastAsia="Times New Roman"/>
          <w:lang w:eastAsia="x-none"/>
        </w:rPr>
        <w:t>min</w:t>
      </w:r>
      <w:r w:rsidR="008126F9" w:rsidRPr="00277DFF">
        <w:rPr>
          <w:rFonts w:eastAsia="Times New Roman"/>
          <w:lang w:eastAsia="x-none"/>
        </w:rPr>
        <w:t xml:space="preserve">y w </w:t>
      </w:r>
      <w:r w:rsidR="003D2CA6">
        <w:rPr>
          <w:rFonts w:eastAsia="Times New Roman"/>
          <w:lang w:eastAsia="x-none"/>
        </w:rPr>
        <w:t>Tarłowie.</w:t>
      </w:r>
    </w:p>
    <w:p w14:paraId="453C815D" w14:textId="77777777" w:rsidR="00FB4ADB" w:rsidRDefault="00FB4ADB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30F1A705" w14:textId="77777777" w:rsidR="00FB4ADB" w:rsidRDefault="00FB4ADB" w:rsidP="00FB4ADB">
      <w:pPr>
        <w:spacing w:line="240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Z up. MARSZAŁKA WOJEWÓDZTWA</w:t>
      </w:r>
    </w:p>
    <w:p w14:paraId="41A12BEE" w14:textId="337A0C22" w:rsidR="00FB4ADB" w:rsidRDefault="00633814" w:rsidP="00FB4ADB">
      <w:pPr>
        <w:spacing w:line="240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Sylwia Kanios</w:t>
      </w:r>
    </w:p>
    <w:p w14:paraId="5F1F1D61" w14:textId="33633730" w:rsidR="00FB4ADB" w:rsidRDefault="00FB4ADB" w:rsidP="00FB4ADB">
      <w:pPr>
        <w:spacing w:line="240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Dyrektor Departamentu </w:t>
      </w:r>
    </w:p>
    <w:p w14:paraId="47B6FCDC" w14:textId="77777777" w:rsidR="00FB4ADB" w:rsidRDefault="00FB4ADB" w:rsidP="00FB4ADB">
      <w:pPr>
        <w:spacing w:line="240" w:lineRule="auto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Rolnictwa, Klimatu i Środowiska  </w:t>
      </w:r>
    </w:p>
    <w:p w14:paraId="520F6FF8" w14:textId="77777777" w:rsidR="00FB4ADB" w:rsidRDefault="00FB4ADB" w:rsidP="00FB4ADB">
      <w:pPr>
        <w:tabs>
          <w:tab w:val="left" w:pos="6804"/>
        </w:tabs>
        <w:spacing w:line="240" w:lineRule="auto"/>
        <w:jc w:val="center"/>
        <w:rPr>
          <w:rFonts w:eastAsia="Times New Roman"/>
          <w:lang w:bidi="en-US"/>
        </w:rPr>
      </w:pPr>
      <w:r>
        <w:rPr>
          <w:sz w:val="20"/>
          <w:szCs w:val="20"/>
        </w:rPr>
        <w:t xml:space="preserve">                                                                                   /podpisano elektronicznie</w:t>
      </w:r>
      <w:r>
        <w:rPr>
          <w:rFonts w:eastAsia="Calibri"/>
          <w:sz w:val="18"/>
          <w:szCs w:val="18"/>
        </w:rPr>
        <w:t>/</w:t>
      </w:r>
    </w:p>
    <w:p w14:paraId="3548D03A" w14:textId="77777777" w:rsidR="00FB4ADB" w:rsidRDefault="00FB4ADB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6C73ABBA" w14:textId="77777777" w:rsidR="00FB4ADB" w:rsidRDefault="00FB4ADB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590E9EBB" w14:textId="77777777" w:rsidR="00FB4ADB" w:rsidRDefault="00FB4ADB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7177A4DD" w14:textId="432AB92C" w:rsidR="00FA0279" w:rsidRPr="00561596" w:rsidRDefault="00FA0279" w:rsidP="003D2CA6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15FCA71A" w14:textId="77777777" w:rsidR="00FA0279" w:rsidRPr="00561596" w:rsidRDefault="00FA0279" w:rsidP="003D2CA6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2B4E72E0" w14:textId="292DF535" w:rsidR="00A1487A" w:rsidRPr="00DA6FFB" w:rsidRDefault="00FA0279" w:rsidP="003D2CA6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A1487A" w:rsidRPr="00DA6FFB" w:rsidSect="002209FF">
      <w:headerReference w:type="default" r:id="rId9"/>
      <w:footerReference w:type="first" r:id="rId10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285A" w14:textId="77777777" w:rsidR="00611D33" w:rsidRDefault="00611D33" w:rsidP="001D0CA1">
      <w:pPr>
        <w:spacing w:line="240" w:lineRule="auto"/>
      </w:pPr>
      <w:r>
        <w:separator/>
      </w:r>
    </w:p>
  </w:endnote>
  <w:endnote w:type="continuationSeparator" w:id="0">
    <w:p w14:paraId="53D4505E" w14:textId="77777777" w:rsidR="00611D33" w:rsidRDefault="00611D3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8B34" w14:textId="77777777" w:rsidR="00611D33" w:rsidRDefault="00611D33" w:rsidP="001D0CA1">
      <w:pPr>
        <w:spacing w:line="240" w:lineRule="auto"/>
      </w:pPr>
      <w:r>
        <w:separator/>
      </w:r>
    </w:p>
  </w:footnote>
  <w:footnote w:type="continuationSeparator" w:id="0">
    <w:p w14:paraId="2F01A472" w14:textId="77777777" w:rsidR="00611D33" w:rsidRDefault="00611D3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1"/>
  </w:num>
  <w:num w:numId="2" w16cid:durableId="1521234707">
    <w:abstractNumId w:val="6"/>
  </w:num>
  <w:num w:numId="3" w16cid:durableId="618027344">
    <w:abstractNumId w:val="2"/>
  </w:num>
  <w:num w:numId="4" w16cid:durableId="1536457845">
    <w:abstractNumId w:val="5"/>
  </w:num>
  <w:num w:numId="5" w16cid:durableId="849832161">
    <w:abstractNumId w:val="3"/>
  </w:num>
  <w:num w:numId="6" w16cid:durableId="355079097">
    <w:abstractNumId w:val="4"/>
  </w:num>
  <w:num w:numId="7" w16cid:durableId="322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4781"/>
    <w:rsid w:val="000076C9"/>
    <w:rsid w:val="000109B8"/>
    <w:rsid w:val="000112F5"/>
    <w:rsid w:val="0002264D"/>
    <w:rsid w:val="0002336C"/>
    <w:rsid w:val="000305F3"/>
    <w:rsid w:val="00046110"/>
    <w:rsid w:val="00056791"/>
    <w:rsid w:val="000616D5"/>
    <w:rsid w:val="000709CC"/>
    <w:rsid w:val="00080293"/>
    <w:rsid w:val="00086B46"/>
    <w:rsid w:val="000872D0"/>
    <w:rsid w:val="00091B5E"/>
    <w:rsid w:val="000B2B07"/>
    <w:rsid w:val="000B37A5"/>
    <w:rsid w:val="000C4C81"/>
    <w:rsid w:val="000C6F51"/>
    <w:rsid w:val="000D7CA7"/>
    <w:rsid w:val="000F4A5C"/>
    <w:rsid w:val="000F7999"/>
    <w:rsid w:val="0010574C"/>
    <w:rsid w:val="00121649"/>
    <w:rsid w:val="001225D0"/>
    <w:rsid w:val="00134BB0"/>
    <w:rsid w:val="00157389"/>
    <w:rsid w:val="00165D6E"/>
    <w:rsid w:val="0017001B"/>
    <w:rsid w:val="0017650D"/>
    <w:rsid w:val="001931C4"/>
    <w:rsid w:val="001B3E1A"/>
    <w:rsid w:val="001B6CB4"/>
    <w:rsid w:val="001D0CA1"/>
    <w:rsid w:val="001E2B43"/>
    <w:rsid w:val="001E5DA4"/>
    <w:rsid w:val="001E657C"/>
    <w:rsid w:val="001F2924"/>
    <w:rsid w:val="001F760A"/>
    <w:rsid w:val="0020012A"/>
    <w:rsid w:val="00204813"/>
    <w:rsid w:val="00205366"/>
    <w:rsid w:val="00205A8C"/>
    <w:rsid w:val="00207EE3"/>
    <w:rsid w:val="0021341A"/>
    <w:rsid w:val="002200B3"/>
    <w:rsid w:val="002209FF"/>
    <w:rsid w:val="00221062"/>
    <w:rsid w:val="00221C59"/>
    <w:rsid w:val="002328E1"/>
    <w:rsid w:val="00243CE4"/>
    <w:rsid w:val="002460B4"/>
    <w:rsid w:val="00255C62"/>
    <w:rsid w:val="00272BDB"/>
    <w:rsid w:val="00277DFF"/>
    <w:rsid w:val="00285B8C"/>
    <w:rsid w:val="00294FE1"/>
    <w:rsid w:val="002A1B27"/>
    <w:rsid w:val="002B4426"/>
    <w:rsid w:val="002E30F1"/>
    <w:rsid w:val="002F10FC"/>
    <w:rsid w:val="00311398"/>
    <w:rsid w:val="003340FE"/>
    <w:rsid w:val="00350808"/>
    <w:rsid w:val="0036181F"/>
    <w:rsid w:val="003736DA"/>
    <w:rsid w:val="00375179"/>
    <w:rsid w:val="00385633"/>
    <w:rsid w:val="003A6769"/>
    <w:rsid w:val="003B32BA"/>
    <w:rsid w:val="003C0B58"/>
    <w:rsid w:val="003D2CA6"/>
    <w:rsid w:val="003D3577"/>
    <w:rsid w:val="003E1BB7"/>
    <w:rsid w:val="003E7FA1"/>
    <w:rsid w:val="0040136B"/>
    <w:rsid w:val="00411249"/>
    <w:rsid w:val="00415B60"/>
    <w:rsid w:val="00433184"/>
    <w:rsid w:val="004426BE"/>
    <w:rsid w:val="004732C3"/>
    <w:rsid w:val="00487AB7"/>
    <w:rsid w:val="00497095"/>
    <w:rsid w:val="004E6F08"/>
    <w:rsid w:val="00504944"/>
    <w:rsid w:val="00506507"/>
    <w:rsid w:val="00537B0A"/>
    <w:rsid w:val="0054591D"/>
    <w:rsid w:val="005475A0"/>
    <w:rsid w:val="005840C0"/>
    <w:rsid w:val="00586CC3"/>
    <w:rsid w:val="00591FC0"/>
    <w:rsid w:val="005A1CF6"/>
    <w:rsid w:val="005B7CBE"/>
    <w:rsid w:val="005C521E"/>
    <w:rsid w:val="005D6690"/>
    <w:rsid w:val="005E551F"/>
    <w:rsid w:val="00607997"/>
    <w:rsid w:val="00611D33"/>
    <w:rsid w:val="00625E9E"/>
    <w:rsid w:val="006329C0"/>
    <w:rsid w:val="00633814"/>
    <w:rsid w:val="006646C6"/>
    <w:rsid w:val="006929F1"/>
    <w:rsid w:val="0069603A"/>
    <w:rsid w:val="006A19E1"/>
    <w:rsid w:val="006A6FDB"/>
    <w:rsid w:val="006A73C8"/>
    <w:rsid w:val="006C75FC"/>
    <w:rsid w:val="006F1F68"/>
    <w:rsid w:val="0070313F"/>
    <w:rsid w:val="00704EA6"/>
    <w:rsid w:val="0070529A"/>
    <w:rsid w:val="00715F8C"/>
    <w:rsid w:val="007262E3"/>
    <w:rsid w:val="00731F66"/>
    <w:rsid w:val="00744A09"/>
    <w:rsid w:val="00747B0C"/>
    <w:rsid w:val="00765333"/>
    <w:rsid w:val="007A0E58"/>
    <w:rsid w:val="007A6F45"/>
    <w:rsid w:val="007B11B1"/>
    <w:rsid w:val="007B5969"/>
    <w:rsid w:val="007C34AE"/>
    <w:rsid w:val="007D1CF7"/>
    <w:rsid w:val="007E23FA"/>
    <w:rsid w:val="007E62A9"/>
    <w:rsid w:val="007F24A8"/>
    <w:rsid w:val="008030EE"/>
    <w:rsid w:val="008126F9"/>
    <w:rsid w:val="008238D5"/>
    <w:rsid w:val="0083668B"/>
    <w:rsid w:val="0084405D"/>
    <w:rsid w:val="00856201"/>
    <w:rsid w:val="008712E5"/>
    <w:rsid w:val="00873072"/>
    <w:rsid w:val="00873D28"/>
    <w:rsid w:val="00893FF1"/>
    <w:rsid w:val="0089633B"/>
    <w:rsid w:val="008C0DFC"/>
    <w:rsid w:val="008C7561"/>
    <w:rsid w:val="008E35BD"/>
    <w:rsid w:val="009429B6"/>
    <w:rsid w:val="009606F5"/>
    <w:rsid w:val="00985C90"/>
    <w:rsid w:val="00993BC3"/>
    <w:rsid w:val="0099547D"/>
    <w:rsid w:val="009A453E"/>
    <w:rsid w:val="009B0DA5"/>
    <w:rsid w:val="009C34DF"/>
    <w:rsid w:val="009C4950"/>
    <w:rsid w:val="009C7708"/>
    <w:rsid w:val="009D4DBD"/>
    <w:rsid w:val="009F07F8"/>
    <w:rsid w:val="00A045F0"/>
    <w:rsid w:val="00A06F2E"/>
    <w:rsid w:val="00A12B1C"/>
    <w:rsid w:val="00A1487A"/>
    <w:rsid w:val="00A1548A"/>
    <w:rsid w:val="00A33CE7"/>
    <w:rsid w:val="00A37D23"/>
    <w:rsid w:val="00A466E8"/>
    <w:rsid w:val="00A549E1"/>
    <w:rsid w:val="00A7460D"/>
    <w:rsid w:val="00A95134"/>
    <w:rsid w:val="00AA4E40"/>
    <w:rsid w:val="00AB2759"/>
    <w:rsid w:val="00AC7A3A"/>
    <w:rsid w:val="00AD3554"/>
    <w:rsid w:val="00AF7163"/>
    <w:rsid w:val="00B21DF8"/>
    <w:rsid w:val="00B27B37"/>
    <w:rsid w:val="00B32056"/>
    <w:rsid w:val="00B329BB"/>
    <w:rsid w:val="00B44079"/>
    <w:rsid w:val="00B47CFF"/>
    <w:rsid w:val="00B638D0"/>
    <w:rsid w:val="00B74111"/>
    <w:rsid w:val="00B75853"/>
    <w:rsid w:val="00B82F2E"/>
    <w:rsid w:val="00BA0FF4"/>
    <w:rsid w:val="00BA1B6A"/>
    <w:rsid w:val="00BA40A6"/>
    <w:rsid w:val="00BC093F"/>
    <w:rsid w:val="00BC5950"/>
    <w:rsid w:val="00BE3B5B"/>
    <w:rsid w:val="00BF433D"/>
    <w:rsid w:val="00C068EF"/>
    <w:rsid w:val="00C06EEC"/>
    <w:rsid w:val="00C36A73"/>
    <w:rsid w:val="00C46D30"/>
    <w:rsid w:val="00C53A5B"/>
    <w:rsid w:val="00C56BFF"/>
    <w:rsid w:val="00C62D14"/>
    <w:rsid w:val="00C63BF0"/>
    <w:rsid w:val="00C74004"/>
    <w:rsid w:val="00C779C9"/>
    <w:rsid w:val="00C8176C"/>
    <w:rsid w:val="00CB30DB"/>
    <w:rsid w:val="00CC226C"/>
    <w:rsid w:val="00CC5294"/>
    <w:rsid w:val="00CD4E7A"/>
    <w:rsid w:val="00CD7C35"/>
    <w:rsid w:val="00CE12C1"/>
    <w:rsid w:val="00CE1FF6"/>
    <w:rsid w:val="00CE5E9F"/>
    <w:rsid w:val="00CE6079"/>
    <w:rsid w:val="00CF50E3"/>
    <w:rsid w:val="00CF52FE"/>
    <w:rsid w:val="00CF667F"/>
    <w:rsid w:val="00CF6F39"/>
    <w:rsid w:val="00D00C39"/>
    <w:rsid w:val="00D04DE3"/>
    <w:rsid w:val="00D146C0"/>
    <w:rsid w:val="00D14ABC"/>
    <w:rsid w:val="00D20E6E"/>
    <w:rsid w:val="00D22128"/>
    <w:rsid w:val="00D247A3"/>
    <w:rsid w:val="00D41F90"/>
    <w:rsid w:val="00D51CC0"/>
    <w:rsid w:val="00D6033C"/>
    <w:rsid w:val="00D73BF3"/>
    <w:rsid w:val="00D75BA1"/>
    <w:rsid w:val="00D80987"/>
    <w:rsid w:val="00D8135B"/>
    <w:rsid w:val="00D84111"/>
    <w:rsid w:val="00D96C4C"/>
    <w:rsid w:val="00DA45FA"/>
    <w:rsid w:val="00DA6FFB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4511"/>
    <w:rsid w:val="00EB7306"/>
    <w:rsid w:val="00EC388D"/>
    <w:rsid w:val="00ED5AF9"/>
    <w:rsid w:val="00EE18F5"/>
    <w:rsid w:val="00EE6C71"/>
    <w:rsid w:val="00F00E03"/>
    <w:rsid w:val="00F01529"/>
    <w:rsid w:val="00F14BC7"/>
    <w:rsid w:val="00F253F2"/>
    <w:rsid w:val="00F31C5B"/>
    <w:rsid w:val="00F628EC"/>
    <w:rsid w:val="00F62983"/>
    <w:rsid w:val="00F72850"/>
    <w:rsid w:val="00F73274"/>
    <w:rsid w:val="00F77F3C"/>
    <w:rsid w:val="00F8113E"/>
    <w:rsid w:val="00F93A3B"/>
    <w:rsid w:val="00FA0279"/>
    <w:rsid w:val="00FB4ADB"/>
    <w:rsid w:val="00FC062C"/>
    <w:rsid w:val="00FD01D0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487A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17</cp:revision>
  <cp:lastPrinted>2025-06-24T09:18:00Z</cp:lastPrinted>
  <dcterms:created xsi:type="dcterms:W3CDTF">2025-06-23T08:59:00Z</dcterms:created>
  <dcterms:modified xsi:type="dcterms:W3CDTF">2025-06-24T10:37:00Z</dcterms:modified>
</cp:coreProperties>
</file>