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CA6" w:rsidRDefault="00600CA6" w:rsidP="00600CA6">
      <w:pPr>
        <w:spacing w:after="240"/>
        <w:jc w:val="center"/>
        <w:rPr>
          <w:rStyle w:val="Formularznormalny"/>
          <w:b/>
        </w:rPr>
      </w:pPr>
      <w:r>
        <w:rPr>
          <w:rStyle w:val="Formularznormalny"/>
          <w:b/>
        </w:rPr>
        <w:t xml:space="preserve">UCHWAŁA NR </w:t>
      </w:r>
      <w:bookmarkStart w:id="0" w:name="Tekst1"/>
      <w:r>
        <w:rPr>
          <w:rStyle w:val="Formularznormalny"/>
          <w:b/>
        </w:rPr>
        <w:t xml:space="preserve"> 3267</w:t>
      </w:r>
      <w:bookmarkEnd w:id="0"/>
      <w:r>
        <w:rPr>
          <w:rStyle w:val="Formularznormalny"/>
          <w:b/>
        </w:rPr>
        <w:t>/</w:t>
      </w:r>
      <w:bookmarkStart w:id="1" w:name="Tekst2"/>
      <w:r>
        <w:rPr>
          <w:rStyle w:val="Formularznormalny"/>
          <w:b/>
          <w:noProof/>
        </w:rPr>
        <w:t>17</w:t>
      </w:r>
      <w:bookmarkEnd w:id="1"/>
    </w:p>
    <w:p w:rsidR="00600CA6" w:rsidRDefault="00600CA6" w:rsidP="00600CA6">
      <w:pPr>
        <w:spacing w:after="240"/>
        <w:jc w:val="center"/>
        <w:rPr>
          <w:rStyle w:val="Formularznormalny"/>
          <w:b/>
        </w:rPr>
      </w:pPr>
      <w:r>
        <w:rPr>
          <w:rStyle w:val="Formularznormalny"/>
          <w:b/>
        </w:rPr>
        <w:t>ZARZĄDU WOJEWÓDZTWA ŚWIĘTOKRZYSKIEGO</w:t>
      </w:r>
    </w:p>
    <w:p w:rsidR="00600CA6" w:rsidRDefault="00600CA6" w:rsidP="00600CA6">
      <w:pPr>
        <w:spacing w:after="240"/>
        <w:jc w:val="center"/>
        <w:rPr>
          <w:rStyle w:val="Formularznormalny"/>
          <w:b/>
        </w:rPr>
      </w:pPr>
      <w:r>
        <w:rPr>
          <w:rStyle w:val="Formularznormalny"/>
          <w:b/>
        </w:rPr>
        <w:t xml:space="preserve">Z DNIA </w:t>
      </w:r>
      <w:bookmarkStart w:id="2" w:name="Tekst3"/>
      <w:r>
        <w:rPr>
          <w:rStyle w:val="Formularznormalny"/>
          <w:b/>
        </w:rPr>
        <w:t xml:space="preserve">29 listopada 2017 </w:t>
      </w:r>
      <w:bookmarkEnd w:id="2"/>
      <w:r>
        <w:rPr>
          <w:rStyle w:val="Formularznormalny"/>
          <w:b/>
        </w:rPr>
        <w:t>r.</w:t>
      </w:r>
    </w:p>
    <w:p w:rsidR="00600CA6" w:rsidRDefault="00600CA6" w:rsidP="00600CA6">
      <w:pPr>
        <w:spacing w:after="120"/>
        <w:jc w:val="center"/>
        <w:rPr>
          <w:rStyle w:val="Formularznormalny"/>
          <w:b/>
        </w:rPr>
      </w:pPr>
    </w:p>
    <w:p w:rsidR="00600CA6" w:rsidRDefault="00600CA6" w:rsidP="00600CA6">
      <w:pPr>
        <w:jc w:val="left"/>
        <w:rPr>
          <w:rStyle w:val="Formularznormalny"/>
          <w:b/>
        </w:rPr>
      </w:pPr>
      <w:r>
        <w:rPr>
          <w:rStyle w:val="Formularznormalny"/>
          <w:b/>
        </w:rPr>
        <w:t>W SPRAWIE:</w:t>
      </w:r>
    </w:p>
    <w:p w:rsidR="00600CA6" w:rsidRDefault="00600CA6" w:rsidP="00600CA6">
      <w:pPr>
        <w:rPr>
          <w:rStyle w:val="Formularznormalny"/>
          <w:sz w:val="8"/>
          <w:szCs w:val="8"/>
        </w:rPr>
      </w:pPr>
    </w:p>
    <w:p w:rsidR="00600CA6" w:rsidRDefault="00600CA6" w:rsidP="00600CA6">
      <w:pPr>
        <w:rPr>
          <w:rStyle w:val="Formularznormalny"/>
          <w:b/>
        </w:rPr>
      </w:pPr>
      <w:bookmarkStart w:id="3" w:name="Tekst4"/>
      <w:r>
        <w:rPr>
          <w:rStyle w:val="Formularznormalny"/>
          <w:b/>
        </w:rPr>
        <w:t xml:space="preserve">Zatwierdzenie zaktualizowanego Regulaminu Pracy Komisji Oceny Projektów oceniającej projekty konkursowe współfinansowane z Europejskiego Funduszu Społecznego RPOWŚ na lata 2014-2020 w Departamencie Wdrażania Europejskiego Funduszu Społecznego wraz z załącznikami przyjętego przez Zarząd Województwa Świętokrzyskiego Uchwałą Nr 623/15 z dnia 19 sierpnia 2015 r. i zaktualizowanym: Uchwałą Nr 1390/16 z dnia 27 kwietnia 2016 r., Uchwałą Nr 2238/17 z dnia 25 stycznia 2017 r., Uchwałą Nr 2326/17 z dnia 22 lutego 2017 r.,  Uchwałą Nr 2628/17 z dnia 26 maja 2017 r., Uchwałą Nr 3239/17 z dnia 22 listopada 2017 r.  </w:t>
      </w:r>
    </w:p>
    <w:bookmarkEnd w:id="3"/>
    <w:p w:rsidR="00600CA6" w:rsidRDefault="00600CA6" w:rsidP="00600CA6">
      <w:pPr>
        <w:rPr>
          <w:rStyle w:val="Formularznormalny"/>
          <w:b/>
        </w:rPr>
      </w:pPr>
    </w:p>
    <w:p w:rsidR="00600CA6" w:rsidRDefault="00600CA6" w:rsidP="00600CA6">
      <w:pPr>
        <w:spacing w:after="80"/>
        <w:jc w:val="left"/>
        <w:rPr>
          <w:rStyle w:val="Formularznormalny"/>
        </w:rPr>
      </w:pPr>
    </w:p>
    <w:p w:rsidR="00600CA6" w:rsidRDefault="00600CA6" w:rsidP="00600CA6">
      <w:pPr>
        <w:jc w:val="left"/>
        <w:rPr>
          <w:rStyle w:val="Formularznormalny"/>
          <w:b/>
        </w:rPr>
      </w:pPr>
      <w:r>
        <w:rPr>
          <w:rStyle w:val="Formularznormalny"/>
          <w:b/>
        </w:rPr>
        <w:t>NA PODSTAWIE:</w:t>
      </w:r>
    </w:p>
    <w:p w:rsidR="00600CA6" w:rsidRDefault="00600CA6" w:rsidP="00600CA6">
      <w:pPr>
        <w:rPr>
          <w:rStyle w:val="Formularznormalny"/>
          <w:sz w:val="8"/>
          <w:szCs w:val="8"/>
        </w:rPr>
      </w:pPr>
    </w:p>
    <w:p w:rsidR="00600CA6" w:rsidRDefault="00600CA6" w:rsidP="00600CA6">
      <w:pPr>
        <w:rPr>
          <w:rStyle w:val="Formularznormalny"/>
        </w:rPr>
      </w:pPr>
      <w:bookmarkStart w:id="4" w:name="Tekst5"/>
      <w:r>
        <w:rPr>
          <w:rStyle w:val="Formularznormalny"/>
        </w:rPr>
        <w:t>- Art. 41 ust. 2 pkt 4 Ustawy z dnia 5 czerwca 1998 r. o samorządzie województwa (</w:t>
      </w:r>
      <w:proofErr w:type="spellStart"/>
      <w:r>
        <w:rPr>
          <w:rStyle w:val="Formularznormalny"/>
        </w:rPr>
        <w:t>t.j</w:t>
      </w:r>
      <w:proofErr w:type="spellEnd"/>
      <w:r>
        <w:rPr>
          <w:rStyle w:val="Formularznormalny"/>
        </w:rPr>
        <w:t>. Dz.U. 2017 r. poz. 2096);</w:t>
      </w:r>
    </w:p>
    <w:p w:rsidR="00600CA6" w:rsidRDefault="00600CA6" w:rsidP="00600CA6">
      <w:pPr>
        <w:rPr>
          <w:rStyle w:val="Formularznormalny"/>
        </w:rPr>
      </w:pPr>
      <w:r>
        <w:rPr>
          <w:rStyle w:val="Formularznormalny"/>
        </w:rPr>
        <w:t xml:space="preserve">- Art. 9 ust. 1 pkt. 2, art. 44 ust. 2 Ustawy z dnia 11 lipca 2014 r. o zasadach realizacji programów w zakresie polityki spójności finansowanych w perspektywie finansowej 2014–2020 ( </w:t>
      </w:r>
      <w:proofErr w:type="spellStart"/>
      <w:r>
        <w:rPr>
          <w:rStyle w:val="Formularznormalny"/>
        </w:rPr>
        <w:t>t.j</w:t>
      </w:r>
      <w:proofErr w:type="spellEnd"/>
      <w:r>
        <w:rPr>
          <w:rStyle w:val="Formularznormalny"/>
        </w:rPr>
        <w:t>. Dz.U. 2017 r. poz. 1460 ze zm.).</w:t>
      </w:r>
      <w:bookmarkEnd w:id="4"/>
    </w:p>
    <w:p w:rsidR="00600CA6" w:rsidRDefault="00600CA6" w:rsidP="00600CA6">
      <w:pPr>
        <w:spacing w:after="80"/>
        <w:jc w:val="left"/>
        <w:rPr>
          <w:rStyle w:val="Formularznormalny"/>
        </w:rPr>
      </w:pPr>
    </w:p>
    <w:p w:rsidR="00600CA6" w:rsidRDefault="00600CA6" w:rsidP="00600CA6">
      <w:pPr>
        <w:autoSpaceDE w:val="0"/>
        <w:autoSpaceDN w:val="0"/>
        <w:adjustRightInd w:val="0"/>
        <w:jc w:val="center"/>
        <w:rPr>
          <w:rStyle w:val="Formularznormalny"/>
          <w:b/>
        </w:rPr>
      </w:pPr>
      <w:r>
        <w:rPr>
          <w:rStyle w:val="Formularznormalny"/>
          <w:b/>
        </w:rPr>
        <w:t>§ 1</w:t>
      </w:r>
    </w:p>
    <w:p w:rsidR="00600CA6" w:rsidRDefault="00600CA6" w:rsidP="00600CA6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600CA6" w:rsidRDefault="00600CA6" w:rsidP="00600CA6">
      <w:pPr>
        <w:autoSpaceDE w:val="0"/>
        <w:autoSpaceDN w:val="0"/>
        <w:adjustRightInd w:val="0"/>
        <w:rPr>
          <w:rStyle w:val="Formularznormalny"/>
        </w:rPr>
      </w:pPr>
      <w:bookmarkStart w:id="5" w:name="Tekst6"/>
      <w:r>
        <w:rPr>
          <w:rStyle w:val="Formularznormalny"/>
        </w:rPr>
        <w:t>Przyjmuje się zak</w:t>
      </w:r>
      <w:r>
        <w:rPr>
          <w:rStyle w:val="Formularznormalny"/>
        </w:rPr>
        <w:t>t</w:t>
      </w:r>
      <w:bookmarkStart w:id="6" w:name="_GoBack"/>
      <w:bookmarkEnd w:id="6"/>
      <w:r>
        <w:rPr>
          <w:rStyle w:val="Formularznormalny"/>
        </w:rPr>
        <w:t xml:space="preserve">ualizowany Regulamin Pracy Komisji Oceny Projektów oceniającej projekty konkursowe współfinansowane z Europejskiego Funduszu Społecznego RPOWŚ </w:t>
      </w:r>
      <w:r>
        <w:rPr>
          <w:rStyle w:val="Formularznormalny"/>
        </w:rPr>
        <w:br/>
        <w:t xml:space="preserve">na lata 2014-2020 Departamencie Wdrażania Europejskiego Funduszu Społecznego wraz </w:t>
      </w:r>
      <w:r>
        <w:rPr>
          <w:rStyle w:val="Formularznormalny"/>
        </w:rPr>
        <w:br/>
        <w:t>z załącznikami, który stanowi załącznik do niniejszej uchwały.</w:t>
      </w:r>
    </w:p>
    <w:bookmarkEnd w:id="5"/>
    <w:p w:rsidR="00600CA6" w:rsidRDefault="00600CA6" w:rsidP="00600CA6">
      <w:pPr>
        <w:autoSpaceDE w:val="0"/>
        <w:autoSpaceDN w:val="0"/>
        <w:adjustRightInd w:val="0"/>
        <w:rPr>
          <w:rStyle w:val="Formularznormalny"/>
        </w:rPr>
      </w:pPr>
    </w:p>
    <w:p w:rsidR="00600CA6" w:rsidRDefault="00600CA6" w:rsidP="00600CA6">
      <w:pPr>
        <w:autoSpaceDE w:val="0"/>
        <w:autoSpaceDN w:val="0"/>
        <w:adjustRightInd w:val="0"/>
        <w:jc w:val="center"/>
        <w:rPr>
          <w:rStyle w:val="Formularznormalny"/>
          <w:b/>
        </w:rPr>
      </w:pPr>
      <w:r>
        <w:rPr>
          <w:rStyle w:val="Formularznormalny"/>
          <w:b/>
        </w:rPr>
        <w:t>§ 2</w:t>
      </w:r>
    </w:p>
    <w:p w:rsidR="00600CA6" w:rsidRDefault="00600CA6" w:rsidP="00600CA6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600CA6" w:rsidRDefault="00600CA6" w:rsidP="00600CA6">
      <w:pPr>
        <w:autoSpaceDE w:val="0"/>
        <w:autoSpaceDN w:val="0"/>
        <w:adjustRightInd w:val="0"/>
        <w:rPr>
          <w:rStyle w:val="Formularznormalny"/>
        </w:rPr>
      </w:pPr>
      <w:bookmarkStart w:id="7" w:name="Tekst7"/>
      <w:r>
        <w:rPr>
          <w:rStyle w:val="Formularznormalny"/>
        </w:rPr>
        <w:t xml:space="preserve">Wykonanie uchwały powierza się Marszałkowi Województwa Świętokrzyskiego </w:t>
      </w:r>
      <w:r>
        <w:rPr>
          <w:rStyle w:val="Formularznormalny"/>
        </w:rPr>
        <w:br/>
        <w:t>oraz Dyrektorowi Departamentu Wdrażania Europejskiego Funduszu Społecznego.</w:t>
      </w:r>
    </w:p>
    <w:bookmarkEnd w:id="7"/>
    <w:p w:rsidR="00600CA6" w:rsidRDefault="00600CA6" w:rsidP="00600CA6">
      <w:pPr>
        <w:autoSpaceDE w:val="0"/>
        <w:autoSpaceDN w:val="0"/>
        <w:adjustRightInd w:val="0"/>
        <w:rPr>
          <w:rStyle w:val="Formularznormalny"/>
        </w:rPr>
      </w:pPr>
    </w:p>
    <w:p w:rsidR="00600CA6" w:rsidRDefault="00600CA6" w:rsidP="00600CA6">
      <w:pPr>
        <w:autoSpaceDE w:val="0"/>
        <w:autoSpaceDN w:val="0"/>
        <w:adjustRightInd w:val="0"/>
        <w:jc w:val="center"/>
        <w:rPr>
          <w:rStyle w:val="Formularznormalny"/>
          <w:b/>
        </w:rPr>
      </w:pPr>
      <w:r>
        <w:rPr>
          <w:rStyle w:val="Formularznormalny"/>
          <w:b/>
        </w:rPr>
        <w:t>§ 3</w:t>
      </w:r>
    </w:p>
    <w:p w:rsidR="00600CA6" w:rsidRDefault="00600CA6" w:rsidP="00600CA6">
      <w:pPr>
        <w:autoSpaceDE w:val="0"/>
        <w:autoSpaceDN w:val="0"/>
        <w:adjustRightInd w:val="0"/>
        <w:rPr>
          <w:rStyle w:val="Formularznormalny"/>
          <w:sz w:val="8"/>
          <w:szCs w:val="8"/>
        </w:rPr>
      </w:pPr>
    </w:p>
    <w:p w:rsidR="00600CA6" w:rsidRDefault="00600CA6" w:rsidP="00600CA6">
      <w:pPr>
        <w:autoSpaceDE w:val="0"/>
        <w:autoSpaceDN w:val="0"/>
        <w:adjustRightInd w:val="0"/>
        <w:rPr>
          <w:rStyle w:val="Formularznormalny"/>
        </w:rPr>
      </w:pPr>
      <w:bookmarkStart w:id="8" w:name="Tekst8"/>
      <w:r>
        <w:rPr>
          <w:rStyle w:val="Formularznormalny"/>
        </w:rPr>
        <w:t>Uchwała wchodzi w życie z dniem podjęcia.</w:t>
      </w:r>
      <w:bookmarkEnd w:id="8"/>
    </w:p>
    <w:p w:rsidR="00600CA6" w:rsidRDefault="00600CA6" w:rsidP="00600CA6">
      <w:pPr>
        <w:autoSpaceDE w:val="0"/>
        <w:autoSpaceDN w:val="0"/>
        <w:adjustRightInd w:val="0"/>
        <w:spacing w:after="80"/>
        <w:jc w:val="left"/>
        <w:rPr>
          <w:rStyle w:val="Formularznormalny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600CA6" w:rsidTr="00600CA6">
        <w:tc>
          <w:tcPr>
            <w:tcW w:w="3227" w:type="dxa"/>
          </w:tcPr>
          <w:p w:rsidR="00600CA6" w:rsidRDefault="00600CA6">
            <w:pPr>
              <w:rPr>
                <w:rStyle w:val="Formularznormalny"/>
              </w:rPr>
            </w:pPr>
          </w:p>
        </w:tc>
        <w:tc>
          <w:tcPr>
            <w:tcW w:w="5985" w:type="dxa"/>
          </w:tcPr>
          <w:p w:rsidR="00600CA6" w:rsidRDefault="00600CA6">
            <w:pPr>
              <w:spacing w:after="120"/>
              <w:jc w:val="center"/>
              <w:rPr>
                <w:rStyle w:val="Formularznormalny"/>
                <w:b/>
              </w:rPr>
            </w:pPr>
            <w:r>
              <w:rPr>
                <w:rStyle w:val="Formularznormalny"/>
                <w:b/>
              </w:rPr>
              <w:t>MARSZAŁEK</w:t>
            </w:r>
          </w:p>
          <w:p w:rsidR="00600CA6" w:rsidRDefault="00600CA6">
            <w:pPr>
              <w:spacing w:after="120"/>
              <w:jc w:val="center"/>
              <w:rPr>
                <w:rStyle w:val="Formularznormalny"/>
                <w:b/>
              </w:rPr>
            </w:pPr>
            <w:r>
              <w:rPr>
                <w:rStyle w:val="Formularznormalny"/>
                <w:b/>
              </w:rPr>
              <w:t>WOJEWÓDZTWA ŚWIĘTOKRZYSKIEGO</w:t>
            </w:r>
          </w:p>
          <w:p w:rsidR="00600CA6" w:rsidRDefault="00600CA6">
            <w:pPr>
              <w:spacing w:after="120"/>
              <w:rPr>
                <w:rStyle w:val="Formularznormalny"/>
                <w:b/>
              </w:rPr>
            </w:pPr>
          </w:p>
          <w:p w:rsidR="00600CA6" w:rsidRDefault="00600CA6">
            <w:pPr>
              <w:spacing w:after="120"/>
              <w:rPr>
                <w:rStyle w:val="Formularznormalny"/>
                <w:b/>
              </w:rPr>
            </w:pPr>
          </w:p>
          <w:p w:rsidR="00600CA6" w:rsidRDefault="00600CA6">
            <w:pPr>
              <w:spacing w:after="120"/>
              <w:jc w:val="center"/>
              <w:rPr>
                <w:rStyle w:val="Formularznormalny"/>
              </w:rPr>
            </w:pPr>
            <w:r>
              <w:rPr>
                <w:rStyle w:val="Formularznormalny"/>
              </w:rPr>
              <w:t>ADAM JARUBAS</w:t>
            </w:r>
          </w:p>
        </w:tc>
      </w:tr>
    </w:tbl>
    <w:p w:rsidR="00600CA6" w:rsidRDefault="00600CA6" w:rsidP="00600CA6">
      <w:pPr>
        <w:autoSpaceDE w:val="0"/>
        <w:autoSpaceDN w:val="0"/>
        <w:adjustRightInd w:val="0"/>
        <w:spacing w:after="80"/>
        <w:jc w:val="left"/>
        <w:rPr>
          <w:rStyle w:val="Formularznormalny"/>
        </w:rPr>
      </w:pPr>
    </w:p>
    <w:p w:rsidR="00AC6A79" w:rsidRDefault="00AC6A79"/>
    <w:sectPr w:rsidR="00AC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810"/>
    <w:rsid w:val="003D1810"/>
    <w:rsid w:val="00600CA6"/>
    <w:rsid w:val="00A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CA6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600CA6"/>
    <w:rPr>
      <w:rFonts w:ascii="Times New Roman" w:hAnsi="Times New Roman" w:cs="Times New Roman" w:hint="default"/>
      <w:strike w:val="0"/>
      <w:dstrike w:val="0"/>
      <w:color w:val="000000"/>
      <w:sz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CA6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uiPriority w:val="1"/>
    <w:qFormat/>
    <w:rsid w:val="00600CA6"/>
    <w:rPr>
      <w:rFonts w:ascii="Times New Roman" w:hAnsi="Times New Roman" w:cs="Times New Roman" w:hint="default"/>
      <w:strike w:val="0"/>
      <w:dstrike w:val="0"/>
      <w:color w:val="000000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1404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dcterms:created xsi:type="dcterms:W3CDTF">2017-11-30T12:30:00Z</dcterms:created>
  <dcterms:modified xsi:type="dcterms:W3CDTF">2017-11-30T12:31:00Z</dcterms:modified>
</cp:coreProperties>
</file>