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2A4" w:rsidRDefault="00ED57F7" w:rsidP="008E62A4">
      <w:pPr>
        <w:pStyle w:val="Nagwek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0;margin-top:.2pt;width:564pt;height: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8E62A4" w:rsidRPr="00D918A7">
        <w:rPr>
          <w:noProof/>
        </w:rPr>
        <w:drawing>
          <wp:anchor distT="0" distB="0" distL="114300" distR="114300" simplePos="0" relativeHeight="251659776" behindDoc="1" locked="0" layoutInCell="1" allowOverlap="1" wp14:anchorId="1A5C1B50" wp14:editId="5A909AD0">
            <wp:simplePos x="0" y="0"/>
            <wp:positionH relativeFrom="margin">
              <wp:align>center</wp:align>
            </wp:positionH>
            <wp:positionV relativeFrom="paragraph">
              <wp:posOffset>-900966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5107" w:rsidRDefault="002D5107" w:rsidP="00073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73108" w:rsidRPr="00073108" w:rsidRDefault="00696390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35</w:t>
      </w:r>
      <w:r w:rsidR="00073108" w:rsidRPr="00073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73108" w:rsidRPr="00073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Wzór informacji pokontrolnej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108">
        <w:rPr>
          <w:rFonts w:ascii="Times New Roman" w:eastAsia="Times New Roman" w:hAnsi="Times New Roman" w:cs="Times New Roman"/>
          <w:sz w:val="24"/>
          <w:szCs w:val="24"/>
          <w:lang w:eastAsia="ar-SA"/>
        </w:rPr>
        <w:t>PRP-III ……..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073108" w:rsidRDefault="00073108" w:rsidP="00073108">
      <w:pPr>
        <w:spacing w:after="60" w:line="240" w:lineRule="auto"/>
        <w:jc w:val="center"/>
        <w:outlineLvl w:val="1"/>
        <w:rPr>
          <w:rFonts w:ascii="Arial" w:eastAsia="Times New Roman" w:hAnsi="Arial" w:cs="Times New Roman"/>
          <w:sz w:val="24"/>
          <w:szCs w:val="24"/>
          <w:lang w:val="en-GB"/>
        </w:rPr>
      </w:pPr>
      <w:proofErr w:type="spellStart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>Informacja</w:t>
      </w:r>
      <w:proofErr w:type="spellEnd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>pokontrolna</w:t>
      </w:r>
      <w:proofErr w:type="spellEnd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>nr</w:t>
      </w:r>
      <w:proofErr w:type="spellEnd"/>
      <w:r w:rsidRPr="00073108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 xml:space="preserve"> </w:t>
      </w:r>
      <w:r w:rsidRPr="00073108">
        <w:rPr>
          <w:rFonts w:ascii="Arial" w:eastAsia="Times New Roman" w:hAnsi="Arial" w:cs="Times New Roman"/>
          <w:sz w:val="24"/>
          <w:szCs w:val="24"/>
          <w:lang w:val="en-GB"/>
        </w:rPr>
        <w:t xml:space="preserve"> ........ /.......</w:t>
      </w:r>
    </w:p>
    <w:p w:rsidR="00073108" w:rsidRDefault="00073108" w:rsidP="00073108">
      <w:pPr>
        <w:spacing w:after="60" w:line="240" w:lineRule="auto"/>
        <w:jc w:val="center"/>
        <w:outlineLvl w:val="1"/>
        <w:rPr>
          <w:rFonts w:ascii="Arial" w:eastAsia="Times New Roman" w:hAnsi="Arial" w:cs="Times New Roman"/>
          <w:sz w:val="24"/>
          <w:szCs w:val="24"/>
          <w:lang w:val="en-GB"/>
        </w:rPr>
      </w:pPr>
    </w:p>
    <w:p w:rsidR="00073108" w:rsidRPr="00073108" w:rsidRDefault="00073108" w:rsidP="00073108">
      <w:pPr>
        <w:spacing w:after="60" w:line="240" w:lineRule="auto"/>
        <w:jc w:val="center"/>
        <w:outlineLvl w:val="1"/>
        <w:rPr>
          <w:rFonts w:ascii="Arial" w:eastAsia="Times New Roman" w:hAnsi="Arial" w:cs="Times New Roman"/>
          <w:sz w:val="24"/>
          <w:szCs w:val="24"/>
          <w:lang w:val="en-GB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7206"/>
      </w:tblGrid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Podstawa prawna kontroli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jednostki kontrolującej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Osoby uczestniczące w kontroli ze strony jednostki kontrolującej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Termin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Rodzaj kontroli (systemowa, projektu, planowa, doraźna)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Nazwa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Adres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Nazwa i numer kontrolowanego projektu, Działanie/Priorytet,  numer umowy, wartość projektu oraz wartość wydatków zatwierdzonych do dnia kontroli</w:t>
            </w:r>
          </w:p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(w przypadku kontroli projektów)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Zakres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Zastosowane kryteria oceny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Ustalenia kontroli – </w:t>
            </w: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krótki opis zastanego stanu faktycznego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Stwierdzone nieprawidłowości</w:t>
            </w: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/uchybienia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Ocena według kryteriów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Zalecenia pokontrolne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073108" w:rsidRPr="00073108" w:rsidTr="00E03A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108">
              <w:rPr>
                <w:rFonts w:ascii="Times New Roman" w:eastAsia="Times New Roman" w:hAnsi="Times New Roman" w:cs="Times New Roman"/>
                <w:sz w:val="24"/>
                <w:szCs w:val="24"/>
              </w:rPr>
              <w:t>Data sporządzenia Informacji pokontrolnej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8" w:rsidRPr="00073108" w:rsidRDefault="00073108" w:rsidP="00073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</w:tc>
      </w:tr>
    </w:tbl>
    <w:p w:rsidR="00073108" w:rsidRPr="00073108" w:rsidRDefault="00073108" w:rsidP="0007310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073108">
        <w:rPr>
          <w:rFonts w:ascii="Times New Roman" w:eastAsia="Times New Roman" w:hAnsi="Times New Roman" w:cs="Times New Roman"/>
          <w:snapToGrid w:val="0"/>
          <w:sz w:val="24"/>
          <w:szCs w:val="20"/>
        </w:rPr>
        <w:t>Załącznik: Lista sprawdzająca do kontroli na miejscu</w:t>
      </w:r>
    </w:p>
    <w:p w:rsidR="00073108" w:rsidRPr="00073108" w:rsidRDefault="00073108" w:rsidP="00073108">
      <w:pPr>
        <w:keepNext/>
        <w:tabs>
          <w:tab w:val="left" w:pos="567"/>
        </w:tabs>
        <w:spacing w:before="240" w:after="0" w:line="320" w:lineRule="atLeast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pacing w:val="-6"/>
          <w:sz w:val="24"/>
          <w:szCs w:val="24"/>
        </w:rPr>
        <w:t>Sposób i termin zgłaszania zastrzeżeń</w:t>
      </w:r>
    </w:p>
    <w:p w:rsidR="00073108" w:rsidRPr="00073108" w:rsidRDefault="00073108" w:rsidP="00073108">
      <w:pPr>
        <w:suppressAutoHyphens/>
        <w:spacing w:before="120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Kierownikowi jednostki kontrolowanej przysługuje prawo zgłoszenia uzasadnionych zastrzeżeń co do ustaleń zawartych w Informacji pokontrolnej i przekazanie ich na piśmie do jednostki kontrolującej w terminie 14 dni kalendarzowych od dnia otrzymania dokumentu.           W przypadku przekroczenia przez jednostkę kontrolowaną terminu na zgłoszenie uwag do Informacji pokontrolnej jednostka kontrolująca odmawia rozpatrzenia zgłoszonych zastrzeżeń. </w:t>
      </w:r>
    </w:p>
    <w:p w:rsidR="00073108" w:rsidRPr="00073108" w:rsidRDefault="00073108" w:rsidP="0007310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:rsidR="00073108" w:rsidRPr="00073108" w:rsidRDefault="00073108" w:rsidP="0007310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073108">
        <w:rPr>
          <w:rFonts w:ascii="Times New Roman" w:eastAsia="Times New Roman" w:hAnsi="Times New Roman" w:cs="Times New Roman"/>
          <w:snapToGrid w:val="0"/>
          <w:sz w:val="24"/>
          <w:szCs w:val="20"/>
        </w:rPr>
        <w:t>Informację pokontrolną sporządzono w dwóch jednobrzmiących egzemplarzach, po jednym dla jednostki kontrolującej i jednostki kontrolowanej.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z w:val="24"/>
          <w:szCs w:val="24"/>
        </w:rPr>
        <w:t>Podpisy członków Zespołu kontrolującego: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z w:val="24"/>
          <w:szCs w:val="24"/>
        </w:rPr>
        <w:t>1)  ………………………………….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z w:val="24"/>
          <w:szCs w:val="24"/>
        </w:rPr>
        <w:t>2)  ………………………………….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z w:val="24"/>
          <w:szCs w:val="24"/>
        </w:rPr>
        <w:t>3)  ………………………………….</w:t>
      </w: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108" w:rsidRPr="00073108" w:rsidRDefault="00073108" w:rsidP="0007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10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073108" w:rsidRPr="00073108" w:rsidRDefault="00073108" w:rsidP="0007310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7310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Podpis eksperta (w przypadku uczestnictwa w kontroli) </w:t>
      </w:r>
    </w:p>
    <w:p w:rsidR="00073108" w:rsidRPr="00073108" w:rsidRDefault="00073108" w:rsidP="0007310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73108">
        <w:rPr>
          <w:rFonts w:ascii="Times New Roman" w:eastAsia="Times New Roman" w:hAnsi="Times New Roman" w:cs="Times New Roman"/>
          <w:iCs/>
          <w:sz w:val="20"/>
          <w:szCs w:val="20"/>
        </w:rPr>
        <w:t>……………………………………………….</w:t>
      </w:r>
    </w:p>
    <w:p w:rsidR="005B167D" w:rsidRDefault="00073108" w:rsidP="00073108">
      <w:r w:rsidRPr="00073108">
        <w:rPr>
          <w:rFonts w:ascii="Times New Roman" w:eastAsia="Times New Roman" w:hAnsi="Times New Roman" w:cs="Times New Roman"/>
          <w:i/>
          <w:iCs/>
          <w:sz w:val="24"/>
          <w:szCs w:val="24"/>
        </w:rPr>
        <w:t>(Podpis kierownika jednostki kontrolowanej)</w:t>
      </w:r>
    </w:p>
    <w:sectPr w:rsidR="005B167D" w:rsidSect="00AA3918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7F7" w:rsidRDefault="00ED57F7" w:rsidP="00AA3918">
      <w:pPr>
        <w:spacing w:after="0" w:line="240" w:lineRule="auto"/>
      </w:pPr>
      <w:r>
        <w:separator/>
      </w:r>
    </w:p>
  </w:endnote>
  <w:endnote w:type="continuationSeparator" w:id="0">
    <w:p w:rsidR="00ED57F7" w:rsidRDefault="00ED57F7" w:rsidP="00AA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918" w:rsidRDefault="00AA3918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7F7" w:rsidRDefault="00ED57F7" w:rsidP="00AA3918">
      <w:pPr>
        <w:spacing w:after="0" w:line="240" w:lineRule="auto"/>
      </w:pPr>
      <w:r>
        <w:separator/>
      </w:r>
    </w:p>
  </w:footnote>
  <w:footnote w:type="continuationSeparator" w:id="0">
    <w:p w:rsidR="00ED57F7" w:rsidRDefault="00ED57F7" w:rsidP="00AA3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108"/>
    <w:rsid w:val="00073108"/>
    <w:rsid w:val="002D5107"/>
    <w:rsid w:val="003D56C8"/>
    <w:rsid w:val="005B167D"/>
    <w:rsid w:val="00696390"/>
    <w:rsid w:val="008E62A4"/>
    <w:rsid w:val="00A55CF8"/>
    <w:rsid w:val="00AA3918"/>
    <w:rsid w:val="00E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56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6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2A4"/>
  </w:style>
  <w:style w:type="paragraph" w:styleId="Stopka">
    <w:name w:val="footer"/>
    <w:basedOn w:val="Normalny"/>
    <w:link w:val="StopkaZnak"/>
    <w:uiPriority w:val="99"/>
    <w:unhideWhenUsed/>
    <w:rsid w:val="00AA3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1658</Characters>
  <Application>Microsoft Office Word</Application>
  <DocSecurity>0</DocSecurity>
  <Lines>13</Lines>
  <Paragraphs>3</Paragraphs>
  <ScaleCrop>false</ScaleCrop>
  <Company>WUP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6</cp:revision>
  <dcterms:created xsi:type="dcterms:W3CDTF">2015-06-10T11:31:00Z</dcterms:created>
  <dcterms:modified xsi:type="dcterms:W3CDTF">2018-01-30T09:06:00Z</dcterms:modified>
</cp:coreProperties>
</file>