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7F" w:rsidRDefault="00DC4A7F" w:rsidP="00C83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DA18AC">
        <w:rPr>
          <w:rFonts w:ascii="Times New Roman" w:hAnsi="Times New Roman" w:cs="Times New Roman"/>
          <w:b/>
          <w:bCs/>
          <w:sz w:val="24"/>
          <w:szCs w:val="24"/>
        </w:rPr>
        <w:t>433</w:t>
      </w:r>
      <w:r>
        <w:rPr>
          <w:rFonts w:ascii="Times New Roman" w:hAnsi="Times New Roman" w:cs="Times New Roman"/>
          <w:b/>
          <w:bCs/>
          <w:sz w:val="24"/>
          <w:szCs w:val="24"/>
        </w:rPr>
        <w:t>/19</w:t>
      </w:r>
    </w:p>
    <w:p w:rsidR="00DC4A7F" w:rsidRDefault="00DC4A7F" w:rsidP="00C83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</w:t>
      </w:r>
      <w:r w:rsidRPr="00DC4A7F">
        <w:rPr>
          <w:rFonts w:ascii="Times New Roman" w:hAnsi="Times New Roman" w:cs="Times New Roman"/>
          <w:b/>
          <w:bCs/>
          <w:sz w:val="24"/>
          <w:szCs w:val="24"/>
        </w:rPr>
        <w:t>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DU WOJEWÓDZTWA </w:t>
      </w:r>
      <w:r w:rsidRPr="00DC4A7F">
        <w:rPr>
          <w:rFonts w:ascii="Times New Roman" w:hAnsi="Times New Roman" w:cs="Times New Roman"/>
          <w:b/>
          <w:bCs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WI</w:t>
      </w:r>
      <w:r w:rsidRPr="00DC4A7F">
        <w:rPr>
          <w:rFonts w:ascii="Times New Roman" w:hAnsi="Times New Roman" w:cs="Times New Roman"/>
          <w:b/>
          <w:bCs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TOKRZYSKIEGO</w:t>
      </w:r>
    </w:p>
    <w:p w:rsidR="00DC4A7F" w:rsidRDefault="00DC4A7F" w:rsidP="00C83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3D17">
        <w:rPr>
          <w:rFonts w:ascii="Times New Roman" w:hAnsi="Times New Roman" w:cs="Times New Roman"/>
          <w:b/>
          <w:sz w:val="24"/>
          <w:szCs w:val="24"/>
        </w:rPr>
        <w:t xml:space="preserve">z </w:t>
      </w:r>
      <w:proofErr w:type="gramStart"/>
      <w:r w:rsidRPr="00C83D17">
        <w:rPr>
          <w:rFonts w:ascii="Times New Roman" w:hAnsi="Times New Roman" w:cs="Times New Roman"/>
          <w:b/>
          <w:sz w:val="24"/>
          <w:szCs w:val="24"/>
        </w:rPr>
        <w:t>dnia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A18AC">
        <w:rPr>
          <w:rFonts w:ascii="Times New Roman" w:hAnsi="Times New Roman" w:cs="Times New Roman"/>
          <w:b/>
          <w:bCs/>
          <w:sz w:val="24"/>
          <w:szCs w:val="24"/>
        </w:rPr>
        <w:t xml:space="preserve">29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MARCA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2019 roku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C4A7F" w:rsidRDefault="007C7037" w:rsidP="007C7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SPRAWIE: SPRAWOZDANIA Z WYKONANIA BUD</w:t>
      </w:r>
      <w:r w:rsidRPr="00A504A3">
        <w:rPr>
          <w:rFonts w:ascii="Times New Roman" w:hAnsi="Times New Roman" w:cs="Times New Roman"/>
          <w:b/>
          <w:bCs/>
          <w:sz w:val="24"/>
          <w:szCs w:val="24"/>
        </w:rPr>
        <w:t>Ż</w:t>
      </w:r>
      <w:r>
        <w:rPr>
          <w:rFonts w:ascii="Times New Roman" w:hAnsi="Times New Roman" w:cs="Times New Roman"/>
          <w:b/>
          <w:bCs/>
          <w:sz w:val="24"/>
          <w:szCs w:val="24"/>
        </w:rPr>
        <w:t>ETU WOJEWÓDZTWA ZA 2018 ROK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41 ust. 2 pkt 3 ustawy z dnia 5 czerwca 1998 r. o samorz</w:t>
      </w:r>
      <w:r w:rsidRPr="00DC4A7F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dzie województwa (t. j. Dz. </w:t>
      </w:r>
      <w:r w:rsidR="007C7037">
        <w:rPr>
          <w:rFonts w:ascii="Times New Roman" w:hAnsi="Times New Roman" w:cs="Times New Roman"/>
          <w:sz w:val="24"/>
          <w:szCs w:val="24"/>
        </w:rPr>
        <w:t xml:space="preserve">U. </w:t>
      </w:r>
      <w:proofErr w:type="gramStart"/>
      <w:r w:rsidR="007C7037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7C7037">
        <w:rPr>
          <w:rFonts w:ascii="Times New Roman" w:hAnsi="Times New Roman" w:cs="Times New Roman"/>
          <w:sz w:val="24"/>
          <w:szCs w:val="24"/>
        </w:rPr>
        <w:t xml:space="preserve"> </w:t>
      </w:r>
      <w:r w:rsidR="00842EAA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842EAA">
        <w:rPr>
          <w:rFonts w:ascii="Times New Roman" w:hAnsi="Times New Roman" w:cs="Times New Roman"/>
          <w:sz w:val="24"/>
          <w:szCs w:val="24"/>
        </w:rPr>
        <w:t>512</w:t>
      </w:r>
      <w:r>
        <w:rPr>
          <w:rFonts w:ascii="Times New Roman" w:hAnsi="Times New Roman" w:cs="Times New Roman"/>
          <w:sz w:val="24"/>
          <w:szCs w:val="24"/>
        </w:rPr>
        <w:t xml:space="preserve">), art. 267 ust. 1 pkt 1 oraz art. 269 ustawy z dnia 27 sierpnia 2009 r. o finansach publicznych (t. j. Dz. U.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2017 r. poz. 2077 z </w:t>
      </w:r>
      <w:proofErr w:type="spellStart"/>
      <w:r>
        <w:rPr>
          <w:rFonts w:ascii="Times New Roman" w:hAnsi="Times New Roman" w:cs="Times New Roman"/>
          <w:sz w:val="24"/>
          <w:szCs w:val="24"/>
        </w:rPr>
        <w:t>pó</w:t>
      </w:r>
      <w:r w:rsidRPr="00DC4A7F">
        <w:rPr>
          <w:rFonts w:ascii="Times New Roman" w:hAnsi="Times New Roman" w:cs="Times New Roman"/>
          <w:sz w:val="24"/>
          <w:szCs w:val="24"/>
        </w:rPr>
        <w:t>ź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.) </w:t>
      </w:r>
      <w:r w:rsidRPr="00DC4A7F">
        <w:rPr>
          <w:rFonts w:ascii="Times New Roman" w:hAnsi="Times New Roman" w:cs="Times New Roman"/>
          <w:sz w:val="24"/>
          <w:szCs w:val="24"/>
        </w:rPr>
        <w:t xml:space="preserve">- </w:t>
      </w:r>
      <w:r w:rsidRPr="00DC4A7F">
        <w:rPr>
          <w:rFonts w:ascii="Times New Roman" w:hAnsi="Times New Roman" w:cs="Times New Roman"/>
          <w:b/>
          <w:sz w:val="24"/>
          <w:szCs w:val="24"/>
        </w:rPr>
        <w:t>uchwala się, co następuje:</w:t>
      </w:r>
    </w:p>
    <w:p w:rsidR="00DC4A7F" w:rsidRPr="00DC4A7F" w:rsidRDefault="00DC4A7F" w:rsidP="00DC4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 si</w:t>
      </w:r>
      <w:r w:rsidRPr="00DC4A7F">
        <w:rPr>
          <w:rFonts w:ascii="Times New 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„Sprawozdanie z wykonania bud</w:t>
      </w:r>
      <w:r w:rsidRPr="00DC4A7F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etu województwa za 2018 rok”, stanowi</w:t>
      </w:r>
      <w:r w:rsidRPr="00DC4A7F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zał</w:t>
      </w:r>
      <w:r w:rsidRPr="00DC4A7F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cznik Nr 1 do niniejszej uchwały.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Sprawozdanie, o którym mowa w § 1 podlega przedstawieniu Sejmikowi Województwa </w:t>
      </w:r>
      <w:r w:rsidRPr="00DC4A7F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</w:t>
      </w:r>
      <w:r w:rsidRPr="00DC4A7F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tokrzyskiego i Regionalnej Izbie Obrachunkowej w Kielcach.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A7F" w:rsidRPr="00DC4A7F" w:rsidRDefault="00DC4A7F" w:rsidP="00DC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Sprawozdanie, o którym mowa w § 1 podlega publikacji w Dzienniku Urz</w:t>
      </w:r>
      <w:r w:rsidRPr="00DC4A7F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dowym Województwa </w:t>
      </w:r>
      <w:r w:rsidRPr="00DC4A7F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</w:t>
      </w:r>
      <w:r w:rsidRPr="00DC4A7F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tokrzyskiego</w:t>
      </w:r>
      <w:r w:rsidRPr="00DC4A7F">
        <w:rPr>
          <w:rFonts w:ascii="Times New Roman" w:hAnsi="Times New Roman" w:cs="Times New Roman"/>
          <w:sz w:val="24"/>
          <w:szCs w:val="24"/>
        </w:rPr>
        <w:t>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</w:t>
      </w:r>
      <w:r w:rsidRPr="00DC4A7F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ycie z dniem podj</w:t>
      </w:r>
      <w:r w:rsidRPr="00DC4A7F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cia.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A7F" w:rsidRDefault="00DC4A7F" w:rsidP="00DC4A7F">
      <w:pPr>
        <w:pStyle w:val="Default"/>
        <w:ind w:left="3540"/>
        <w:jc w:val="center"/>
      </w:pPr>
      <w:r>
        <w:rPr>
          <w:b/>
          <w:bCs/>
        </w:rPr>
        <w:t>MARSZAŁEK</w:t>
      </w:r>
    </w:p>
    <w:p w:rsidR="00DC4A7F" w:rsidRDefault="00DC4A7F" w:rsidP="00DC4A7F">
      <w:pPr>
        <w:pStyle w:val="Default"/>
        <w:ind w:left="3540"/>
        <w:jc w:val="center"/>
        <w:rPr>
          <w:b/>
          <w:bCs/>
        </w:rPr>
      </w:pPr>
      <w:r>
        <w:rPr>
          <w:b/>
          <w:bCs/>
        </w:rPr>
        <w:t>WOJEWÓDZTWA ŚWIĘTOKRZYSKIEGO</w:t>
      </w:r>
    </w:p>
    <w:p w:rsidR="00DC4A7F" w:rsidRDefault="00DC4A7F" w:rsidP="00DC4A7F">
      <w:pPr>
        <w:pStyle w:val="Default"/>
        <w:ind w:left="3540"/>
        <w:jc w:val="center"/>
      </w:pPr>
    </w:p>
    <w:p w:rsidR="00DC4A7F" w:rsidRDefault="00DC4A7F" w:rsidP="00DC4A7F">
      <w:pPr>
        <w:pStyle w:val="Default"/>
        <w:ind w:left="9204"/>
        <w:jc w:val="center"/>
        <w:rPr>
          <w:b/>
          <w:bCs/>
        </w:rPr>
      </w:pPr>
    </w:p>
    <w:p w:rsidR="00DC4A7F" w:rsidRDefault="00DC4A7F" w:rsidP="00DC4A7F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ANDRZEJ BĘTKOWSKI</w:t>
      </w:r>
    </w:p>
    <w:p w:rsidR="00DC4A7F" w:rsidRDefault="00DC4A7F" w:rsidP="00DC4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4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17"/>
    <w:rsid w:val="00246917"/>
    <w:rsid w:val="007C7037"/>
    <w:rsid w:val="00842EAA"/>
    <w:rsid w:val="00A504A3"/>
    <w:rsid w:val="00BD0FAF"/>
    <w:rsid w:val="00C83D17"/>
    <w:rsid w:val="00DA18AC"/>
    <w:rsid w:val="00DC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4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4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Michniewska-Lech, Beata</dc:creator>
  <cp:keywords/>
  <dc:description/>
  <cp:lastModifiedBy>agndzi</cp:lastModifiedBy>
  <cp:revision>18</cp:revision>
  <cp:lastPrinted>2019-03-28T11:28:00Z</cp:lastPrinted>
  <dcterms:created xsi:type="dcterms:W3CDTF">2019-03-21T07:11:00Z</dcterms:created>
  <dcterms:modified xsi:type="dcterms:W3CDTF">2019-03-28T11:28:00Z</dcterms:modified>
</cp:coreProperties>
</file>