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D8577" w14:textId="77777777" w:rsidR="00D50C02" w:rsidRPr="00C61ABD" w:rsidRDefault="00D50C02" w:rsidP="00D50C02">
      <w:pPr>
        <w:spacing w:line="276" w:lineRule="auto"/>
        <w:jc w:val="center"/>
        <w:rPr>
          <w:b/>
          <w:sz w:val="22"/>
          <w:szCs w:val="22"/>
        </w:rPr>
      </w:pPr>
    </w:p>
    <w:p w14:paraId="4AD5F02F" w14:textId="77777777" w:rsidR="00D50C02" w:rsidRDefault="00D50C02" w:rsidP="00D50C02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0C6C1FA2" w14:textId="77777777" w:rsidR="00D50C02" w:rsidRPr="00FF08DE" w:rsidRDefault="00D50C02" w:rsidP="00FF08DE">
      <w:pPr>
        <w:spacing w:line="276" w:lineRule="auto"/>
        <w:ind w:left="708"/>
        <w:jc w:val="both"/>
        <w:rPr>
          <w:b/>
        </w:rPr>
      </w:pPr>
    </w:p>
    <w:p w14:paraId="2B063430" w14:textId="63916CF5" w:rsidR="00D50C02" w:rsidRPr="00FF08DE" w:rsidRDefault="00D50C02" w:rsidP="00FF08DE">
      <w:pPr>
        <w:spacing w:line="360" w:lineRule="auto"/>
        <w:jc w:val="both"/>
        <w:rPr>
          <w:b/>
        </w:rPr>
      </w:pPr>
      <w:r w:rsidRPr="00FF08DE">
        <w:rPr>
          <w:b/>
        </w:rPr>
        <w:t xml:space="preserve">dot. </w:t>
      </w:r>
      <w:r w:rsidRPr="00FF08DE">
        <w:t>budowy obwodnicy Dobrowody i Olganowa od zachodniej strony</w:t>
      </w:r>
    </w:p>
    <w:p w14:paraId="280CE0F8" w14:textId="77777777" w:rsidR="00D50C02" w:rsidRPr="00FF08DE" w:rsidRDefault="00D50C02" w:rsidP="00FF08DE">
      <w:pPr>
        <w:spacing w:line="276" w:lineRule="auto"/>
        <w:jc w:val="both"/>
        <w:rPr>
          <w:b/>
        </w:rPr>
      </w:pPr>
    </w:p>
    <w:p w14:paraId="111F412B" w14:textId="745522D0" w:rsidR="00D50C02" w:rsidRPr="00FF08DE" w:rsidRDefault="00D50C02" w:rsidP="00FF08DE">
      <w:pPr>
        <w:spacing w:line="276" w:lineRule="auto"/>
        <w:jc w:val="both"/>
        <w:rPr>
          <w:b/>
        </w:rPr>
      </w:pPr>
      <w:r w:rsidRPr="00FF08DE">
        <w:t xml:space="preserve">Data wpływu petycji: </w:t>
      </w:r>
      <w:r w:rsidRPr="00FF08DE">
        <w:rPr>
          <w:b/>
        </w:rPr>
        <w:t>3</w:t>
      </w:r>
      <w:r w:rsidR="008C2682" w:rsidRPr="00FF08DE">
        <w:rPr>
          <w:b/>
        </w:rPr>
        <w:t>0</w:t>
      </w:r>
      <w:r w:rsidRPr="00FF08DE">
        <w:rPr>
          <w:b/>
        </w:rPr>
        <w:t xml:space="preserve"> kwietnia 2019 r. </w:t>
      </w:r>
    </w:p>
    <w:p w14:paraId="7713D580" w14:textId="77777777" w:rsidR="00D50C02" w:rsidRPr="00FF08DE" w:rsidRDefault="00D50C02" w:rsidP="00FF08DE">
      <w:pPr>
        <w:pStyle w:val="Akapitzlist"/>
        <w:suppressAutoHyphens w:val="0"/>
        <w:spacing w:line="360" w:lineRule="auto"/>
        <w:ind w:left="0"/>
        <w:contextualSpacing/>
        <w:jc w:val="both"/>
        <w:rPr>
          <w:b/>
          <w:sz w:val="24"/>
          <w:szCs w:val="24"/>
        </w:rPr>
      </w:pPr>
    </w:p>
    <w:p w14:paraId="49888942" w14:textId="1D9DAE4E" w:rsidR="00D50C02" w:rsidRPr="00FF08DE" w:rsidRDefault="00D50C02" w:rsidP="00FF08DE">
      <w:pPr>
        <w:spacing w:line="360" w:lineRule="auto"/>
        <w:jc w:val="both"/>
      </w:pPr>
      <w:r w:rsidRPr="00FF08DE">
        <w:rPr>
          <w:b/>
        </w:rPr>
        <w:t>Przedmiot petycji</w:t>
      </w:r>
      <w:bookmarkStart w:id="0" w:name="_Hlk9579046"/>
      <w:r w:rsidRPr="00FF08DE">
        <w:rPr>
          <w:b/>
        </w:rPr>
        <w:t xml:space="preserve">: </w:t>
      </w:r>
      <w:r w:rsidR="008C2682" w:rsidRPr="00FF08DE">
        <w:t xml:space="preserve">wnioskowanie o budowę obwodnicy Dobrowody i Olganowa </w:t>
      </w:r>
      <w:r w:rsidR="00FF08DE">
        <w:br/>
      </w:r>
      <w:r w:rsidR="008C2682" w:rsidRPr="00FF08DE">
        <w:t>od zachodniej strony.</w:t>
      </w:r>
    </w:p>
    <w:bookmarkEnd w:id="0"/>
    <w:p w14:paraId="22B86049" w14:textId="77777777" w:rsidR="008C2682" w:rsidRPr="00FF08DE" w:rsidRDefault="008C2682" w:rsidP="00FF08DE">
      <w:pPr>
        <w:spacing w:line="360" w:lineRule="auto"/>
        <w:jc w:val="both"/>
      </w:pPr>
    </w:p>
    <w:p w14:paraId="1606927A" w14:textId="739D940C" w:rsidR="00D50C02" w:rsidRPr="00FF08DE" w:rsidRDefault="00D50C02" w:rsidP="00FF08DE">
      <w:pPr>
        <w:spacing w:line="360" w:lineRule="auto"/>
        <w:jc w:val="both"/>
      </w:pPr>
      <w:r w:rsidRPr="00FF08DE">
        <w:rPr>
          <w:b/>
        </w:rPr>
        <w:t>Podjęte działania:</w:t>
      </w:r>
      <w:r w:rsidRPr="00FF08DE">
        <w:t xml:space="preserve"> petycja została przekazana do Komisji Skarg, Wniosków i Petycji Sejmiku Województwa Świętokrzyskiego.</w:t>
      </w:r>
    </w:p>
    <w:p w14:paraId="093EB06F" w14:textId="4534B682" w:rsidR="00C8684A" w:rsidRPr="00FF08DE" w:rsidRDefault="00C8684A" w:rsidP="00FF08DE">
      <w:pPr>
        <w:spacing w:line="360" w:lineRule="auto"/>
        <w:jc w:val="both"/>
      </w:pPr>
      <w:r w:rsidRPr="00FF08DE">
        <w:t xml:space="preserve">W dniu 20 maja 2019 r. Sejmik Województwa Świętokrzyskiego podjął uchwałę, w której uznał </w:t>
      </w:r>
      <w:r w:rsidRPr="00FF08DE">
        <w:br/>
        <w:t>się za niewłaściwy do rozpatrzenia petycji w sprawie budow</w:t>
      </w:r>
      <w:r w:rsidRPr="00FF08DE">
        <w:t>y</w:t>
      </w:r>
      <w:r w:rsidRPr="00FF08DE">
        <w:t xml:space="preserve"> obwodnicy Dobrowody </w:t>
      </w:r>
      <w:r w:rsidR="00FF08DE">
        <w:br/>
      </w:r>
      <w:bookmarkStart w:id="1" w:name="_GoBack"/>
      <w:bookmarkEnd w:id="1"/>
      <w:r w:rsidRPr="00FF08DE">
        <w:t>i Olganowa od zachodniej strony.</w:t>
      </w:r>
    </w:p>
    <w:p w14:paraId="12C4CC64" w14:textId="77777777" w:rsidR="00C8684A" w:rsidRPr="00FF08DE" w:rsidRDefault="00C8684A" w:rsidP="00FF08DE">
      <w:pPr>
        <w:pStyle w:val="Tekstpodstawowy31"/>
        <w:spacing w:line="360" w:lineRule="auto"/>
        <w:jc w:val="both"/>
        <w:rPr>
          <w:szCs w:val="24"/>
        </w:rPr>
      </w:pPr>
    </w:p>
    <w:p w14:paraId="22E1D0E7" w14:textId="46C8D96F" w:rsidR="00C8684A" w:rsidRPr="00FF08DE" w:rsidRDefault="00C8684A" w:rsidP="00FF08DE">
      <w:pPr>
        <w:pStyle w:val="Tekstpodstawowy31"/>
        <w:spacing w:line="360" w:lineRule="auto"/>
        <w:jc w:val="both"/>
        <w:rPr>
          <w:szCs w:val="24"/>
        </w:rPr>
      </w:pPr>
      <w:r w:rsidRPr="00FF08DE">
        <w:rPr>
          <w:szCs w:val="24"/>
        </w:rPr>
        <w:t xml:space="preserve">Sejmik zgodnie z właściwością przekazał petycję </w:t>
      </w:r>
      <w:r w:rsidRPr="00FF08DE">
        <w:rPr>
          <w:szCs w:val="24"/>
        </w:rPr>
        <w:t>Zarząd</w:t>
      </w:r>
      <w:r w:rsidRPr="00FF08DE">
        <w:rPr>
          <w:szCs w:val="24"/>
        </w:rPr>
        <w:t>owi Województwa Świętokrzyskiego.</w:t>
      </w:r>
    </w:p>
    <w:p w14:paraId="152E2292" w14:textId="3F4AC8ED" w:rsidR="00D50C02" w:rsidRPr="00FF08DE" w:rsidRDefault="00D50C02" w:rsidP="00FF08DE">
      <w:pPr>
        <w:spacing w:line="360" w:lineRule="auto"/>
        <w:jc w:val="both"/>
      </w:pPr>
    </w:p>
    <w:p w14:paraId="330AF621" w14:textId="77777777" w:rsidR="00C8684A" w:rsidRPr="00FF08DE" w:rsidRDefault="00C8684A" w:rsidP="00FF08DE">
      <w:pPr>
        <w:spacing w:line="360" w:lineRule="auto"/>
        <w:jc w:val="both"/>
      </w:pPr>
    </w:p>
    <w:p w14:paraId="25F1031F" w14:textId="77777777" w:rsidR="00D50C02" w:rsidRPr="00FF08DE" w:rsidRDefault="00D50C02" w:rsidP="00FF08DE">
      <w:pPr>
        <w:spacing w:line="276" w:lineRule="auto"/>
        <w:jc w:val="both"/>
      </w:pPr>
      <w:r w:rsidRPr="00FF08DE">
        <w:rPr>
          <w:b/>
        </w:rPr>
        <w:t>Termin rozpatrzenia petycji</w:t>
      </w:r>
      <w:r w:rsidRPr="00FF08DE">
        <w:t>:  termin ustawowy.</w:t>
      </w:r>
    </w:p>
    <w:p w14:paraId="2A118C10" w14:textId="77777777" w:rsidR="00D50C02" w:rsidRDefault="00D50C02" w:rsidP="00D50C02">
      <w:pPr>
        <w:spacing w:line="276" w:lineRule="auto"/>
        <w:jc w:val="both"/>
        <w:rPr>
          <w:sz w:val="22"/>
          <w:szCs w:val="22"/>
        </w:rPr>
      </w:pPr>
    </w:p>
    <w:p w14:paraId="7E370671" w14:textId="77777777" w:rsidR="00D50C02" w:rsidRPr="00C61ABD" w:rsidRDefault="00D50C02" w:rsidP="00D50C02">
      <w:pPr>
        <w:spacing w:line="360" w:lineRule="auto"/>
        <w:jc w:val="both"/>
        <w:rPr>
          <w:sz w:val="22"/>
          <w:szCs w:val="22"/>
        </w:rPr>
      </w:pPr>
    </w:p>
    <w:p w14:paraId="1FFF2BF1" w14:textId="77777777" w:rsidR="00D50C02" w:rsidRDefault="00D50C02" w:rsidP="00D50C02"/>
    <w:p w14:paraId="1B457F04" w14:textId="77777777" w:rsidR="00D50C02" w:rsidRDefault="00D50C02" w:rsidP="00D50C02"/>
    <w:p w14:paraId="0FD5AE11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6C"/>
    <w:rsid w:val="00096DBD"/>
    <w:rsid w:val="0077423D"/>
    <w:rsid w:val="0083366C"/>
    <w:rsid w:val="008C2682"/>
    <w:rsid w:val="00C8684A"/>
    <w:rsid w:val="00D50C02"/>
    <w:rsid w:val="00FF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7D3B"/>
  <w15:chartTrackingRefBased/>
  <w15:docId w15:val="{481E26D9-7227-40D9-B288-F7A35A50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50C02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C8684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Biskup-Kozik, Daria</cp:lastModifiedBy>
  <cp:revision>4</cp:revision>
  <dcterms:created xsi:type="dcterms:W3CDTF">2019-05-08T10:04:00Z</dcterms:created>
  <dcterms:modified xsi:type="dcterms:W3CDTF">2019-05-24T06:31:00Z</dcterms:modified>
</cp:coreProperties>
</file>