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332496">
        <w:rPr>
          <w:rFonts w:ascii="Arial Narrow" w:hAnsi="Arial Narrow"/>
          <w:i/>
        </w:rPr>
        <w:t>4</w:t>
      </w:r>
      <w:bookmarkStart w:id="0" w:name="_GoBack"/>
      <w:bookmarkEnd w:id="0"/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POMOCY DYDAKTYCZNYCH ORAZ </w:t>
      </w:r>
      <w:r w:rsidRPr="00553EC5">
        <w:rPr>
          <w:rFonts w:ascii="Garamond" w:hAnsi="Garamond"/>
          <w:b/>
          <w:u w:val="single"/>
        </w:rPr>
        <w:t xml:space="preserve"> MATERIAŁÓW</w:t>
      </w:r>
      <w:r w:rsidR="006E173C">
        <w:rPr>
          <w:rFonts w:ascii="Garamond" w:hAnsi="Garamond"/>
          <w:b/>
          <w:u w:val="single"/>
        </w:rPr>
        <w:t xml:space="preserve"> </w:t>
      </w:r>
      <w:r w:rsidRPr="00553EC5">
        <w:rPr>
          <w:rFonts w:ascii="Garamond" w:hAnsi="Garamond"/>
          <w:b/>
          <w:u w:val="single"/>
        </w:rPr>
        <w:t>DO PRACOWN</w:t>
      </w:r>
      <w:r>
        <w:rPr>
          <w:rFonts w:ascii="Garamond" w:hAnsi="Garamond"/>
          <w:b/>
          <w:u w:val="single"/>
        </w:rPr>
        <w:t>I</w:t>
      </w:r>
      <w:r w:rsidRPr="00553EC5">
        <w:rPr>
          <w:rFonts w:ascii="Garamond" w:hAnsi="Garamond"/>
          <w:b/>
          <w:u w:val="single"/>
        </w:rPr>
        <w:t xml:space="preserve"> KOSMETYCZNEJ</w:t>
      </w:r>
      <w:r w:rsidR="00926EEE">
        <w:rPr>
          <w:rFonts w:ascii="Garamond" w:hAnsi="Garamond"/>
          <w:b/>
          <w:u w:val="single"/>
        </w:rPr>
        <w:t xml:space="preserve"> I PRACOWNI MASAŻU</w:t>
      </w:r>
      <w:r w:rsidRPr="00553EC5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5539A0" w:rsidP="005539A0">
      <w:pPr>
        <w:numPr>
          <w:ilvl w:val="0"/>
          <w:numId w:val="2"/>
        </w:numPr>
        <w:jc w:val="both"/>
      </w:pPr>
      <w:r>
        <w:t>Zakup pomocy dydaktycznych</w:t>
      </w:r>
      <w:r w:rsidR="00926EEE">
        <w:t xml:space="preserve"> do pracowni kosmetycznej</w:t>
      </w:r>
      <w:r>
        <w:t>: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6E173C" w:rsidP="005539A0">
      <w:pPr>
        <w:numPr>
          <w:ilvl w:val="0"/>
          <w:numId w:val="2"/>
        </w:numPr>
        <w:jc w:val="both"/>
      </w:pPr>
      <w:r>
        <w:t>Zakup</w:t>
      </w:r>
      <w:r w:rsidR="00926EEE">
        <w:t xml:space="preserve"> pozostałych</w:t>
      </w:r>
      <w:r>
        <w:t xml:space="preserve"> materiałów </w:t>
      </w:r>
      <w:r w:rsidR="005539A0">
        <w:t xml:space="preserve"> do pracowni kosmetycznej: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926EEE" w:rsidRDefault="00926EEE" w:rsidP="00926EEE">
      <w:pPr>
        <w:pStyle w:val="Akapitzlist"/>
        <w:numPr>
          <w:ilvl w:val="0"/>
          <w:numId w:val="2"/>
        </w:numPr>
        <w:jc w:val="both"/>
      </w:pPr>
      <w:r>
        <w:t>Zakup pozostałych  materiałów  do pracowni masażu:</w:t>
      </w:r>
    </w:p>
    <w:p w:rsidR="00926EEE" w:rsidRDefault="00926EEE" w:rsidP="00926EEE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926EEE" w:rsidRDefault="00926EEE" w:rsidP="00926EEE">
      <w:pPr>
        <w:jc w:val="both"/>
      </w:pPr>
      <w:r>
        <w:t>(słownie: ………………………………………………………………………………………</w:t>
      </w:r>
    </w:p>
    <w:p w:rsidR="00926EEE" w:rsidRDefault="00926EEE" w:rsidP="00926EEE">
      <w:pPr>
        <w:jc w:val="both"/>
      </w:pPr>
      <w:r>
        <w:t>…………………………………………………………………………………………………)</w:t>
      </w:r>
    </w:p>
    <w:p w:rsidR="00926EEE" w:rsidRDefault="00926EEE" w:rsidP="00926EEE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926EEE" w:rsidRDefault="00926EEE" w:rsidP="00926EEE">
      <w:pPr>
        <w:jc w:val="both"/>
      </w:pPr>
      <w:r>
        <w:t>(słownie: ………………………………………………………………………………………</w:t>
      </w:r>
    </w:p>
    <w:p w:rsidR="00926EEE" w:rsidRDefault="00926EEE" w:rsidP="00926EEE">
      <w:pPr>
        <w:jc w:val="both"/>
      </w:pPr>
      <w:r>
        <w:t>…………………………………………………………………………………………………)</w:t>
      </w:r>
    </w:p>
    <w:p w:rsidR="00926EEE" w:rsidRDefault="00926EEE" w:rsidP="00926EEE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926EEE" w:rsidRDefault="00926EEE" w:rsidP="00926EEE">
      <w:pPr>
        <w:jc w:val="both"/>
      </w:pPr>
      <w:r>
        <w:t>(słownie: ………………………………………………………………………………………</w:t>
      </w:r>
    </w:p>
    <w:p w:rsidR="00926EEE" w:rsidRDefault="00926EEE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926EEE">
      <w:pPr>
        <w:numPr>
          <w:ilvl w:val="0"/>
          <w:numId w:val="2"/>
        </w:numPr>
        <w:jc w:val="both"/>
      </w:pPr>
      <w:r>
        <w:t xml:space="preserve">Ogółem </w:t>
      </w:r>
      <w:r w:rsidR="00926EEE">
        <w:t>wartość zamówienia (suma pkt 1-3</w:t>
      </w:r>
      <w:r>
        <w:t>)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lastRenderedPageBreak/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5539A0"/>
    <w:rsid w:val="006E173C"/>
    <w:rsid w:val="0092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cp:lastPrinted>2019-09-19T07:01:00Z</cp:lastPrinted>
  <dcterms:created xsi:type="dcterms:W3CDTF">2019-09-18T08:47:00Z</dcterms:created>
  <dcterms:modified xsi:type="dcterms:W3CDTF">2019-09-19T07:04:00Z</dcterms:modified>
</cp:coreProperties>
</file>