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E838B3" w:rsidRDefault="00E838B3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E838B3" w:rsidRDefault="00E838B3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E838B3" w:rsidRDefault="00E838B3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  <w:r w:rsidR="00277F98">
        <w:rPr>
          <w:rFonts w:ascii="Times New Roman" w:hAnsi="Times New Roman"/>
          <w:b/>
          <w:sz w:val="24"/>
        </w:rPr>
        <w:t>NA CZĘŚĆ ……</w:t>
      </w:r>
      <w:r>
        <w:rPr>
          <w:rFonts w:ascii="Times New Roman" w:hAnsi="Times New Roman"/>
          <w:b/>
          <w:sz w:val="24"/>
        </w:rPr>
        <w:t xml:space="preserve">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E3297D" w:rsidRDefault="00E3297D" w:rsidP="00E3297D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Przedmiotem zamówienia jest zakup i dostawa sprzętu sportowego na potrzeby projektu </w:t>
      </w:r>
      <w:r>
        <w:rPr>
          <w:rFonts w:ascii="Times New Roman" w:hAnsi="Times New Roman"/>
          <w:sz w:val="24"/>
        </w:rPr>
        <w:br/>
        <w:t>pn. „Dziecięca Piłka Ręczna” – 4 edycja.</w:t>
      </w:r>
    </w:p>
    <w:p w:rsidR="00E3297D" w:rsidRDefault="00E3297D" w:rsidP="00E3297D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Szczegółowy opis przedmiotu zamówienia zawiera załącznik nr 1.</w:t>
      </w:r>
    </w:p>
    <w:p w:rsidR="0048595B" w:rsidRDefault="0048595B" w:rsidP="00E3297D">
      <w:pPr>
        <w:spacing w:line="240" w:lineRule="auto"/>
        <w:rPr>
          <w:rFonts w:ascii="Times New Roman" w:eastAsia="Arial Unicode MS" w:hAnsi="Times New Roman"/>
          <w:sz w:val="24"/>
        </w:rPr>
      </w:pPr>
    </w:p>
    <w:p w:rsidR="006B4FA5" w:rsidRDefault="00E3297D" w:rsidP="00E3297D">
      <w:pPr>
        <w:spacing w:line="240" w:lineRule="auto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6B4FA5" w:rsidRDefault="006B4FA5" w:rsidP="006B4FA5">
      <w:pPr>
        <w:spacing w:line="240" w:lineRule="auto"/>
        <w:rPr>
          <w:rFonts w:ascii="Times New Roman" w:eastAsia="Arial Unicode MS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</w:t>
      </w:r>
      <w:r w:rsidR="002108FC">
        <w:rPr>
          <w:rFonts w:ascii="Times New Roman" w:hAnsi="Times New Roman"/>
          <w:sz w:val="24"/>
        </w:rPr>
        <w:t>stawka</w:t>
      </w:r>
      <w:r>
        <w:rPr>
          <w:rFonts w:ascii="Times New Roman" w:hAnsi="Times New Roman"/>
          <w:sz w:val="24"/>
        </w:rPr>
        <w:t xml:space="preserve"> podatku od towarów i usług VAT)</w:t>
      </w:r>
    </w:p>
    <w:p w:rsidR="0048595B" w:rsidRDefault="0048595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E838B3" w:rsidRDefault="00E838B3" w:rsidP="00137CBB">
      <w:pPr>
        <w:spacing w:line="240" w:lineRule="auto"/>
        <w:rPr>
          <w:rFonts w:ascii="Times New Roman" w:hAnsi="Times New Roman"/>
          <w:sz w:val="24"/>
        </w:rPr>
      </w:pPr>
    </w:p>
    <w:p w:rsidR="00E838B3" w:rsidRDefault="00E838B3" w:rsidP="00137CBB">
      <w:pPr>
        <w:spacing w:line="240" w:lineRule="auto"/>
        <w:rPr>
          <w:rFonts w:ascii="Times New Roman" w:hAnsi="Times New Roman"/>
          <w:sz w:val="24"/>
        </w:rPr>
      </w:pPr>
    </w:p>
    <w:p w:rsidR="00E838B3" w:rsidRDefault="00E838B3" w:rsidP="00137CBB">
      <w:pPr>
        <w:spacing w:line="240" w:lineRule="auto"/>
        <w:rPr>
          <w:rFonts w:ascii="Times New Roman" w:hAnsi="Times New Roman"/>
          <w:sz w:val="24"/>
        </w:rPr>
      </w:pPr>
    </w:p>
    <w:p w:rsidR="00E838B3" w:rsidRDefault="00E838B3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321"/>
        <w:gridCol w:w="4166"/>
        <w:gridCol w:w="2835"/>
      </w:tblGrid>
      <w:tr w:rsidR="006B4FA5" w:rsidRPr="00EF33B0" w:rsidTr="006B4FA5">
        <w:trPr>
          <w:trHeight w:val="813"/>
        </w:trPr>
        <w:tc>
          <w:tcPr>
            <w:tcW w:w="2321" w:type="dxa"/>
            <w:shd w:val="clear" w:color="auto" w:fill="BFBFBF" w:themeFill="background1" w:themeFillShade="BF"/>
          </w:tcPr>
          <w:p w:rsidR="006B4FA5" w:rsidRPr="006B4FA5" w:rsidRDefault="003F5771" w:rsidP="001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br/>
            </w:r>
            <w:r w:rsidR="006B4FA5"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4166" w:type="dxa"/>
            <w:shd w:val="clear" w:color="auto" w:fill="BFBFBF" w:themeFill="background1" w:themeFillShade="BF"/>
          </w:tcPr>
          <w:p w:rsidR="006B4FA5" w:rsidRPr="006B4FA5" w:rsidRDefault="003F5771" w:rsidP="001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="002C44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marka i </w:t>
            </w:r>
            <w:r w:rsidR="006B4FA5"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6B4FA5" w:rsidRPr="006B4FA5" w:rsidRDefault="003F5771" w:rsidP="001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6B4FA5"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jednostkowa BRUTTO </w:t>
            </w:r>
            <w:r w:rsidR="006B4FA5"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</w:tr>
      <w:tr w:rsidR="0048595B" w:rsidRPr="0048595B" w:rsidTr="006B4FA5">
        <w:tc>
          <w:tcPr>
            <w:tcW w:w="2321" w:type="dxa"/>
          </w:tcPr>
          <w:p w:rsidR="0048595B" w:rsidRPr="0048595B" w:rsidRDefault="0048595B" w:rsidP="0048595B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  <w:r w:rsidRPr="0048595B">
              <w:rPr>
                <w:rFonts w:ascii="Times New Roman" w:hAnsi="Times New Roman"/>
                <w:b/>
              </w:rPr>
              <w:t>Piłka piankowa np. Kids  SELEKT</w:t>
            </w:r>
          </w:p>
        </w:tc>
        <w:tc>
          <w:tcPr>
            <w:tcW w:w="4166" w:type="dxa"/>
          </w:tcPr>
          <w:p w:rsidR="0048595B" w:rsidRPr="0048595B" w:rsidRDefault="0048595B" w:rsidP="00213320">
            <w:pPr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</w:tcPr>
          <w:p w:rsidR="0048595B" w:rsidRPr="0048595B" w:rsidRDefault="0048595B" w:rsidP="00213320">
            <w:pPr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48595B" w:rsidRPr="0048595B" w:rsidTr="006B4FA5">
        <w:tc>
          <w:tcPr>
            <w:tcW w:w="2321" w:type="dxa"/>
          </w:tcPr>
          <w:p w:rsidR="0048595B" w:rsidRPr="0048595B" w:rsidRDefault="00957389" w:rsidP="0048595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42" w:hanging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Piłka r</w:t>
            </w:r>
            <w:r w:rsidR="0048595B" w:rsidRPr="0048595B">
              <w:rPr>
                <w:rFonts w:ascii="Times New Roman" w:hAnsi="Times New Roman"/>
                <w:b/>
              </w:rPr>
              <w:t xml:space="preserve">ęczna </w:t>
            </w:r>
            <w:r w:rsidR="00EB3DDB">
              <w:rPr>
                <w:rFonts w:ascii="Times New Roman" w:hAnsi="Times New Roman"/>
                <w:b/>
              </w:rPr>
              <w:t xml:space="preserve">np. </w:t>
            </w:r>
            <w:r w:rsidR="0048595B" w:rsidRPr="0048595B">
              <w:rPr>
                <w:rFonts w:ascii="Times New Roman" w:hAnsi="Times New Roman"/>
                <w:b/>
              </w:rPr>
              <w:t xml:space="preserve">Select </w:t>
            </w:r>
            <w:proofErr w:type="spellStart"/>
            <w:r w:rsidR="0048595B" w:rsidRPr="0048595B">
              <w:rPr>
                <w:rFonts w:ascii="Times New Roman" w:hAnsi="Times New Roman"/>
                <w:b/>
              </w:rPr>
              <w:t>Venus</w:t>
            </w:r>
            <w:proofErr w:type="spellEnd"/>
            <w:r w:rsidR="0048595B" w:rsidRPr="0048595B">
              <w:rPr>
                <w:rFonts w:ascii="Times New Roman" w:hAnsi="Times New Roman"/>
                <w:b/>
              </w:rPr>
              <w:t xml:space="preserve"> rozmiar 1</w:t>
            </w:r>
          </w:p>
        </w:tc>
        <w:tc>
          <w:tcPr>
            <w:tcW w:w="4166" w:type="dxa"/>
          </w:tcPr>
          <w:p w:rsidR="0048595B" w:rsidRPr="0048595B" w:rsidRDefault="0048595B" w:rsidP="00213320">
            <w:pPr>
              <w:ind w:left="34"/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</w:tcPr>
          <w:p w:rsidR="0048595B" w:rsidRPr="0048595B" w:rsidRDefault="0048595B" w:rsidP="00213320">
            <w:pPr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48595B" w:rsidRPr="0048595B" w:rsidTr="006B4FA5">
        <w:tc>
          <w:tcPr>
            <w:tcW w:w="2321" w:type="dxa"/>
          </w:tcPr>
          <w:p w:rsidR="0048595B" w:rsidRPr="0048595B" w:rsidRDefault="0048595B" w:rsidP="0048595B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 w:hanging="11"/>
              <w:jc w:val="center"/>
              <w:rPr>
                <w:rFonts w:ascii="Times New Roman" w:hAnsi="Times New Roman"/>
                <w:b/>
              </w:rPr>
            </w:pPr>
            <w:r w:rsidRPr="0048595B">
              <w:rPr>
                <w:rFonts w:ascii="Times New Roman" w:hAnsi="Times New Roman"/>
                <w:b/>
              </w:rPr>
              <w:t>Piłka nożna</w:t>
            </w:r>
            <w:r w:rsidRPr="0048595B">
              <w:rPr>
                <w:rFonts w:ascii="Times New Roman" w:hAnsi="Times New Roman"/>
                <w:b/>
              </w:rPr>
              <w:br/>
            </w:r>
            <w:r w:rsidR="00EB3DDB">
              <w:rPr>
                <w:rFonts w:ascii="Times New Roman" w:hAnsi="Times New Roman"/>
                <w:b/>
              </w:rPr>
              <w:t xml:space="preserve">np. </w:t>
            </w:r>
            <w:r w:rsidRPr="0048595B">
              <w:rPr>
                <w:rFonts w:ascii="Times New Roman" w:hAnsi="Times New Roman"/>
                <w:b/>
              </w:rPr>
              <w:t>X-TURF rozmiar 4 SELEKT</w:t>
            </w:r>
          </w:p>
        </w:tc>
        <w:tc>
          <w:tcPr>
            <w:tcW w:w="4166" w:type="dxa"/>
          </w:tcPr>
          <w:p w:rsidR="0048595B" w:rsidRPr="0048595B" w:rsidRDefault="0048595B" w:rsidP="00213320">
            <w:pPr>
              <w:ind w:left="34"/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</w:tcPr>
          <w:p w:rsidR="0048595B" w:rsidRPr="0048595B" w:rsidRDefault="0048595B" w:rsidP="00213320">
            <w:pPr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48595B" w:rsidRPr="0048595B" w:rsidTr="006B4FA5">
        <w:tc>
          <w:tcPr>
            <w:tcW w:w="2321" w:type="dxa"/>
          </w:tcPr>
          <w:p w:rsidR="0048595B" w:rsidRPr="0048595B" w:rsidRDefault="0048595B" w:rsidP="0048595B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 w:hanging="11"/>
              <w:jc w:val="both"/>
              <w:rPr>
                <w:rFonts w:ascii="Times New Roman" w:hAnsi="Times New Roman"/>
                <w:b/>
              </w:rPr>
            </w:pPr>
            <w:r w:rsidRPr="0048595B">
              <w:rPr>
                <w:rFonts w:ascii="Times New Roman" w:hAnsi="Times New Roman"/>
                <w:b/>
              </w:rPr>
              <w:t xml:space="preserve">Piłka siatkowa </w:t>
            </w:r>
            <w:r w:rsidR="00EB3DDB">
              <w:rPr>
                <w:rFonts w:ascii="Times New Roman" w:hAnsi="Times New Roman"/>
                <w:b/>
              </w:rPr>
              <w:t xml:space="preserve">np. </w:t>
            </w:r>
            <w:r w:rsidRPr="0048595B">
              <w:rPr>
                <w:rFonts w:ascii="Times New Roman" w:hAnsi="Times New Roman"/>
                <w:b/>
              </w:rPr>
              <w:t>VB 4000 Legend</w:t>
            </w:r>
          </w:p>
        </w:tc>
        <w:tc>
          <w:tcPr>
            <w:tcW w:w="4166" w:type="dxa"/>
          </w:tcPr>
          <w:p w:rsidR="0048595B" w:rsidRPr="0048595B" w:rsidRDefault="0048595B" w:rsidP="00213320">
            <w:pPr>
              <w:ind w:left="34"/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</w:tcPr>
          <w:p w:rsidR="0048595B" w:rsidRPr="0048595B" w:rsidRDefault="0048595B" w:rsidP="00213320">
            <w:pPr>
              <w:jc w:val="left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6B4FA5" w:rsidRDefault="006B4FA5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912EE" w:rsidRDefault="00F912EE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838B3" w:rsidRDefault="00E838B3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912EE" w:rsidRDefault="00F912EE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50668B" w:rsidRDefault="0050668B" w:rsidP="0050668B">
      <w:pPr>
        <w:jc w:val="center"/>
      </w:pPr>
      <w:r>
        <w:tab/>
      </w:r>
      <w:r>
        <w:tab/>
      </w:r>
      <w:r>
        <w:tab/>
        <w:t>.......................................................................................</w:t>
      </w:r>
    </w:p>
    <w:p w:rsidR="0050668B" w:rsidRDefault="0050668B" w:rsidP="0050668B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64" w:rsidRDefault="006E3E64" w:rsidP="007B7AC4">
      <w:pPr>
        <w:spacing w:line="240" w:lineRule="auto"/>
      </w:pPr>
      <w:r>
        <w:separator/>
      </w:r>
    </w:p>
  </w:endnote>
  <w:endnote w:type="continuationSeparator" w:id="0">
    <w:p w:rsidR="006E3E64" w:rsidRDefault="006E3E64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64" w:rsidRDefault="006E3E64" w:rsidP="007B7AC4">
      <w:pPr>
        <w:spacing w:line="240" w:lineRule="auto"/>
      </w:pPr>
      <w:r>
        <w:separator/>
      </w:r>
    </w:p>
  </w:footnote>
  <w:footnote w:type="continuationSeparator" w:id="0">
    <w:p w:rsidR="006E3E64" w:rsidRDefault="006E3E64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FF4ABB"/>
    <w:multiLevelType w:val="hybridMultilevel"/>
    <w:tmpl w:val="A9A49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55D51"/>
    <w:rsid w:val="000859F5"/>
    <w:rsid w:val="00086DD5"/>
    <w:rsid w:val="00096BB9"/>
    <w:rsid w:val="00137CBB"/>
    <w:rsid w:val="00160F0A"/>
    <w:rsid w:val="00165ABA"/>
    <w:rsid w:val="00167C67"/>
    <w:rsid w:val="001779FF"/>
    <w:rsid w:val="0019234D"/>
    <w:rsid w:val="001A59D1"/>
    <w:rsid w:val="001D62DD"/>
    <w:rsid w:val="00204586"/>
    <w:rsid w:val="002108FC"/>
    <w:rsid w:val="00213320"/>
    <w:rsid w:val="0023479A"/>
    <w:rsid w:val="00277F98"/>
    <w:rsid w:val="002A0531"/>
    <w:rsid w:val="002C44E6"/>
    <w:rsid w:val="00303FB8"/>
    <w:rsid w:val="0035136F"/>
    <w:rsid w:val="00387507"/>
    <w:rsid w:val="003924CF"/>
    <w:rsid w:val="003F5771"/>
    <w:rsid w:val="0048445C"/>
    <w:rsid w:val="0048595B"/>
    <w:rsid w:val="004B6DB6"/>
    <w:rsid w:val="0050668B"/>
    <w:rsid w:val="00527876"/>
    <w:rsid w:val="005C2455"/>
    <w:rsid w:val="005E0ADA"/>
    <w:rsid w:val="00613D24"/>
    <w:rsid w:val="00621E3C"/>
    <w:rsid w:val="00637106"/>
    <w:rsid w:val="00686E0E"/>
    <w:rsid w:val="006B4FA5"/>
    <w:rsid w:val="006D0A22"/>
    <w:rsid w:val="006E3E64"/>
    <w:rsid w:val="007A4D58"/>
    <w:rsid w:val="007B7AC4"/>
    <w:rsid w:val="00911E86"/>
    <w:rsid w:val="00955C1C"/>
    <w:rsid w:val="00957389"/>
    <w:rsid w:val="009927FB"/>
    <w:rsid w:val="009D100B"/>
    <w:rsid w:val="00A37B69"/>
    <w:rsid w:val="00A743B0"/>
    <w:rsid w:val="00A84AE2"/>
    <w:rsid w:val="00AA4F65"/>
    <w:rsid w:val="00AA782E"/>
    <w:rsid w:val="00BC0472"/>
    <w:rsid w:val="00C36448"/>
    <w:rsid w:val="00C952B2"/>
    <w:rsid w:val="00CC73F0"/>
    <w:rsid w:val="00D03BF8"/>
    <w:rsid w:val="00D32B65"/>
    <w:rsid w:val="00D92080"/>
    <w:rsid w:val="00DA78F1"/>
    <w:rsid w:val="00DA7D7D"/>
    <w:rsid w:val="00DB0D12"/>
    <w:rsid w:val="00E07731"/>
    <w:rsid w:val="00E27897"/>
    <w:rsid w:val="00E3297D"/>
    <w:rsid w:val="00E54C2D"/>
    <w:rsid w:val="00E838B3"/>
    <w:rsid w:val="00E91363"/>
    <w:rsid w:val="00EA68F4"/>
    <w:rsid w:val="00EB3DDB"/>
    <w:rsid w:val="00EE1F72"/>
    <w:rsid w:val="00EF6D85"/>
    <w:rsid w:val="00F40481"/>
    <w:rsid w:val="00F52119"/>
    <w:rsid w:val="00F5562D"/>
    <w:rsid w:val="00F912EE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5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4F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4FA5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5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4F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4FA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5</cp:revision>
  <cp:lastPrinted>2019-11-26T13:51:00Z</cp:lastPrinted>
  <dcterms:created xsi:type="dcterms:W3CDTF">2019-11-26T13:53:00Z</dcterms:created>
  <dcterms:modified xsi:type="dcterms:W3CDTF">2019-11-26T13:57:00Z</dcterms:modified>
</cp:coreProperties>
</file>