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71B93" w14:textId="77777777" w:rsidR="008B0C6E" w:rsidRDefault="008B0C6E" w:rsidP="00F94309">
      <w:pPr>
        <w:pStyle w:val="Bezodstpw"/>
        <w:jc w:val="center"/>
        <w:rPr>
          <w:rFonts w:asciiTheme="minorHAnsi" w:hAnsiTheme="minorHAnsi" w:cstheme="minorHAnsi"/>
          <w:b/>
          <w:sz w:val="22"/>
          <w:szCs w:val="22"/>
        </w:rPr>
      </w:pPr>
    </w:p>
    <w:p w14:paraId="3F5FF76F" w14:textId="5316F739" w:rsidR="002C1094" w:rsidRDefault="001D4E6F" w:rsidP="00F94309">
      <w:pPr>
        <w:pStyle w:val="Bezodstpw"/>
        <w:jc w:val="center"/>
        <w:rPr>
          <w:rFonts w:asciiTheme="minorHAnsi" w:hAnsiTheme="minorHAnsi" w:cstheme="minorHAnsi"/>
          <w:b/>
          <w:sz w:val="22"/>
          <w:szCs w:val="22"/>
        </w:rPr>
      </w:pPr>
      <w:r>
        <w:rPr>
          <w:rFonts w:asciiTheme="minorHAnsi" w:hAnsiTheme="minorHAnsi" w:cstheme="minorHAnsi"/>
          <w:b/>
          <w:sz w:val="22"/>
          <w:szCs w:val="22"/>
        </w:rPr>
        <w:t xml:space="preserve"> </w:t>
      </w:r>
      <w:r w:rsidR="005F2F61" w:rsidRPr="00C454A3">
        <w:rPr>
          <w:rFonts w:asciiTheme="minorHAnsi" w:hAnsiTheme="minorHAnsi" w:cstheme="minorHAnsi"/>
          <w:b/>
          <w:sz w:val="22"/>
          <w:szCs w:val="22"/>
        </w:rPr>
        <w:t xml:space="preserve">UMOWA </w:t>
      </w:r>
      <w:r w:rsidR="002C1094">
        <w:rPr>
          <w:rFonts w:asciiTheme="minorHAnsi" w:hAnsiTheme="minorHAnsi" w:cstheme="minorHAnsi"/>
          <w:b/>
          <w:sz w:val="22"/>
          <w:szCs w:val="22"/>
        </w:rPr>
        <w:t xml:space="preserve">– wzór </w:t>
      </w:r>
    </w:p>
    <w:p w14:paraId="5FA44672" w14:textId="77777777" w:rsidR="009E6156" w:rsidRPr="00C454A3" w:rsidRDefault="009E6156" w:rsidP="00F94309">
      <w:pPr>
        <w:pStyle w:val="Bezodstpw"/>
        <w:jc w:val="center"/>
        <w:rPr>
          <w:rFonts w:asciiTheme="minorHAnsi" w:hAnsiTheme="minorHAnsi" w:cstheme="minorHAnsi"/>
          <w:b/>
          <w:sz w:val="22"/>
          <w:szCs w:val="22"/>
        </w:rPr>
      </w:pPr>
    </w:p>
    <w:p w14:paraId="3C2F7D8C" w14:textId="77777777" w:rsidR="00D768C4" w:rsidRPr="00C454A3" w:rsidRDefault="00D768C4" w:rsidP="005F2F61">
      <w:pPr>
        <w:widowControl w:val="0"/>
        <w:tabs>
          <w:tab w:val="left" w:pos="5775"/>
        </w:tabs>
        <w:suppressAutoHyphens/>
        <w:autoSpaceDE w:val="0"/>
        <w:spacing w:before="60" w:after="120" w:line="240" w:lineRule="auto"/>
        <w:jc w:val="both"/>
        <w:rPr>
          <w:rFonts w:ascii="Calibri" w:eastAsia="Times New Roman" w:hAnsi="Calibri" w:cs="Calibri"/>
          <w:kern w:val="1"/>
          <w:lang w:bidi="pl-PL"/>
        </w:rPr>
      </w:pPr>
      <w:r w:rsidRPr="00C454A3">
        <w:rPr>
          <w:rFonts w:ascii="Calibri" w:eastAsia="Times New Roman" w:hAnsi="Calibri" w:cs="Calibri"/>
          <w:kern w:val="1"/>
          <w:lang w:bidi="pl-PL"/>
        </w:rPr>
        <w:t xml:space="preserve">zawarta w </w:t>
      </w:r>
      <w:r w:rsidRPr="00C454A3">
        <w:rPr>
          <w:rFonts w:ascii="Calibri" w:eastAsia="Times New Roman" w:hAnsi="Calibri" w:cs="Calibri"/>
          <w:b/>
          <w:kern w:val="1"/>
          <w:lang w:bidi="pl-PL"/>
        </w:rPr>
        <w:t xml:space="preserve">dniu </w:t>
      </w:r>
      <w:r w:rsidR="002C1094">
        <w:rPr>
          <w:rFonts w:ascii="Calibri" w:eastAsia="Times New Roman" w:hAnsi="Calibri" w:cs="Calibri"/>
          <w:b/>
          <w:kern w:val="1"/>
          <w:lang w:bidi="pl-PL"/>
        </w:rPr>
        <w:t xml:space="preserve">………………………………… </w:t>
      </w:r>
      <w:r w:rsidRPr="00C454A3">
        <w:rPr>
          <w:rFonts w:ascii="Calibri" w:eastAsia="Times New Roman" w:hAnsi="Calibri" w:cs="Calibri"/>
          <w:kern w:val="1"/>
          <w:lang w:bidi="pl-PL"/>
        </w:rPr>
        <w:t>w Kielcach, pomiędzy :</w:t>
      </w:r>
      <w:r w:rsidR="005F2F61" w:rsidRPr="00C454A3">
        <w:rPr>
          <w:rFonts w:ascii="Calibri" w:eastAsia="Times New Roman" w:hAnsi="Calibri" w:cs="Calibri"/>
          <w:kern w:val="1"/>
          <w:lang w:bidi="pl-PL"/>
        </w:rPr>
        <w:tab/>
      </w:r>
    </w:p>
    <w:p w14:paraId="04F0408D" w14:textId="77777777" w:rsidR="00D7453D" w:rsidRPr="00C454A3" w:rsidRDefault="00D768C4" w:rsidP="00C454A3">
      <w:pPr>
        <w:widowControl w:val="0"/>
        <w:tabs>
          <w:tab w:val="right" w:leader="dot" w:pos="9072"/>
        </w:tabs>
        <w:suppressAutoHyphens/>
        <w:autoSpaceDE w:val="0"/>
        <w:spacing w:before="60" w:after="120" w:line="240" w:lineRule="auto"/>
        <w:jc w:val="both"/>
        <w:outlineLvl w:val="0"/>
        <w:rPr>
          <w:rFonts w:ascii="Calibri" w:eastAsia="Times New Roman" w:hAnsi="Calibri" w:cs="Calibri"/>
          <w:b/>
          <w:bCs/>
          <w:kern w:val="1"/>
          <w:lang w:bidi="pl-PL"/>
        </w:rPr>
      </w:pPr>
      <w:r w:rsidRPr="00C454A3">
        <w:rPr>
          <w:rFonts w:ascii="Calibri" w:eastAsia="Times New Roman" w:hAnsi="Calibri" w:cs="Calibri"/>
          <w:b/>
          <w:bCs/>
          <w:kern w:val="1"/>
          <w:lang w:bidi="pl-PL"/>
        </w:rPr>
        <w:t>MUZEUM WSI KIELECKIEJ, 25-025 Kielce, ul. Jana Pawła II 6</w:t>
      </w:r>
      <w:r w:rsidR="0046078E" w:rsidRPr="00C454A3">
        <w:rPr>
          <w:rFonts w:ascii="Calibri" w:eastAsia="Times New Roman" w:hAnsi="Calibri" w:cs="Calibri"/>
          <w:b/>
          <w:bCs/>
          <w:kern w:val="1"/>
          <w:lang w:bidi="pl-PL"/>
        </w:rPr>
        <w:t xml:space="preserve">, NIP </w:t>
      </w:r>
      <w:r w:rsidR="00D7453D" w:rsidRPr="00C454A3">
        <w:rPr>
          <w:rFonts w:ascii="Calibri" w:eastAsia="Times New Roman" w:hAnsi="Calibri" w:cs="Calibri"/>
          <w:bCs/>
        </w:rPr>
        <w:t>6571747623,</w:t>
      </w:r>
    </w:p>
    <w:p w14:paraId="0FE908CA" w14:textId="77777777" w:rsidR="00D768C4" w:rsidRPr="00C454A3" w:rsidRDefault="00D768C4" w:rsidP="00D768C4">
      <w:pPr>
        <w:widowControl w:val="0"/>
        <w:tabs>
          <w:tab w:val="right" w:leader="dot" w:pos="9072"/>
        </w:tabs>
        <w:suppressAutoHyphens/>
        <w:autoSpaceDE w:val="0"/>
        <w:spacing w:before="60" w:after="0" w:line="240" w:lineRule="auto"/>
        <w:jc w:val="both"/>
        <w:rPr>
          <w:rFonts w:ascii="Calibri" w:eastAsia="Times New Roman" w:hAnsi="Calibri" w:cs="Calibri"/>
          <w:kern w:val="1"/>
          <w:lang w:bidi="pl-PL"/>
        </w:rPr>
      </w:pPr>
      <w:r w:rsidRPr="00C454A3">
        <w:rPr>
          <w:rFonts w:ascii="Calibri" w:eastAsia="Times New Roman" w:hAnsi="Calibri" w:cs="Calibri"/>
          <w:kern w:val="1"/>
          <w:lang w:bidi="pl-PL"/>
        </w:rPr>
        <w:t>reprezentowanym przez :</w:t>
      </w:r>
    </w:p>
    <w:p w14:paraId="7A02DD42" w14:textId="77777777" w:rsidR="00D768C4" w:rsidRPr="00C454A3" w:rsidRDefault="00D768C4" w:rsidP="00C454A3">
      <w:pPr>
        <w:widowControl w:val="0"/>
        <w:tabs>
          <w:tab w:val="left" w:pos="720"/>
          <w:tab w:val="left" w:pos="11520"/>
          <w:tab w:val="right" w:leader="dot" w:pos="19872"/>
        </w:tabs>
        <w:suppressAutoHyphens/>
        <w:autoSpaceDE w:val="0"/>
        <w:autoSpaceDN w:val="0"/>
        <w:spacing w:before="60" w:after="120" w:line="240" w:lineRule="auto"/>
        <w:ind w:left="720" w:hanging="720"/>
        <w:jc w:val="both"/>
        <w:outlineLvl w:val="0"/>
        <w:rPr>
          <w:rFonts w:ascii="Calibri" w:eastAsia="Arial Unicode MS" w:hAnsi="Calibri" w:cs="Calibri"/>
          <w:b/>
          <w:kern w:val="1"/>
          <w:lang w:bidi="pl-PL"/>
        </w:rPr>
      </w:pPr>
      <w:r w:rsidRPr="00C454A3">
        <w:rPr>
          <w:rFonts w:ascii="Calibri" w:eastAsia="Times New Roman" w:hAnsi="Calibri" w:cs="Calibri"/>
          <w:b/>
          <w:kern w:val="1"/>
          <w:lang w:bidi="pl-PL"/>
        </w:rPr>
        <w:t>Mariusza Masny - Dyrektora  Muzeum Wsi Kieleckiej</w:t>
      </w:r>
    </w:p>
    <w:p w14:paraId="5AEF2FCD" w14:textId="77777777" w:rsidR="00D768C4" w:rsidRPr="005659CE" w:rsidRDefault="00E36333" w:rsidP="00D768C4">
      <w:pPr>
        <w:widowControl w:val="0"/>
        <w:tabs>
          <w:tab w:val="right" w:leader="dot" w:pos="9072"/>
        </w:tabs>
        <w:suppressAutoHyphens/>
        <w:autoSpaceDE w:val="0"/>
        <w:spacing w:before="60" w:after="0" w:line="240" w:lineRule="auto"/>
        <w:jc w:val="both"/>
        <w:rPr>
          <w:rFonts w:ascii="Calibri" w:eastAsia="Times New Roman" w:hAnsi="Calibri" w:cs="Calibri"/>
          <w:kern w:val="1"/>
          <w:lang w:bidi="pl-PL"/>
        </w:rPr>
      </w:pPr>
      <w:r w:rsidRPr="00C454A3">
        <w:rPr>
          <w:rFonts w:ascii="Calibri" w:eastAsia="Times New Roman" w:hAnsi="Calibri" w:cs="Calibri"/>
          <w:kern w:val="1"/>
          <w:lang w:bidi="pl-PL"/>
        </w:rPr>
        <w:t>z</w:t>
      </w:r>
      <w:r w:rsidR="00D768C4" w:rsidRPr="00C454A3">
        <w:rPr>
          <w:rFonts w:ascii="Calibri" w:eastAsia="Times New Roman" w:hAnsi="Calibri" w:cs="Calibri"/>
          <w:kern w:val="1"/>
          <w:lang w:bidi="pl-PL"/>
        </w:rPr>
        <w:t xml:space="preserve">wanym w dalszej </w:t>
      </w:r>
      <w:r w:rsidR="00D768C4" w:rsidRPr="005659CE">
        <w:rPr>
          <w:rFonts w:ascii="Calibri" w:eastAsia="Times New Roman" w:hAnsi="Calibri" w:cs="Calibri"/>
          <w:kern w:val="1"/>
          <w:lang w:bidi="pl-PL"/>
        </w:rPr>
        <w:t>części umowy „Zamawiającym”,</w:t>
      </w:r>
    </w:p>
    <w:p w14:paraId="2509AB02" w14:textId="77777777" w:rsidR="00D768C4" w:rsidRPr="005659CE" w:rsidRDefault="00D768C4" w:rsidP="006C6D49">
      <w:pPr>
        <w:widowControl w:val="0"/>
        <w:tabs>
          <w:tab w:val="right" w:leader="dot" w:pos="9072"/>
        </w:tabs>
        <w:suppressAutoHyphens/>
        <w:autoSpaceDE w:val="0"/>
        <w:spacing w:before="120" w:after="120" w:line="240" w:lineRule="auto"/>
        <w:jc w:val="both"/>
        <w:rPr>
          <w:rFonts w:ascii="Calibri" w:eastAsia="Times New Roman" w:hAnsi="Calibri" w:cs="Calibri"/>
          <w:kern w:val="1"/>
          <w:lang w:bidi="pl-PL"/>
        </w:rPr>
      </w:pPr>
      <w:r w:rsidRPr="005659CE">
        <w:rPr>
          <w:rFonts w:ascii="Calibri" w:eastAsia="Times New Roman" w:hAnsi="Calibri" w:cs="Calibri"/>
          <w:kern w:val="1"/>
          <w:lang w:bidi="pl-PL"/>
        </w:rPr>
        <w:t xml:space="preserve">a </w:t>
      </w:r>
    </w:p>
    <w:p w14:paraId="7EF235E7" w14:textId="77777777" w:rsidR="00F272C8" w:rsidRPr="005659CE" w:rsidRDefault="009D70B4" w:rsidP="00EB2A1D">
      <w:pPr>
        <w:widowControl w:val="0"/>
        <w:tabs>
          <w:tab w:val="right" w:leader="dot" w:pos="9072"/>
        </w:tabs>
        <w:suppressAutoHyphens/>
        <w:autoSpaceDE w:val="0"/>
        <w:spacing w:before="120" w:after="60" w:line="240" w:lineRule="auto"/>
        <w:jc w:val="both"/>
        <w:rPr>
          <w:rFonts w:ascii="Calibri" w:eastAsia="Times New Roman" w:hAnsi="Calibri" w:cs="Calibri"/>
          <w:kern w:val="1"/>
          <w:lang w:bidi="pl-PL"/>
        </w:rPr>
      </w:pPr>
      <w:r w:rsidRPr="005659CE">
        <w:rPr>
          <w:rFonts w:ascii="Calibri" w:eastAsia="Times New Roman" w:hAnsi="Calibri" w:cs="Calibri"/>
          <w:kern w:val="1"/>
          <w:lang w:bidi="pl-PL"/>
        </w:rPr>
        <w:t>Konsorcjum utworzonym przez:</w:t>
      </w:r>
    </w:p>
    <w:p w14:paraId="2D0AD861" w14:textId="77777777" w:rsidR="002C1094" w:rsidRPr="005659CE" w:rsidRDefault="002C1094" w:rsidP="002C1094">
      <w:pPr>
        <w:pStyle w:val="Akapitzlist"/>
        <w:widowControl w:val="0"/>
        <w:tabs>
          <w:tab w:val="right" w:leader="dot" w:pos="9072"/>
        </w:tabs>
        <w:suppressAutoHyphens/>
        <w:autoSpaceDE w:val="0"/>
        <w:spacing w:before="60" w:after="60" w:line="240" w:lineRule="auto"/>
        <w:ind w:left="426"/>
        <w:contextualSpacing w:val="0"/>
        <w:jc w:val="both"/>
        <w:rPr>
          <w:rFonts w:cs="Calibri"/>
          <w:bCs/>
          <w:kern w:val="1"/>
          <w:lang w:bidi="pl-PL"/>
        </w:rPr>
      </w:pPr>
      <w:r w:rsidRPr="005659CE">
        <w:rPr>
          <w:rFonts w:cs="Calibri"/>
          <w:bCs/>
          <w:kern w:val="1"/>
          <w:lang w:bidi="pl-PL"/>
        </w:rPr>
        <w:t xml:space="preserve">………………………………………………………… </w:t>
      </w:r>
    </w:p>
    <w:p w14:paraId="141BC5A7" w14:textId="77777777" w:rsidR="009D70B4" w:rsidRPr="005659CE" w:rsidRDefault="009D70B4" w:rsidP="009D70B4">
      <w:pPr>
        <w:pStyle w:val="Akapitzlist"/>
        <w:widowControl w:val="0"/>
        <w:tabs>
          <w:tab w:val="right" w:leader="dot" w:pos="9072"/>
        </w:tabs>
        <w:suppressAutoHyphens/>
        <w:autoSpaceDE w:val="0"/>
        <w:spacing w:before="60" w:after="60" w:line="240" w:lineRule="auto"/>
        <w:ind w:left="0"/>
        <w:contextualSpacing w:val="0"/>
        <w:jc w:val="both"/>
        <w:rPr>
          <w:rFonts w:cs="Calibri"/>
          <w:bCs/>
          <w:kern w:val="1"/>
          <w:lang w:bidi="pl-PL"/>
        </w:rPr>
      </w:pPr>
      <w:r w:rsidRPr="005659CE">
        <w:rPr>
          <w:rFonts w:cs="Calibri"/>
          <w:bCs/>
          <w:kern w:val="1"/>
          <w:lang w:bidi="pl-PL"/>
        </w:rPr>
        <w:t>reprezentowanym przez</w:t>
      </w:r>
      <w:r w:rsidR="007F1383" w:rsidRPr="005659CE">
        <w:rPr>
          <w:rFonts w:cs="Calibri"/>
          <w:bCs/>
          <w:kern w:val="1"/>
          <w:lang w:bidi="pl-PL"/>
        </w:rPr>
        <w:t>:</w:t>
      </w:r>
      <w:r w:rsidR="002C1094" w:rsidRPr="005659CE">
        <w:rPr>
          <w:rFonts w:cs="Calibri"/>
          <w:bCs/>
          <w:kern w:val="1"/>
          <w:lang w:bidi="pl-PL"/>
        </w:rPr>
        <w:t xml:space="preserve"> </w:t>
      </w:r>
      <w:bookmarkStart w:id="0" w:name="_GoBack"/>
      <w:bookmarkEnd w:id="0"/>
    </w:p>
    <w:p w14:paraId="087A44EE" w14:textId="77777777" w:rsidR="002C1094" w:rsidRPr="005659CE" w:rsidRDefault="002C1094" w:rsidP="002C1094">
      <w:pPr>
        <w:pStyle w:val="Akapitzlist"/>
        <w:widowControl w:val="0"/>
        <w:tabs>
          <w:tab w:val="right" w:leader="dot" w:pos="9072"/>
        </w:tabs>
        <w:suppressAutoHyphens/>
        <w:autoSpaceDE w:val="0"/>
        <w:spacing w:before="60" w:after="120" w:line="240" w:lineRule="auto"/>
        <w:ind w:left="0"/>
        <w:contextualSpacing w:val="0"/>
        <w:jc w:val="both"/>
        <w:rPr>
          <w:rFonts w:cs="Calibri"/>
          <w:bCs/>
          <w:kern w:val="1"/>
          <w:lang w:bidi="pl-PL"/>
        </w:rPr>
      </w:pPr>
      <w:r w:rsidRPr="005659CE">
        <w:rPr>
          <w:rFonts w:cs="Calibri"/>
          <w:bCs/>
          <w:kern w:val="1"/>
          <w:lang w:bidi="pl-PL"/>
        </w:rPr>
        <w:t xml:space="preserve">        ………………………………………………………….</w:t>
      </w:r>
    </w:p>
    <w:p w14:paraId="55B306D9" w14:textId="77777777" w:rsidR="009E6156" w:rsidRPr="005659CE" w:rsidRDefault="009D70B4" w:rsidP="006C6D49">
      <w:pPr>
        <w:pStyle w:val="Bezodstpw"/>
        <w:spacing w:after="200"/>
        <w:rPr>
          <w:rFonts w:ascii="Calibri" w:hAnsi="Calibri" w:cs="Calibri"/>
          <w:sz w:val="22"/>
          <w:szCs w:val="22"/>
        </w:rPr>
      </w:pPr>
      <w:r w:rsidRPr="005659CE">
        <w:rPr>
          <w:rFonts w:ascii="Calibri" w:hAnsi="Calibri" w:cs="Calibri"/>
          <w:sz w:val="22"/>
          <w:szCs w:val="22"/>
        </w:rPr>
        <w:t>zwanym</w:t>
      </w:r>
      <w:r w:rsidR="009E6156" w:rsidRPr="005659CE">
        <w:rPr>
          <w:rFonts w:ascii="Calibri" w:hAnsi="Calibri" w:cs="Calibri"/>
          <w:sz w:val="22"/>
          <w:szCs w:val="22"/>
        </w:rPr>
        <w:t xml:space="preserve"> w dalszej części umowy „Wykonawcą”,                                              </w:t>
      </w:r>
    </w:p>
    <w:p w14:paraId="501A8900" w14:textId="77777777" w:rsidR="009E6156" w:rsidRPr="005659CE" w:rsidRDefault="009E6156" w:rsidP="009E6156">
      <w:pPr>
        <w:pStyle w:val="Bezodstpw"/>
        <w:spacing w:after="120"/>
        <w:rPr>
          <w:rFonts w:ascii="Calibri" w:hAnsi="Calibri" w:cs="Calibri"/>
          <w:sz w:val="22"/>
          <w:szCs w:val="22"/>
        </w:rPr>
      </w:pPr>
      <w:r w:rsidRPr="005659CE">
        <w:rPr>
          <w:rFonts w:ascii="Calibri" w:hAnsi="Calibri" w:cs="Calibri"/>
          <w:sz w:val="22"/>
          <w:szCs w:val="22"/>
        </w:rPr>
        <w:t>zwanymi dalej łącznie „</w:t>
      </w:r>
      <w:r w:rsidRPr="005659CE">
        <w:rPr>
          <w:rFonts w:ascii="Calibri" w:hAnsi="Calibri" w:cs="Calibri"/>
          <w:bCs/>
          <w:sz w:val="22"/>
          <w:szCs w:val="22"/>
        </w:rPr>
        <w:t>Stronami” o nast</w:t>
      </w:r>
      <w:r w:rsidRPr="005659CE">
        <w:rPr>
          <w:rFonts w:ascii="Calibri" w:hAnsi="Calibri" w:cs="Calibri"/>
          <w:sz w:val="22"/>
          <w:szCs w:val="22"/>
        </w:rPr>
        <w:t>ępującej treści:</w:t>
      </w:r>
    </w:p>
    <w:p w14:paraId="25069A7F" w14:textId="77777777" w:rsidR="00D8161F" w:rsidRPr="005659CE" w:rsidRDefault="00D8161F" w:rsidP="009E6156">
      <w:pPr>
        <w:pStyle w:val="Bezodstpw"/>
        <w:spacing w:after="120"/>
        <w:rPr>
          <w:rFonts w:asciiTheme="minorHAnsi" w:hAnsiTheme="minorHAnsi" w:cstheme="minorHAnsi"/>
          <w:sz w:val="22"/>
          <w:szCs w:val="22"/>
        </w:rPr>
      </w:pPr>
    </w:p>
    <w:p w14:paraId="0961B748" w14:textId="77777777" w:rsidR="009E6156" w:rsidRPr="005659CE" w:rsidRDefault="00274061" w:rsidP="009E6156">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1</w:t>
      </w:r>
    </w:p>
    <w:p w14:paraId="04C10107" w14:textId="77777777" w:rsidR="009E6156" w:rsidRPr="005659CE" w:rsidRDefault="009E6156" w:rsidP="00AB310C">
      <w:pPr>
        <w:pStyle w:val="Bezodstpw"/>
        <w:spacing w:after="120"/>
        <w:jc w:val="center"/>
        <w:rPr>
          <w:rFonts w:asciiTheme="minorHAnsi" w:hAnsiTheme="minorHAnsi" w:cstheme="minorHAnsi"/>
          <w:b/>
          <w:sz w:val="22"/>
          <w:szCs w:val="22"/>
        </w:rPr>
      </w:pPr>
      <w:r w:rsidRPr="005659CE">
        <w:rPr>
          <w:rFonts w:asciiTheme="minorHAnsi" w:hAnsiTheme="minorHAnsi" w:cstheme="minorHAnsi"/>
          <w:b/>
          <w:sz w:val="22"/>
          <w:szCs w:val="22"/>
        </w:rPr>
        <w:t>Podstawa zawarcia niniejszej Umowy</w:t>
      </w:r>
    </w:p>
    <w:p w14:paraId="7B512209" w14:textId="332DE477" w:rsidR="002C1094" w:rsidRPr="005659CE" w:rsidRDefault="002C1094" w:rsidP="002C1094">
      <w:pPr>
        <w:spacing w:after="0" w:line="240" w:lineRule="auto"/>
        <w:jc w:val="both"/>
        <w:rPr>
          <w:rFonts w:eastAsia="Lucida Sans Unicode" w:cstheme="minorHAnsi"/>
          <w:b/>
          <w:kern w:val="1"/>
          <w:shd w:val="clear" w:color="auto" w:fill="FFFFFF"/>
          <w:lang w:eastAsia="hi-IN" w:bidi="hi-IN"/>
        </w:rPr>
      </w:pPr>
      <w:r w:rsidRPr="005659CE">
        <w:rPr>
          <w:rFonts w:cstheme="minorHAnsi"/>
        </w:rPr>
        <w:t xml:space="preserve">Podstawą zawarcia niniejszej Umowy jest wybór oferty złożonej przez Wykonawcę w postępowaniu </w:t>
      </w:r>
      <w:r w:rsidR="00AB310C" w:rsidRPr="005659CE">
        <w:rPr>
          <w:rFonts w:cstheme="minorHAnsi"/>
        </w:rPr>
        <w:br/>
      </w:r>
      <w:r w:rsidRPr="005659CE">
        <w:rPr>
          <w:rFonts w:cstheme="minorHAnsi"/>
        </w:rPr>
        <w:t xml:space="preserve">o udzielenie zamówienia publicznego prowadzonym na podstawie ustawy z dnia 29 stycznia 2004 Prawo zamówień publicznych (t.j. Dz. U. z 2019 r., poz. </w:t>
      </w:r>
      <w:r w:rsidR="00D62DFE">
        <w:rPr>
          <w:rFonts w:cstheme="minorHAnsi"/>
        </w:rPr>
        <w:t>1843 z późn. zm.</w:t>
      </w:r>
      <w:r w:rsidRPr="005659CE">
        <w:rPr>
          <w:rFonts w:cstheme="minorHAnsi"/>
        </w:rPr>
        <w:t xml:space="preserve">), w oparciu o </w:t>
      </w:r>
      <w:r w:rsidRPr="005659CE">
        <w:rPr>
          <w:rFonts w:eastAsia="Lucida Sans Unicode" w:cstheme="minorHAnsi"/>
          <w:kern w:val="1"/>
          <w:lang w:eastAsia="hi-IN" w:bidi="hi-IN"/>
        </w:rPr>
        <w:t xml:space="preserve">przepisy dotyczące zamówień </w:t>
      </w:r>
      <w:r w:rsidRPr="005659CE">
        <w:rPr>
          <w:rFonts w:eastAsia="Lucida Sans Unicode" w:cstheme="minorHAnsi"/>
          <w:b/>
          <w:kern w:val="1"/>
          <w:lang w:eastAsia="hi-IN" w:bidi="hi-IN"/>
        </w:rPr>
        <w:t>na usługi społeczne i inne szczególne usługi</w:t>
      </w:r>
      <w:r w:rsidRPr="005659CE">
        <w:rPr>
          <w:rFonts w:eastAsia="Lucida Sans Unicode" w:cstheme="minorHAnsi"/>
          <w:kern w:val="1"/>
          <w:lang w:eastAsia="hi-IN" w:bidi="hi-IN"/>
        </w:rPr>
        <w:t>, o których mowa w rozdziale 6 (art. 138</w:t>
      </w:r>
      <w:r w:rsidR="00F06EB5">
        <w:rPr>
          <w:rFonts w:eastAsia="Lucida Sans Unicode" w:cstheme="minorHAnsi"/>
          <w:kern w:val="1"/>
          <w:lang w:eastAsia="hi-IN" w:bidi="hi-IN"/>
        </w:rPr>
        <w:t xml:space="preserve"> </w:t>
      </w:r>
      <w:r w:rsidRPr="005659CE">
        <w:rPr>
          <w:rFonts w:eastAsia="Lucida Sans Unicode" w:cstheme="minorHAnsi"/>
          <w:kern w:val="1"/>
          <w:lang w:eastAsia="hi-IN" w:bidi="hi-IN"/>
        </w:rPr>
        <w:t xml:space="preserve">o ust. 2-4 w zw. </w:t>
      </w:r>
      <w:r w:rsidRPr="005659CE">
        <w:rPr>
          <w:rFonts w:ascii="Calibri" w:eastAsia="Times New Roman" w:hAnsi="Calibri" w:cs="Calibri"/>
        </w:rPr>
        <w:t>z art. 138 h</w:t>
      </w:r>
      <w:r w:rsidRPr="005659CE">
        <w:rPr>
          <w:rFonts w:eastAsia="Lucida Sans Unicode" w:cstheme="minorHAnsi"/>
          <w:kern w:val="1"/>
          <w:lang w:eastAsia="hi-IN" w:bidi="hi-IN"/>
        </w:rPr>
        <w:t xml:space="preserve">) tejże ustawy, na zadanie pn.: </w:t>
      </w:r>
      <w:r w:rsidRPr="005659CE">
        <w:rPr>
          <w:rFonts w:eastAsia="Lucida Sans Unicode" w:cstheme="minorHAnsi"/>
          <w:b/>
          <w:kern w:val="1"/>
          <w:shd w:val="clear" w:color="auto" w:fill="FFFFFF"/>
          <w:lang w:eastAsia="hi-IN" w:bidi="hi-IN"/>
        </w:rPr>
        <w:t xml:space="preserve">„CAŁODOBOWA USŁUGA OCHRONY OBIEKTÓW, OSÓB </w:t>
      </w:r>
      <w:r w:rsidR="00F06EB5">
        <w:rPr>
          <w:rFonts w:eastAsia="Lucida Sans Unicode" w:cstheme="minorHAnsi"/>
          <w:b/>
          <w:kern w:val="1"/>
          <w:shd w:val="clear" w:color="auto" w:fill="FFFFFF"/>
          <w:lang w:eastAsia="hi-IN" w:bidi="hi-IN"/>
        </w:rPr>
        <w:br/>
      </w:r>
      <w:r w:rsidRPr="005659CE">
        <w:rPr>
          <w:rFonts w:eastAsia="Lucida Sans Unicode" w:cstheme="minorHAnsi"/>
          <w:b/>
          <w:kern w:val="1"/>
          <w:shd w:val="clear" w:color="auto" w:fill="FFFFFF"/>
          <w:lang w:eastAsia="hi-IN" w:bidi="hi-IN"/>
        </w:rPr>
        <w:t>I MIENIA MUZEUM WSI KIELECKIEJ”</w:t>
      </w:r>
      <w:r w:rsidRPr="005659CE">
        <w:rPr>
          <w:rFonts w:cstheme="minorHAnsi"/>
        </w:rPr>
        <w:t>, znak sprawy: MWKDIZ.271.12.2019.</w:t>
      </w:r>
    </w:p>
    <w:p w14:paraId="7293B1D2" w14:textId="77777777" w:rsidR="002C1094" w:rsidRPr="005659CE" w:rsidRDefault="002C1094" w:rsidP="00AA47E9">
      <w:pPr>
        <w:spacing w:after="0" w:line="240" w:lineRule="auto"/>
        <w:jc w:val="both"/>
        <w:rPr>
          <w:rFonts w:cstheme="minorHAnsi"/>
        </w:rPr>
      </w:pPr>
    </w:p>
    <w:p w14:paraId="2719BD8D" w14:textId="77777777" w:rsidR="009E6156" w:rsidRPr="005659CE" w:rsidRDefault="00274061" w:rsidP="009E6156">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2</w:t>
      </w:r>
    </w:p>
    <w:p w14:paraId="2189923B" w14:textId="77777777" w:rsidR="009E6156" w:rsidRPr="005659CE" w:rsidRDefault="009E6156" w:rsidP="00BB4701">
      <w:pPr>
        <w:pStyle w:val="Bezodstpw"/>
        <w:spacing w:after="120"/>
        <w:jc w:val="center"/>
        <w:rPr>
          <w:rFonts w:asciiTheme="minorHAnsi" w:hAnsiTheme="minorHAnsi" w:cstheme="minorHAnsi"/>
          <w:b/>
          <w:sz w:val="22"/>
          <w:szCs w:val="22"/>
        </w:rPr>
      </w:pPr>
      <w:r w:rsidRPr="005659CE">
        <w:rPr>
          <w:rFonts w:asciiTheme="minorHAnsi" w:hAnsiTheme="minorHAnsi" w:cstheme="minorHAnsi"/>
          <w:b/>
          <w:sz w:val="22"/>
          <w:szCs w:val="22"/>
        </w:rPr>
        <w:t>Przedmiot  umowy</w:t>
      </w:r>
    </w:p>
    <w:p w14:paraId="35BBAA44" w14:textId="77777777" w:rsidR="00BB4701" w:rsidRPr="005659CE" w:rsidRDefault="009E6156" w:rsidP="00D144EA">
      <w:pPr>
        <w:pStyle w:val="Bezodstpw"/>
        <w:numPr>
          <w:ilvl w:val="0"/>
          <w:numId w:val="12"/>
        </w:numPr>
        <w:spacing w:after="120"/>
        <w:ind w:left="357" w:hanging="357"/>
        <w:jc w:val="both"/>
        <w:rPr>
          <w:rFonts w:asciiTheme="minorHAnsi" w:hAnsiTheme="minorHAnsi" w:cstheme="minorHAnsi"/>
          <w:sz w:val="22"/>
          <w:szCs w:val="22"/>
        </w:rPr>
      </w:pPr>
      <w:r w:rsidRPr="005659CE">
        <w:rPr>
          <w:rFonts w:asciiTheme="minorHAnsi" w:hAnsiTheme="minorHAnsi" w:cstheme="minorHAnsi"/>
          <w:sz w:val="22"/>
          <w:szCs w:val="22"/>
        </w:rPr>
        <w:t>Przedmiotem zamówienia jest</w:t>
      </w:r>
      <w:r w:rsidR="00BB4701" w:rsidRPr="005659CE">
        <w:rPr>
          <w:rFonts w:asciiTheme="minorHAnsi" w:hAnsiTheme="minorHAnsi" w:cstheme="minorHAnsi"/>
          <w:sz w:val="22"/>
          <w:szCs w:val="22"/>
        </w:rPr>
        <w:t xml:space="preserve"> całodobowa</w:t>
      </w:r>
      <w:r w:rsidR="009C6FC5" w:rsidRPr="005659CE">
        <w:rPr>
          <w:rFonts w:asciiTheme="minorHAnsi" w:hAnsiTheme="minorHAnsi" w:cstheme="minorHAnsi"/>
          <w:sz w:val="22"/>
          <w:szCs w:val="22"/>
        </w:rPr>
        <w:t xml:space="preserve"> usługa ochrony obiektów, osób i mienia </w:t>
      </w:r>
      <w:r w:rsidR="00BB4701" w:rsidRPr="005659CE">
        <w:rPr>
          <w:rFonts w:asciiTheme="minorHAnsi" w:hAnsiTheme="minorHAnsi" w:cstheme="minorHAnsi"/>
          <w:sz w:val="22"/>
          <w:szCs w:val="22"/>
        </w:rPr>
        <w:t>Muzeum Wsi Kieleckiej,</w:t>
      </w:r>
      <w:r w:rsidR="006C5213" w:rsidRPr="005659CE">
        <w:rPr>
          <w:rFonts w:asciiTheme="minorHAnsi" w:hAnsiTheme="minorHAnsi" w:cstheme="minorHAnsi"/>
          <w:sz w:val="22"/>
          <w:szCs w:val="22"/>
        </w:rPr>
        <w:t xml:space="preserve"> w</w:t>
      </w:r>
      <w:r w:rsidR="00BB4701" w:rsidRPr="005659CE">
        <w:rPr>
          <w:rFonts w:asciiTheme="minorHAnsi" w:hAnsiTheme="minorHAnsi" w:cstheme="minorHAnsi"/>
          <w:sz w:val="22"/>
          <w:szCs w:val="22"/>
        </w:rPr>
        <w:t xml:space="preserve"> tym:</w:t>
      </w:r>
    </w:p>
    <w:p w14:paraId="397D9506" w14:textId="33642158" w:rsidR="00A05689" w:rsidRPr="005659CE" w:rsidRDefault="00A05689" w:rsidP="00A05689">
      <w:pPr>
        <w:pStyle w:val="Akapitzlist"/>
        <w:widowControl w:val="0"/>
        <w:numPr>
          <w:ilvl w:val="0"/>
          <w:numId w:val="46"/>
        </w:numPr>
        <w:suppressAutoHyphens/>
        <w:spacing w:after="0" w:line="240" w:lineRule="auto"/>
        <w:ind w:left="1134" w:hanging="414"/>
        <w:contextualSpacing w:val="0"/>
        <w:jc w:val="both"/>
        <w:rPr>
          <w:rFonts w:asciiTheme="minorHAnsi" w:hAnsiTheme="minorHAnsi" w:cstheme="minorHAnsi"/>
        </w:rPr>
      </w:pPr>
      <w:r w:rsidRPr="005659CE">
        <w:rPr>
          <w:rFonts w:asciiTheme="minorHAnsi" w:hAnsiTheme="minorHAnsi" w:cstheme="minorHAnsi"/>
        </w:rPr>
        <w:t xml:space="preserve">całodobowa, bezpośrednia ochrona fizyczna osób i mienia oraz całodobowy monitoring </w:t>
      </w:r>
      <w:r w:rsidRPr="005659CE">
        <w:rPr>
          <w:rFonts w:asciiTheme="minorHAnsi" w:hAnsiTheme="minorHAnsi" w:cstheme="minorHAnsi"/>
        </w:rPr>
        <w:br/>
        <w:t xml:space="preserve">i podejmowanie interwencji w obiektach Muzeum Wsi Kieleckiej;  </w:t>
      </w:r>
    </w:p>
    <w:p w14:paraId="21CAE777" w14:textId="77777777" w:rsidR="00A05689" w:rsidRPr="005659CE" w:rsidRDefault="00A05689" w:rsidP="00A05689">
      <w:pPr>
        <w:pStyle w:val="Akapitzlist"/>
        <w:widowControl w:val="0"/>
        <w:suppressAutoHyphens/>
        <w:spacing w:after="60" w:line="240" w:lineRule="auto"/>
        <w:ind w:left="1134" w:hanging="141"/>
        <w:contextualSpacing w:val="0"/>
        <w:jc w:val="both"/>
        <w:rPr>
          <w:rFonts w:asciiTheme="minorHAnsi" w:hAnsiTheme="minorHAnsi" w:cstheme="minorHAnsi"/>
        </w:rPr>
      </w:pPr>
      <w:r w:rsidRPr="005659CE">
        <w:rPr>
          <w:rFonts w:asciiTheme="minorHAnsi" w:hAnsiTheme="minorHAnsi" w:cstheme="minorHAnsi"/>
        </w:rPr>
        <w:t xml:space="preserve">  (posesja przy ul. Jana Pawła II 6, 25-025 Kielce; Park Etnograficzny w Tokarni, Tokarnia 303,        26-060 Chęciny); </w:t>
      </w:r>
    </w:p>
    <w:p w14:paraId="001E835F" w14:textId="77777777" w:rsidR="00A05689" w:rsidRPr="005659CE" w:rsidRDefault="00A05689" w:rsidP="00A05689">
      <w:pPr>
        <w:pStyle w:val="Akapitzlist"/>
        <w:widowControl w:val="0"/>
        <w:numPr>
          <w:ilvl w:val="0"/>
          <w:numId w:val="46"/>
        </w:numPr>
        <w:suppressAutoHyphens/>
        <w:spacing w:after="0" w:line="240" w:lineRule="auto"/>
        <w:ind w:left="1077" w:hanging="357"/>
        <w:contextualSpacing w:val="0"/>
        <w:jc w:val="both"/>
        <w:rPr>
          <w:rFonts w:asciiTheme="minorHAnsi" w:hAnsiTheme="minorHAnsi" w:cstheme="minorHAnsi"/>
        </w:rPr>
      </w:pPr>
      <w:r w:rsidRPr="005659CE">
        <w:rPr>
          <w:rFonts w:asciiTheme="minorHAnsi" w:hAnsiTheme="minorHAnsi" w:cstheme="minorHAnsi"/>
        </w:rPr>
        <w:t xml:space="preserve">bieżące monitorowanie i konserwacja systemu antywłamaniowego, ppoż. i sprzętu ppoż. </w:t>
      </w:r>
      <w:r w:rsidRPr="005659CE">
        <w:rPr>
          <w:rFonts w:asciiTheme="minorHAnsi" w:hAnsiTheme="minorHAnsi" w:cstheme="minorHAnsi"/>
        </w:rPr>
        <w:br/>
        <w:t xml:space="preserve">w obiektach MWK i jego bieżące monitorowanie </w:t>
      </w:r>
    </w:p>
    <w:p w14:paraId="2DA27D66" w14:textId="77777777" w:rsidR="00A05689" w:rsidRPr="005659CE" w:rsidRDefault="00A05689" w:rsidP="00A05689">
      <w:pPr>
        <w:pStyle w:val="Akapitzlist"/>
        <w:spacing w:after="120" w:line="240" w:lineRule="auto"/>
        <w:ind w:left="1134"/>
        <w:contextualSpacing w:val="0"/>
        <w:jc w:val="both"/>
        <w:rPr>
          <w:rFonts w:asciiTheme="minorHAnsi" w:hAnsiTheme="minorHAnsi" w:cstheme="minorHAnsi"/>
        </w:rPr>
      </w:pPr>
      <w:r w:rsidRPr="005659CE">
        <w:rPr>
          <w:rFonts w:asciiTheme="minorHAnsi" w:hAnsiTheme="minorHAnsi" w:cstheme="minorHAnsi"/>
        </w:rPr>
        <w:t>(</w:t>
      </w:r>
      <w:r w:rsidRPr="005659CE">
        <w:rPr>
          <w:rFonts w:asciiTheme="minorHAnsi" w:eastAsia="Arial Unicode MS" w:hAnsiTheme="minorHAnsi" w:cstheme="minorHAnsi"/>
          <w:lang w:eastAsia="zh-CN"/>
        </w:rPr>
        <w:t>Dworek Laszczyków – Kielce ul. Jana Pawła II 6; Budynek administracyjno – wystawienniczy – Kielce, ul. Jana Pawła II 6; Park Etnograficzny - Tokarni 303 gm. Chęciny; Mauzoleum Martyrologii Wsi Polskich – Michniów 38 gm. Sucheniów; obiekt in situ: Zagroda Czernikiewiczów ul. 3 Maja 13 - Bodzentyn; obiekt in situ: Wiatrak Kamienny – Szwarszowice).</w:t>
      </w:r>
    </w:p>
    <w:p w14:paraId="4DB17A23" w14:textId="77777777" w:rsidR="00A05689" w:rsidRPr="005659CE" w:rsidRDefault="00A05689" w:rsidP="00A05689">
      <w:pPr>
        <w:autoSpaceDN w:val="0"/>
        <w:spacing w:after="60"/>
        <w:ind w:left="357"/>
        <w:jc w:val="both"/>
        <w:textAlignment w:val="baseline"/>
        <w:rPr>
          <w:rFonts w:eastAsia="SimSun" w:cstheme="minorHAnsi"/>
          <w:bCs/>
          <w:kern w:val="3"/>
          <w:lang w:bidi="hi-IN"/>
        </w:rPr>
      </w:pPr>
      <w:r w:rsidRPr="005659CE">
        <w:rPr>
          <w:rFonts w:eastAsia="SimSun" w:cstheme="minorHAnsi"/>
          <w:bCs/>
          <w:kern w:val="3"/>
          <w:lang w:bidi="hi-IN"/>
        </w:rPr>
        <w:t>Przedmiot zamówienia obejmuje również:</w:t>
      </w:r>
    </w:p>
    <w:p w14:paraId="2CA76EE7" w14:textId="77777777" w:rsidR="00A05689" w:rsidRPr="005659CE" w:rsidRDefault="00A05689" w:rsidP="00A05689">
      <w:pPr>
        <w:numPr>
          <w:ilvl w:val="0"/>
          <w:numId w:val="45"/>
        </w:numPr>
        <w:suppressAutoHyphens/>
        <w:autoSpaceDN w:val="0"/>
        <w:spacing w:after="60" w:line="240" w:lineRule="auto"/>
        <w:ind w:left="1071" w:hanging="357"/>
        <w:jc w:val="both"/>
        <w:textAlignment w:val="baseline"/>
        <w:rPr>
          <w:rFonts w:eastAsia="SimSun" w:cstheme="minorHAnsi"/>
          <w:bCs/>
          <w:kern w:val="3"/>
          <w:lang w:bidi="hi-IN"/>
        </w:rPr>
      </w:pPr>
      <w:r w:rsidRPr="005659CE">
        <w:rPr>
          <w:rFonts w:eastAsia="SimSun" w:cstheme="minorHAnsi"/>
          <w:bCs/>
          <w:kern w:val="3"/>
          <w:lang w:bidi="hi-IN"/>
        </w:rPr>
        <w:t>dozór kotłowni c.o. w Parku Etnograficznym w Tokarni,</w:t>
      </w:r>
    </w:p>
    <w:p w14:paraId="2E5653C2" w14:textId="77777777" w:rsidR="00A05689" w:rsidRPr="005659CE" w:rsidRDefault="00A05689" w:rsidP="00A05689">
      <w:pPr>
        <w:numPr>
          <w:ilvl w:val="0"/>
          <w:numId w:val="45"/>
        </w:numPr>
        <w:suppressAutoHyphens/>
        <w:autoSpaceDN w:val="0"/>
        <w:spacing w:after="120" w:line="240" w:lineRule="auto"/>
        <w:ind w:left="1071" w:hanging="357"/>
        <w:jc w:val="both"/>
        <w:textAlignment w:val="baseline"/>
        <w:rPr>
          <w:rFonts w:eastAsia="SimSun" w:cstheme="minorHAnsi"/>
          <w:bCs/>
          <w:kern w:val="3"/>
          <w:lang w:bidi="hi-IN"/>
        </w:rPr>
      </w:pPr>
      <w:r w:rsidRPr="005659CE">
        <w:rPr>
          <w:rFonts w:eastAsia="SimSun" w:cstheme="minorHAnsi"/>
          <w:bCs/>
          <w:kern w:val="3"/>
          <w:lang w:bidi="hi-IN"/>
        </w:rPr>
        <w:t>dodatkową usługę ochrony.</w:t>
      </w:r>
    </w:p>
    <w:p w14:paraId="40D80A06" w14:textId="77777777" w:rsidR="00A05689" w:rsidRPr="005659CE" w:rsidRDefault="00A05689" w:rsidP="00A05689">
      <w:pPr>
        <w:pStyle w:val="Bezodstpw"/>
        <w:spacing w:after="60"/>
        <w:ind w:left="357"/>
        <w:jc w:val="both"/>
        <w:rPr>
          <w:rFonts w:asciiTheme="minorHAnsi" w:hAnsiTheme="minorHAnsi" w:cstheme="minorHAnsi"/>
          <w:sz w:val="22"/>
          <w:szCs w:val="22"/>
        </w:rPr>
      </w:pPr>
      <w:r w:rsidRPr="005659CE">
        <w:rPr>
          <w:rFonts w:asciiTheme="minorHAnsi" w:hAnsiTheme="minorHAnsi" w:cstheme="minorHAnsi"/>
          <w:sz w:val="22"/>
          <w:szCs w:val="22"/>
        </w:rPr>
        <w:lastRenderedPageBreak/>
        <w:t xml:space="preserve">Zamawiający przez usługę ochrony dodatkowej rozumie czynności zlecone Wykonawcy w związku </w:t>
      </w:r>
      <w:r w:rsidRPr="005659CE">
        <w:rPr>
          <w:rFonts w:asciiTheme="minorHAnsi" w:hAnsiTheme="minorHAnsi" w:cstheme="minorHAnsi"/>
          <w:sz w:val="22"/>
          <w:szCs w:val="22"/>
        </w:rPr>
        <w:br/>
        <w:t>z organizacją wydarzenia, polegające m. in. na:</w:t>
      </w:r>
    </w:p>
    <w:p w14:paraId="3B056C22" w14:textId="77777777" w:rsidR="00A05689" w:rsidRPr="005659CE" w:rsidRDefault="00A05689" w:rsidP="00A05689">
      <w:pPr>
        <w:pStyle w:val="Bezodstpw"/>
        <w:numPr>
          <w:ilvl w:val="0"/>
          <w:numId w:val="36"/>
        </w:numPr>
        <w:spacing w:after="60"/>
        <w:ind w:left="1105" w:hanging="357"/>
        <w:jc w:val="both"/>
        <w:rPr>
          <w:rFonts w:asciiTheme="minorHAnsi" w:hAnsiTheme="minorHAnsi" w:cstheme="minorHAnsi"/>
          <w:sz w:val="22"/>
          <w:szCs w:val="22"/>
        </w:rPr>
      </w:pPr>
      <w:r w:rsidRPr="005659CE">
        <w:rPr>
          <w:rFonts w:asciiTheme="minorHAnsi" w:hAnsiTheme="minorHAnsi" w:cstheme="minorHAnsi"/>
          <w:sz w:val="22"/>
          <w:szCs w:val="22"/>
        </w:rPr>
        <w:t>obsłudze parkingów (głównego oraz dodatkowego) poprzez kierowanie ruchem, ustawianie pojazdów, oznakowanie parkingu i wytyczenie miejsc parkingowych,</w:t>
      </w:r>
    </w:p>
    <w:p w14:paraId="5A123A07" w14:textId="77777777" w:rsidR="00A05689" w:rsidRPr="005659CE" w:rsidRDefault="00A05689" w:rsidP="00A05689">
      <w:pPr>
        <w:pStyle w:val="Bezodstpw"/>
        <w:numPr>
          <w:ilvl w:val="0"/>
          <w:numId w:val="36"/>
        </w:numPr>
        <w:spacing w:after="60"/>
        <w:ind w:left="1105" w:hanging="357"/>
        <w:jc w:val="both"/>
        <w:rPr>
          <w:rFonts w:asciiTheme="minorHAnsi" w:hAnsiTheme="minorHAnsi" w:cstheme="minorHAnsi"/>
          <w:sz w:val="22"/>
          <w:szCs w:val="22"/>
        </w:rPr>
      </w:pPr>
      <w:r w:rsidRPr="005659CE">
        <w:rPr>
          <w:rFonts w:asciiTheme="minorHAnsi" w:hAnsiTheme="minorHAnsi" w:cstheme="minorHAnsi"/>
          <w:sz w:val="22"/>
          <w:szCs w:val="22"/>
        </w:rPr>
        <w:t xml:space="preserve">dbaniu o porządek  i spokój na terenie Parku Etnograficznego poprzez m. in. reagowanie na nieuprawnione wejście osób na teren Parku w miejscach do tego nieprzeznaczonych, przestrzeganie zakazu palenia, monitorowanie wpuszczenia i opuszczenia centralnego terenu Parku Etnograficznego przez wystawców, </w:t>
      </w:r>
    </w:p>
    <w:p w14:paraId="08490B0B" w14:textId="77777777" w:rsidR="00A05689" w:rsidRPr="005659CE" w:rsidRDefault="00A05689" w:rsidP="00A05689">
      <w:pPr>
        <w:pStyle w:val="Bezodstpw"/>
        <w:numPr>
          <w:ilvl w:val="0"/>
          <w:numId w:val="36"/>
        </w:numPr>
        <w:spacing w:after="60"/>
        <w:ind w:left="1105" w:hanging="357"/>
        <w:jc w:val="both"/>
        <w:rPr>
          <w:rFonts w:asciiTheme="minorHAnsi" w:hAnsiTheme="minorHAnsi" w:cstheme="minorHAnsi"/>
          <w:sz w:val="22"/>
          <w:szCs w:val="22"/>
        </w:rPr>
      </w:pPr>
      <w:r w:rsidRPr="005659CE">
        <w:rPr>
          <w:rFonts w:asciiTheme="minorHAnsi" w:hAnsiTheme="minorHAnsi" w:cstheme="minorHAnsi"/>
          <w:sz w:val="22"/>
          <w:szCs w:val="22"/>
        </w:rPr>
        <w:t xml:space="preserve">patrolowaniu terenu Parku oraz zgłaszanie uwag i incydentów do Kierownika Parku Etnograficznego. </w:t>
      </w:r>
    </w:p>
    <w:p w14:paraId="33261CB3" w14:textId="24B997BE" w:rsidR="00274061" w:rsidRPr="003714B7" w:rsidRDefault="00274061" w:rsidP="00D144EA">
      <w:pPr>
        <w:numPr>
          <w:ilvl w:val="0"/>
          <w:numId w:val="12"/>
        </w:numPr>
        <w:spacing w:after="120" w:line="240" w:lineRule="auto"/>
        <w:ind w:left="357" w:hanging="357"/>
        <w:jc w:val="both"/>
        <w:rPr>
          <w:rFonts w:cstheme="minorHAnsi"/>
        </w:rPr>
      </w:pPr>
      <w:r w:rsidRPr="005659CE">
        <w:rPr>
          <w:rFonts w:cstheme="minorHAnsi"/>
        </w:rPr>
        <w:t xml:space="preserve">Przedmiot Umowy został szczegółowo opisany w Załączniku nr 1 do SIWZ „Szczegółowy opis przedmiotu </w:t>
      </w:r>
      <w:r w:rsidR="006110E0" w:rsidRPr="005659CE">
        <w:rPr>
          <w:rFonts w:cstheme="minorHAnsi"/>
        </w:rPr>
        <w:t xml:space="preserve">zamówienia”. </w:t>
      </w:r>
      <w:r w:rsidR="006110E0" w:rsidRPr="005659CE">
        <w:rPr>
          <w:rFonts w:cstheme="minorHAnsi"/>
          <w:b/>
        </w:rPr>
        <w:t xml:space="preserve">SOPZ </w:t>
      </w:r>
      <w:r w:rsidRPr="005659CE">
        <w:rPr>
          <w:rFonts w:cstheme="minorHAnsi"/>
          <w:b/>
        </w:rPr>
        <w:t>stano</w:t>
      </w:r>
      <w:r w:rsidR="00A730AF" w:rsidRPr="005659CE">
        <w:rPr>
          <w:rFonts w:cstheme="minorHAnsi"/>
          <w:b/>
        </w:rPr>
        <w:t xml:space="preserve">wi załącznik nr 1 </w:t>
      </w:r>
      <w:r w:rsidR="006110E0" w:rsidRPr="005659CE">
        <w:rPr>
          <w:rFonts w:cstheme="minorHAnsi"/>
          <w:b/>
        </w:rPr>
        <w:t xml:space="preserve">do niniejszej </w:t>
      </w:r>
      <w:r w:rsidR="006110E0" w:rsidRPr="003714B7">
        <w:rPr>
          <w:rFonts w:cstheme="minorHAnsi"/>
          <w:b/>
        </w:rPr>
        <w:t>Umowy</w:t>
      </w:r>
      <w:r w:rsidR="00F93E23" w:rsidRPr="003714B7">
        <w:rPr>
          <w:rFonts w:cstheme="minorHAnsi"/>
          <w:b/>
        </w:rPr>
        <w:t xml:space="preserve"> oraz jej integralną część</w:t>
      </w:r>
      <w:r w:rsidR="006110E0" w:rsidRPr="003714B7">
        <w:rPr>
          <w:rFonts w:cstheme="minorHAnsi"/>
          <w:b/>
        </w:rPr>
        <w:t>.</w:t>
      </w:r>
    </w:p>
    <w:p w14:paraId="5827D951" w14:textId="21E4EBF2" w:rsidR="00E95434" w:rsidRPr="003714B7" w:rsidRDefault="006F25A4" w:rsidP="00E95434">
      <w:pPr>
        <w:pStyle w:val="Bezodstpw"/>
        <w:numPr>
          <w:ilvl w:val="0"/>
          <w:numId w:val="12"/>
        </w:numPr>
        <w:ind w:left="357" w:hanging="357"/>
        <w:jc w:val="both"/>
        <w:rPr>
          <w:rFonts w:asciiTheme="minorHAnsi" w:hAnsiTheme="minorHAnsi" w:cstheme="minorHAnsi"/>
          <w:b/>
          <w:sz w:val="22"/>
          <w:szCs w:val="22"/>
        </w:rPr>
      </w:pPr>
      <w:r w:rsidRPr="003714B7">
        <w:rPr>
          <w:rFonts w:asciiTheme="minorHAnsi" w:hAnsiTheme="minorHAnsi" w:cstheme="minorHAnsi"/>
          <w:sz w:val="22"/>
          <w:szCs w:val="22"/>
        </w:rPr>
        <w:t xml:space="preserve">Wykonawca </w:t>
      </w:r>
      <w:r w:rsidR="00FE1995" w:rsidRPr="003714B7">
        <w:rPr>
          <w:rFonts w:asciiTheme="minorHAnsi" w:hAnsiTheme="minorHAnsi" w:cstheme="minorHAnsi"/>
          <w:sz w:val="22"/>
          <w:szCs w:val="22"/>
        </w:rPr>
        <w:t xml:space="preserve">oświadcza, że </w:t>
      </w:r>
      <w:r w:rsidRPr="003714B7">
        <w:rPr>
          <w:rFonts w:asciiTheme="minorHAnsi" w:hAnsiTheme="minorHAnsi" w:cstheme="minorHAnsi"/>
          <w:sz w:val="22"/>
          <w:szCs w:val="22"/>
        </w:rPr>
        <w:t xml:space="preserve">posiada </w:t>
      </w:r>
      <w:r w:rsidRPr="003714B7">
        <w:rPr>
          <w:rFonts w:asciiTheme="minorHAnsi" w:hAnsiTheme="minorHAnsi" w:cstheme="minorHAnsi"/>
          <w:b/>
          <w:sz w:val="22"/>
          <w:szCs w:val="22"/>
        </w:rPr>
        <w:t>koncesję na prowadzenie działalności gospodarczej  w zakresie ochrony osób i mien</w:t>
      </w:r>
      <w:r w:rsidR="0002581F" w:rsidRPr="003714B7">
        <w:rPr>
          <w:rFonts w:asciiTheme="minorHAnsi" w:hAnsiTheme="minorHAnsi" w:cstheme="minorHAnsi"/>
          <w:b/>
          <w:sz w:val="22"/>
          <w:szCs w:val="22"/>
        </w:rPr>
        <w:t xml:space="preserve">ia nr </w:t>
      </w:r>
      <w:r w:rsidR="00E95434" w:rsidRPr="003714B7">
        <w:rPr>
          <w:rFonts w:asciiTheme="minorHAnsi" w:hAnsiTheme="minorHAnsi" w:cstheme="minorHAnsi"/>
          <w:b/>
          <w:sz w:val="22"/>
          <w:szCs w:val="22"/>
        </w:rPr>
        <w:t>…………………………………………….</w:t>
      </w:r>
      <w:r w:rsidR="006110E0" w:rsidRPr="003714B7">
        <w:rPr>
          <w:rFonts w:asciiTheme="minorHAnsi" w:hAnsiTheme="minorHAnsi" w:cstheme="minorHAnsi"/>
          <w:b/>
          <w:sz w:val="22"/>
          <w:szCs w:val="22"/>
        </w:rPr>
        <w:t xml:space="preserve">. </w:t>
      </w:r>
    </w:p>
    <w:p w14:paraId="0BC8CD8C" w14:textId="77777777" w:rsidR="006F25A4" w:rsidRPr="005659CE" w:rsidRDefault="006110E0" w:rsidP="00E95434">
      <w:pPr>
        <w:pStyle w:val="Bezodstpw"/>
        <w:spacing w:after="120"/>
        <w:ind w:left="360"/>
        <w:jc w:val="both"/>
        <w:rPr>
          <w:rFonts w:asciiTheme="minorHAnsi" w:hAnsiTheme="minorHAnsi" w:cstheme="minorHAnsi"/>
          <w:b/>
          <w:sz w:val="22"/>
          <w:szCs w:val="22"/>
        </w:rPr>
      </w:pPr>
      <w:r w:rsidRPr="005659CE">
        <w:rPr>
          <w:rFonts w:asciiTheme="minorHAnsi" w:hAnsiTheme="minorHAnsi" w:cstheme="minorHAnsi"/>
          <w:b/>
          <w:sz w:val="22"/>
          <w:szCs w:val="22"/>
        </w:rPr>
        <w:t>Kserokopie do</w:t>
      </w:r>
      <w:r w:rsidR="006F25A4" w:rsidRPr="005659CE">
        <w:rPr>
          <w:rFonts w:asciiTheme="minorHAnsi" w:hAnsiTheme="minorHAnsi" w:cstheme="minorHAnsi"/>
          <w:b/>
          <w:sz w:val="22"/>
          <w:szCs w:val="22"/>
        </w:rPr>
        <w:t>k</w:t>
      </w:r>
      <w:r w:rsidRPr="005659CE">
        <w:rPr>
          <w:rFonts w:asciiTheme="minorHAnsi" w:hAnsiTheme="minorHAnsi" w:cstheme="minorHAnsi"/>
          <w:b/>
          <w:sz w:val="22"/>
          <w:szCs w:val="22"/>
        </w:rPr>
        <w:t xml:space="preserve">umentów </w:t>
      </w:r>
      <w:r w:rsidR="006F25A4" w:rsidRPr="005659CE">
        <w:rPr>
          <w:rFonts w:asciiTheme="minorHAnsi" w:hAnsiTheme="minorHAnsi" w:cstheme="minorHAnsi"/>
          <w:b/>
          <w:sz w:val="22"/>
          <w:szCs w:val="22"/>
        </w:rPr>
        <w:t>stanowi</w:t>
      </w:r>
      <w:r w:rsidRPr="005659CE">
        <w:rPr>
          <w:rFonts w:asciiTheme="minorHAnsi" w:hAnsiTheme="minorHAnsi" w:cstheme="minorHAnsi"/>
          <w:b/>
          <w:sz w:val="22"/>
          <w:szCs w:val="22"/>
        </w:rPr>
        <w:t>ą</w:t>
      </w:r>
      <w:r w:rsidR="006F25A4" w:rsidRPr="005659CE">
        <w:rPr>
          <w:rFonts w:asciiTheme="minorHAnsi" w:hAnsiTheme="minorHAnsi" w:cstheme="minorHAnsi"/>
          <w:b/>
          <w:sz w:val="22"/>
          <w:szCs w:val="22"/>
        </w:rPr>
        <w:t xml:space="preserve"> załącznik nr </w:t>
      </w:r>
      <w:r w:rsidRPr="005659CE">
        <w:rPr>
          <w:rFonts w:asciiTheme="minorHAnsi" w:hAnsiTheme="minorHAnsi" w:cstheme="minorHAnsi"/>
          <w:b/>
          <w:sz w:val="22"/>
          <w:szCs w:val="22"/>
        </w:rPr>
        <w:t xml:space="preserve">2 </w:t>
      </w:r>
      <w:r w:rsidR="006F25A4" w:rsidRPr="005659CE">
        <w:rPr>
          <w:rFonts w:asciiTheme="minorHAnsi" w:hAnsiTheme="minorHAnsi" w:cstheme="minorHAnsi"/>
          <w:sz w:val="22"/>
          <w:szCs w:val="22"/>
        </w:rPr>
        <w:t>do niniejszej Umowy.</w:t>
      </w:r>
    </w:p>
    <w:p w14:paraId="31823486" w14:textId="77777777" w:rsidR="006F25A4" w:rsidRPr="005659CE" w:rsidRDefault="006F25A4" w:rsidP="00D144EA">
      <w:pPr>
        <w:pStyle w:val="Bezodstpw"/>
        <w:numPr>
          <w:ilvl w:val="0"/>
          <w:numId w:val="12"/>
        </w:numPr>
        <w:spacing w:after="120"/>
        <w:jc w:val="both"/>
        <w:rPr>
          <w:rFonts w:asciiTheme="minorHAnsi" w:hAnsiTheme="minorHAnsi" w:cstheme="minorHAnsi"/>
          <w:b/>
          <w:sz w:val="22"/>
          <w:szCs w:val="22"/>
        </w:rPr>
      </w:pPr>
      <w:r w:rsidRPr="005659CE">
        <w:rPr>
          <w:rFonts w:asciiTheme="minorHAnsi" w:hAnsiTheme="minorHAnsi" w:cstheme="minorHAnsi"/>
          <w:sz w:val="22"/>
          <w:szCs w:val="22"/>
        </w:rPr>
        <w:t xml:space="preserve">W toku realizacji umowy Wykonawca obowiązany jest posiadać aktualny dokument. </w:t>
      </w:r>
      <w:r w:rsidRPr="005659CE">
        <w:rPr>
          <w:rFonts w:asciiTheme="minorHAnsi" w:hAnsiTheme="minorHAnsi" w:cstheme="minorHAnsi"/>
          <w:sz w:val="22"/>
          <w:szCs w:val="22"/>
        </w:rPr>
        <w:br/>
        <w:t>W przypadku utraty aktualności niniejszego dokumentu Wykonawca obowiązany jest przedstawić nowy aktualny dokument.</w:t>
      </w:r>
    </w:p>
    <w:p w14:paraId="6B25C926" w14:textId="34DEFF96" w:rsidR="006F25A4" w:rsidRPr="005659CE" w:rsidRDefault="006F25A4" w:rsidP="00D144EA">
      <w:pPr>
        <w:pStyle w:val="Bezodstpw"/>
        <w:numPr>
          <w:ilvl w:val="0"/>
          <w:numId w:val="12"/>
        </w:numPr>
        <w:spacing w:after="120"/>
        <w:jc w:val="both"/>
        <w:rPr>
          <w:rFonts w:asciiTheme="minorHAnsi" w:hAnsiTheme="minorHAnsi" w:cstheme="minorHAnsi"/>
          <w:b/>
          <w:sz w:val="22"/>
          <w:szCs w:val="22"/>
        </w:rPr>
      </w:pPr>
      <w:r w:rsidRPr="005659CE">
        <w:rPr>
          <w:rFonts w:asciiTheme="minorHAnsi" w:hAnsiTheme="minorHAnsi" w:cstheme="minorHAnsi"/>
          <w:b/>
          <w:sz w:val="22"/>
          <w:szCs w:val="22"/>
        </w:rPr>
        <w:t>W przypadku niewywiązania się przez Wykonawcę z obowiązku</w:t>
      </w:r>
      <w:r w:rsidR="00526A7F" w:rsidRPr="005659CE">
        <w:rPr>
          <w:rFonts w:asciiTheme="minorHAnsi" w:hAnsiTheme="minorHAnsi" w:cstheme="minorHAnsi"/>
          <w:b/>
          <w:sz w:val="22"/>
          <w:szCs w:val="22"/>
        </w:rPr>
        <w:t xml:space="preserve"> wskazanego w ust. 4</w:t>
      </w:r>
      <w:r w:rsidRPr="005659CE">
        <w:rPr>
          <w:rFonts w:asciiTheme="minorHAnsi" w:hAnsiTheme="minorHAnsi" w:cstheme="minorHAnsi"/>
          <w:b/>
          <w:sz w:val="22"/>
          <w:szCs w:val="22"/>
        </w:rPr>
        <w:t>, Zamawiający może odstąpić od umowy z przyczyn leżących po stronie Wykonawcy i naliczyć Wykonawcy karę</w:t>
      </w:r>
      <w:r w:rsidR="00274061" w:rsidRPr="005659CE">
        <w:rPr>
          <w:rFonts w:asciiTheme="minorHAnsi" w:hAnsiTheme="minorHAnsi" w:cstheme="minorHAnsi"/>
          <w:b/>
          <w:sz w:val="22"/>
          <w:szCs w:val="22"/>
        </w:rPr>
        <w:t xml:space="preserve"> umowną </w:t>
      </w:r>
      <w:r w:rsidR="00C56035" w:rsidRPr="005659CE">
        <w:rPr>
          <w:rFonts w:asciiTheme="minorHAnsi" w:hAnsiTheme="minorHAnsi" w:cstheme="minorHAnsi"/>
          <w:b/>
          <w:sz w:val="22"/>
          <w:szCs w:val="22"/>
        </w:rPr>
        <w:t>za  odstąpienie,  o której mowa w §8 ust. 4 pkt 2).</w:t>
      </w:r>
    </w:p>
    <w:p w14:paraId="23A2BA28" w14:textId="77777777" w:rsidR="00E95434" w:rsidRPr="005659CE" w:rsidRDefault="00D87268" w:rsidP="00D144EA">
      <w:pPr>
        <w:pStyle w:val="Bezodstpw"/>
        <w:numPr>
          <w:ilvl w:val="0"/>
          <w:numId w:val="12"/>
        </w:numPr>
        <w:spacing w:after="120"/>
        <w:jc w:val="both"/>
        <w:rPr>
          <w:rFonts w:asciiTheme="minorHAnsi" w:hAnsiTheme="minorHAnsi" w:cstheme="minorHAnsi"/>
          <w:sz w:val="22"/>
          <w:szCs w:val="22"/>
        </w:rPr>
      </w:pPr>
      <w:r w:rsidRPr="005659CE">
        <w:rPr>
          <w:rFonts w:asciiTheme="minorHAnsi" w:hAnsiTheme="minorHAnsi" w:cstheme="minorHAnsi"/>
          <w:sz w:val="22"/>
          <w:szCs w:val="22"/>
        </w:rPr>
        <w:t>Wykonawca oświ</w:t>
      </w:r>
      <w:r w:rsidR="00E95434" w:rsidRPr="005659CE">
        <w:rPr>
          <w:rFonts w:asciiTheme="minorHAnsi" w:hAnsiTheme="minorHAnsi" w:cstheme="minorHAnsi"/>
          <w:sz w:val="22"/>
          <w:szCs w:val="22"/>
        </w:rPr>
        <w:t>adcza, iż:</w:t>
      </w:r>
    </w:p>
    <w:p w14:paraId="34CC540B" w14:textId="77777777" w:rsidR="00D87268" w:rsidRPr="005659CE" w:rsidRDefault="00D87268" w:rsidP="00E95434">
      <w:pPr>
        <w:pStyle w:val="Bezodstpw"/>
        <w:numPr>
          <w:ilvl w:val="0"/>
          <w:numId w:val="37"/>
        </w:numPr>
        <w:ind w:left="1077" w:hanging="357"/>
        <w:jc w:val="both"/>
        <w:rPr>
          <w:rFonts w:asciiTheme="minorHAnsi" w:hAnsiTheme="minorHAnsi" w:cstheme="minorHAnsi"/>
          <w:sz w:val="22"/>
          <w:szCs w:val="22"/>
        </w:rPr>
      </w:pPr>
      <w:r w:rsidRPr="005659CE">
        <w:rPr>
          <w:rFonts w:asciiTheme="minorHAnsi" w:hAnsiTheme="minorHAnsi" w:cstheme="minorHAnsi"/>
          <w:sz w:val="22"/>
          <w:szCs w:val="22"/>
        </w:rPr>
        <w:t>wykona zamówienie własnymi sił</w:t>
      </w:r>
      <w:r w:rsidR="00E95434" w:rsidRPr="005659CE">
        <w:rPr>
          <w:rFonts w:asciiTheme="minorHAnsi" w:hAnsiTheme="minorHAnsi" w:cstheme="minorHAnsi"/>
          <w:sz w:val="22"/>
          <w:szCs w:val="22"/>
        </w:rPr>
        <w:t>ami, bez udziału podwykonawców*,</w:t>
      </w:r>
    </w:p>
    <w:p w14:paraId="1DC0F6BA" w14:textId="77777777" w:rsidR="00E95434" w:rsidRPr="005659CE" w:rsidRDefault="00E95434" w:rsidP="00E95434">
      <w:pPr>
        <w:pStyle w:val="Bezodstpw"/>
        <w:numPr>
          <w:ilvl w:val="0"/>
          <w:numId w:val="37"/>
        </w:numPr>
        <w:spacing w:after="120"/>
        <w:jc w:val="both"/>
        <w:rPr>
          <w:rFonts w:asciiTheme="minorHAnsi" w:hAnsiTheme="minorHAnsi" w:cstheme="minorHAnsi"/>
          <w:sz w:val="22"/>
          <w:szCs w:val="22"/>
        </w:rPr>
      </w:pPr>
      <w:r w:rsidRPr="005659CE">
        <w:rPr>
          <w:rFonts w:asciiTheme="minorHAnsi" w:hAnsiTheme="minorHAnsi" w:cstheme="minorHAnsi"/>
          <w:sz w:val="22"/>
          <w:szCs w:val="22"/>
        </w:rPr>
        <w:t xml:space="preserve">wykona zamówienie przy udziale podwykonawców: ……………… </w:t>
      </w:r>
      <w:r w:rsidRPr="005659CE">
        <w:rPr>
          <w:rFonts w:asciiTheme="minorHAnsi" w:hAnsiTheme="minorHAnsi" w:cstheme="minorHAnsi"/>
          <w:i/>
          <w:sz w:val="22"/>
          <w:szCs w:val="22"/>
        </w:rPr>
        <w:t>(należy wskazać dane wykonawcy oraz zakres powierzonego zamówienia)*</w:t>
      </w:r>
      <w:r w:rsidRPr="005659CE">
        <w:rPr>
          <w:rFonts w:asciiTheme="minorHAnsi" w:hAnsiTheme="minorHAnsi" w:cstheme="minorHAnsi"/>
          <w:sz w:val="22"/>
          <w:szCs w:val="22"/>
        </w:rPr>
        <w:t xml:space="preserve">. </w:t>
      </w:r>
    </w:p>
    <w:p w14:paraId="0EC5F10D" w14:textId="77777777" w:rsidR="00E95434" w:rsidRPr="005659CE" w:rsidRDefault="00E95434" w:rsidP="00E95434">
      <w:pPr>
        <w:pStyle w:val="Bezodstpw"/>
        <w:spacing w:after="120"/>
        <w:ind w:left="1080"/>
        <w:jc w:val="both"/>
        <w:rPr>
          <w:rFonts w:asciiTheme="minorHAnsi" w:hAnsiTheme="minorHAnsi" w:cstheme="minorHAnsi"/>
          <w:sz w:val="22"/>
          <w:szCs w:val="22"/>
        </w:rPr>
      </w:pPr>
      <w:r w:rsidRPr="005659CE">
        <w:rPr>
          <w:rFonts w:asciiTheme="minorHAnsi" w:hAnsiTheme="minorHAnsi" w:cstheme="minorHAnsi"/>
          <w:sz w:val="22"/>
          <w:szCs w:val="22"/>
        </w:rPr>
        <w:t>*</w:t>
      </w:r>
      <w:r w:rsidRPr="005659CE">
        <w:rPr>
          <w:rFonts w:asciiTheme="minorHAnsi" w:hAnsiTheme="minorHAnsi" w:cstheme="minorHAnsi"/>
          <w:i/>
          <w:sz w:val="22"/>
          <w:szCs w:val="22"/>
        </w:rPr>
        <w:t>niepotrzebne skreślić</w:t>
      </w:r>
      <w:r w:rsidRPr="005659CE">
        <w:rPr>
          <w:rFonts w:asciiTheme="minorHAnsi" w:hAnsiTheme="minorHAnsi" w:cstheme="minorHAnsi"/>
          <w:sz w:val="22"/>
          <w:szCs w:val="22"/>
        </w:rPr>
        <w:t xml:space="preserve"> </w:t>
      </w:r>
    </w:p>
    <w:p w14:paraId="5ABD2B08" w14:textId="1D1E1B26" w:rsidR="00526A7F" w:rsidRPr="005659CE" w:rsidRDefault="00D87268" w:rsidP="00D144EA">
      <w:pPr>
        <w:pStyle w:val="Bezodstpw"/>
        <w:numPr>
          <w:ilvl w:val="0"/>
          <w:numId w:val="12"/>
        </w:numPr>
        <w:spacing w:after="120"/>
        <w:jc w:val="both"/>
        <w:rPr>
          <w:rFonts w:asciiTheme="minorHAnsi" w:hAnsiTheme="minorHAnsi" w:cstheme="minorHAnsi"/>
          <w:sz w:val="22"/>
          <w:szCs w:val="22"/>
        </w:rPr>
      </w:pPr>
      <w:r w:rsidRPr="005659CE">
        <w:rPr>
          <w:rFonts w:asciiTheme="minorHAnsi" w:hAnsiTheme="minorHAnsi" w:cstheme="minorHAnsi"/>
          <w:sz w:val="22"/>
          <w:szCs w:val="22"/>
        </w:rPr>
        <w:t xml:space="preserve">Wykonawca oświadcza, że w przypadku zaistnienia nowych okoliczności (nieznanych na etapie składania ofert) dotyczących podwykonawcy, </w:t>
      </w:r>
      <w:r w:rsidR="00907CAA" w:rsidRPr="005659CE">
        <w:rPr>
          <w:rFonts w:asciiTheme="minorHAnsi" w:hAnsiTheme="minorHAnsi" w:cstheme="minorHAnsi"/>
          <w:sz w:val="22"/>
          <w:szCs w:val="22"/>
        </w:rPr>
        <w:t xml:space="preserve">niezwłocznie </w:t>
      </w:r>
      <w:r w:rsidRPr="005659CE">
        <w:rPr>
          <w:rFonts w:asciiTheme="minorHAnsi" w:hAnsiTheme="minorHAnsi" w:cstheme="minorHAnsi"/>
          <w:sz w:val="22"/>
          <w:szCs w:val="22"/>
        </w:rPr>
        <w:t xml:space="preserve">poinformuje pisemnie o tym fakcie Zamawiającego. </w:t>
      </w:r>
    </w:p>
    <w:p w14:paraId="2628AB4C" w14:textId="1B4B2689" w:rsidR="00526A7F" w:rsidRPr="00D62DFE" w:rsidRDefault="00526A7F" w:rsidP="00D144EA">
      <w:pPr>
        <w:pStyle w:val="Bezodstpw"/>
        <w:numPr>
          <w:ilvl w:val="0"/>
          <w:numId w:val="12"/>
        </w:numPr>
        <w:spacing w:after="120"/>
        <w:jc w:val="both"/>
        <w:rPr>
          <w:rFonts w:asciiTheme="minorHAnsi" w:hAnsiTheme="minorHAnsi" w:cstheme="minorHAnsi"/>
          <w:b/>
          <w:sz w:val="22"/>
          <w:szCs w:val="22"/>
        </w:rPr>
      </w:pPr>
      <w:r w:rsidRPr="005659CE">
        <w:rPr>
          <w:rFonts w:asciiTheme="minorHAnsi" w:hAnsiTheme="minorHAnsi" w:cstheme="minorHAnsi"/>
          <w:sz w:val="22"/>
          <w:szCs w:val="22"/>
        </w:rPr>
        <w:t xml:space="preserve">Wykonawca wykonywać będzie obowiązki umowne przy udziale osób, które posiadają uprawnienia </w:t>
      </w:r>
      <w:r w:rsidR="00D87268" w:rsidRPr="005659CE">
        <w:rPr>
          <w:rFonts w:asciiTheme="minorHAnsi" w:hAnsiTheme="minorHAnsi" w:cstheme="minorHAnsi"/>
          <w:sz w:val="22"/>
          <w:szCs w:val="22"/>
        </w:rPr>
        <w:br/>
      </w:r>
      <w:r w:rsidRPr="005659CE">
        <w:rPr>
          <w:rFonts w:asciiTheme="minorHAnsi" w:hAnsiTheme="minorHAnsi" w:cstheme="minorHAnsi"/>
          <w:sz w:val="22"/>
          <w:szCs w:val="22"/>
        </w:rPr>
        <w:t xml:space="preserve">i kwalifikacje niezbędne do świadczenia usług objętych Umową, zgodnie z obowiązującymi regulacjami prawnymi. </w:t>
      </w:r>
      <w:r w:rsidR="00F63617" w:rsidRPr="005659CE">
        <w:rPr>
          <w:rFonts w:asciiTheme="minorHAnsi" w:hAnsiTheme="minorHAnsi" w:cstheme="minorHAnsi"/>
          <w:sz w:val="22"/>
          <w:szCs w:val="22"/>
        </w:rPr>
        <w:t xml:space="preserve">Wykonawca przedkłada </w:t>
      </w:r>
      <w:r w:rsidR="00577B2D" w:rsidRPr="005659CE">
        <w:rPr>
          <w:rFonts w:asciiTheme="minorHAnsi" w:hAnsiTheme="minorHAnsi" w:cstheme="minorHAnsi"/>
          <w:b/>
          <w:sz w:val="22"/>
          <w:szCs w:val="22"/>
        </w:rPr>
        <w:t xml:space="preserve">listę </w:t>
      </w:r>
      <w:r w:rsidR="00F63617" w:rsidRPr="005659CE">
        <w:rPr>
          <w:rFonts w:asciiTheme="minorHAnsi" w:hAnsiTheme="minorHAnsi" w:cstheme="minorHAnsi"/>
          <w:b/>
          <w:sz w:val="22"/>
          <w:szCs w:val="22"/>
        </w:rPr>
        <w:t xml:space="preserve">osób </w:t>
      </w:r>
      <w:r w:rsidR="00577B2D" w:rsidRPr="005659CE">
        <w:rPr>
          <w:rFonts w:asciiTheme="minorHAnsi" w:hAnsiTheme="minorHAnsi" w:cstheme="minorHAnsi"/>
          <w:b/>
          <w:sz w:val="22"/>
          <w:szCs w:val="22"/>
        </w:rPr>
        <w:t>(Załącznik nr 3 do Umowy) skierowanych do realizacji przedmiotowego zamówienia</w:t>
      </w:r>
      <w:r w:rsidR="00577B2D" w:rsidRPr="005659CE">
        <w:rPr>
          <w:rFonts w:asciiTheme="minorHAnsi" w:hAnsiTheme="minorHAnsi" w:cstheme="minorHAnsi"/>
          <w:sz w:val="22"/>
          <w:szCs w:val="22"/>
        </w:rPr>
        <w:t xml:space="preserve">, </w:t>
      </w:r>
      <w:r w:rsidR="00F63617" w:rsidRPr="005659CE">
        <w:rPr>
          <w:rFonts w:asciiTheme="minorHAnsi" w:hAnsiTheme="minorHAnsi" w:cstheme="minorHAnsi"/>
          <w:sz w:val="22"/>
          <w:szCs w:val="22"/>
        </w:rPr>
        <w:t>zawierając</w:t>
      </w:r>
      <w:r w:rsidR="00577B2D" w:rsidRPr="005659CE">
        <w:rPr>
          <w:rFonts w:asciiTheme="minorHAnsi" w:hAnsiTheme="minorHAnsi" w:cstheme="minorHAnsi"/>
          <w:sz w:val="22"/>
          <w:szCs w:val="22"/>
        </w:rPr>
        <w:t>ą</w:t>
      </w:r>
      <w:r w:rsidR="00F63617" w:rsidRPr="005659CE">
        <w:rPr>
          <w:rFonts w:asciiTheme="minorHAnsi" w:hAnsiTheme="minorHAnsi" w:cstheme="minorHAnsi"/>
          <w:sz w:val="22"/>
          <w:szCs w:val="22"/>
        </w:rPr>
        <w:t xml:space="preserve"> informacje o posiadanych przez nich kwalifikacjach i </w:t>
      </w:r>
      <w:r w:rsidR="00F63617" w:rsidRPr="00D62DFE">
        <w:rPr>
          <w:rFonts w:asciiTheme="minorHAnsi" w:hAnsiTheme="minorHAnsi" w:cstheme="minorHAnsi"/>
          <w:sz w:val="22"/>
          <w:szCs w:val="22"/>
        </w:rPr>
        <w:t>uprawnieniach w zakresie wymaganym przez Zamawiającego, w tym na dozór pieca</w:t>
      </w:r>
      <w:r w:rsidR="00764276" w:rsidRPr="00D62DFE">
        <w:rPr>
          <w:rFonts w:asciiTheme="minorHAnsi" w:hAnsiTheme="minorHAnsi" w:cstheme="minorHAnsi"/>
          <w:sz w:val="22"/>
          <w:szCs w:val="22"/>
        </w:rPr>
        <w:t xml:space="preserve"> centralnego ogrzewania</w:t>
      </w:r>
      <w:r w:rsidR="001E78F1" w:rsidRPr="00D62DFE">
        <w:rPr>
          <w:rFonts w:asciiTheme="minorHAnsi" w:hAnsiTheme="minorHAnsi" w:cstheme="minorHAnsi"/>
          <w:sz w:val="22"/>
          <w:szCs w:val="22"/>
        </w:rPr>
        <w:t xml:space="preserve"> </w:t>
      </w:r>
      <w:r w:rsidR="001E78F1" w:rsidRPr="00D62DFE">
        <w:rPr>
          <w:rFonts w:asciiTheme="minorHAnsi" w:hAnsiTheme="minorHAnsi" w:cstheme="minorHAnsi"/>
          <w:b/>
          <w:sz w:val="22"/>
          <w:szCs w:val="22"/>
        </w:rPr>
        <w:t xml:space="preserve">wraz z dokumentami potwierdzającymi kwalifikacje i uprawnienia wykazanych osób. </w:t>
      </w:r>
    </w:p>
    <w:p w14:paraId="2D121EFA" w14:textId="3A63252D" w:rsidR="002174CD" w:rsidRPr="00D62DFE" w:rsidRDefault="002174CD" w:rsidP="00D144EA">
      <w:pPr>
        <w:pStyle w:val="Bezodstpw"/>
        <w:numPr>
          <w:ilvl w:val="0"/>
          <w:numId w:val="12"/>
        </w:numPr>
        <w:spacing w:after="120"/>
        <w:jc w:val="both"/>
        <w:rPr>
          <w:rFonts w:asciiTheme="minorHAnsi" w:hAnsiTheme="minorHAnsi" w:cstheme="minorHAnsi"/>
          <w:b/>
          <w:sz w:val="22"/>
          <w:szCs w:val="22"/>
        </w:rPr>
      </w:pPr>
      <w:r w:rsidRPr="00D62DFE">
        <w:rPr>
          <w:rFonts w:asciiTheme="minorHAnsi" w:hAnsiTheme="minorHAnsi" w:cstheme="minorHAnsi"/>
          <w:sz w:val="22"/>
          <w:szCs w:val="22"/>
        </w:rPr>
        <w:t xml:space="preserve">W przypadku zmiany </w:t>
      </w:r>
      <w:r w:rsidR="000E0EAA" w:rsidRPr="00D62DFE">
        <w:rPr>
          <w:rFonts w:asciiTheme="minorHAnsi" w:hAnsiTheme="minorHAnsi" w:cstheme="minorHAnsi"/>
          <w:sz w:val="22"/>
          <w:szCs w:val="22"/>
        </w:rPr>
        <w:t>danych, o których mowa w ust. 8, Wykonawca zobligowany jest niezwłocznie poinformować o tym fakcie Zamawiającego przedkładając nowy aktualny Wykaz – załącznik nr 3 do Umowy.</w:t>
      </w:r>
    </w:p>
    <w:p w14:paraId="08960BAA" w14:textId="068E4365" w:rsidR="000E0EAA" w:rsidRPr="00D62DFE" w:rsidRDefault="000E0EAA" w:rsidP="00D144EA">
      <w:pPr>
        <w:pStyle w:val="Bezodstpw"/>
        <w:numPr>
          <w:ilvl w:val="0"/>
          <w:numId w:val="12"/>
        </w:numPr>
        <w:spacing w:after="120"/>
        <w:jc w:val="both"/>
        <w:rPr>
          <w:rFonts w:asciiTheme="minorHAnsi" w:hAnsiTheme="minorHAnsi" w:cstheme="minorHAnsi"/>
          <w:b/>
          <w:sz w:val="22"/>
          <w:szCs w:val="22"/>
        </w:rPr>
      </w:pPr>
      <w:r w:rsidRPr="00D62DFE">
        <w:rPr>
          <w:rFonts w:asciiTheme="minorHAnsi" w:hAnsiTheme="minorHAnsi" w:cstheme="minorHAnsi"/>
          <w:sz w:val="22"/>
          <w:szCs w:val="22"/>
        </w:rPr>
        <w:t>Zamawiający w każdym momencie</w:t>
      </w:r>
      <w:r w:rsidR="001756B2" w:rsidRPr="00D62DFE">
        <w:rPr>
          <w:rFonts w:asciiTheme="minorHAnsi" w:hAnsiTheme="minorHAnsi" w:cstheme="minorHAnsi"/>
          <w:sz w:val="22"/>
          <w:szCs w:val="22"/>
        </w:rPr>
        <w:t xml:space="preserve"> realizacji zamówienia</w:t>
      </w:r>
      <w:r w:rsidRPr="00D62DFE">
        <w:rPr>
          <w:rFonts w:asciiTheme="minorHAnsi" w:hAnsiTheme="minorHAnsi" w:cstheme="minorHAnsi"/>
          <w:sz w:val="22"/>
          <w:szCs w:val="22"/>
        </w:rPr>
        <w:t xml:space="preserve"> może wystąpić do Wykonawcy o potwierdzenie info</w:t>
      </w:r>
      <w:r w:rsidR="001756B2" w:rsidRPr="00D62DFE">
        <w:rPr>
          <w:rFonts w:asciiTheme="minorHAnsi" w:hAnsiTheme="minorHAnsi" w:cstheme="minorHAnsi"/>
          <w:sz w:val="22"/>
          <w:szCs w:val="22"/>
        </w:rPr>
        <w:t xml:space="preserve">rmacji, o których mowa w ust. 8, a Wykonawca obowiązany jest udzielić wyczerpującej informacji w wyznaczonym terminie. </w:t>
      </w:r>
    </w:p>
    <w:p w14:paraId="5965C878" w14:textId="77777777" w:rsidR="00F00C8E" w:rsidRPr="005659CE" w:rsidRDefault="00F00C8E" w:rsidP="00D144EA">
      <w:pPr>
        <w:pStyle w:val="Bezodstpw"/>
        <w:numPr>
          <w:ilvl w:val="0"/>
          <w:numId w:val="12"/>
        </w:numPr>
        <w:spacing w:after="120"/>
        <w:jc w:val="both"/>
        <w:rPr>
          <w:rFonts w:asciiTheme="minorHAnsi" w:hAnsiTheme="minorHAnsi" w:cstheme="minorHAnsi"/>
          <w:sz w:val="22"/>
          <w:szCs w:val="22"/>
        </w:rPr>
      </w:pPr>
      <w:r w:rsidRPr="005659CE">
        <w:rPr>
          <w:rFonts w:asciiTheme="minorHAnsi" w:hAnsiTheme="minorHAnsi" w:cstheme="minorHAnsi"/>
          <w:sz w:val="22"/>
          <w:szCs w:val="22"/>
        </w:rPr>
        <w:t>Wykonawca zobowiązany jest do realizacji przedmiotu Umowy zgodnie z obowiązującymi</w:t>
      </w:r>
      <w:r w:rsidR="00305B25" w:rsidRPr="005659CE">
        <w:rPr>
          <w:rFonts w:asciiTheme="minorHAnsi" w:hAnsiTheme="minorHAnsi" w:cstheme="minorHAnsi"/>
          <w:sz w:val="22"/>
          <w:szCs w:val="22"/>
        </w:rPr>
        <w:t xml:space="preserve"> </w:t>
      </w:r>
      <w:r w:rsidR="007A1635" w:rsidRPr="005659CE">
        <w:rPr>
          <w:rFonts w:asciiTheme="minorHAnsi" w:hAnsiTheme="minorHAnsi" w:cstheme="minorHAnsi"/>
          <w:sz w:val="22"/>
          <w:szCs w:val="22"/>
        </w:rPr>
        <w:t xml:space="preserve"> </w:t>
      </w:r>
      <w:r w:rsidRPr="005659CE">
        <w:rPr>
          <w:rFonts w:asciiTheme="minorHAnsi" w:hAnsiTheme="minorHAnsi" w:cstheme="minorHAnsi"/>
          <w:sz w:val="22"/>
          <w:szCs w:val="22"/>
        </w:rPr>
        <w:t>u</w:t>
      </w:r>
      <w:r w:rsidR="007A1635" w:rsidRPr="005659CE">
        <w:rPr>
          <w:rFonts w:asciiTheme="minorHAnsi" w:hAnsiTheme="minorHAnsi" w:cstheme="minorHAnsi"/>
          <w:sz w:val="22"/>
          <w:szCs w:val="22"/>
        </w:rPr>
        <w:t> </w:t>
      </w:r>
      <w:r w:rsidRPr="005659CE">
        <w:rPr>
          <w:rFonts w:asciiTheme="minorHAnsi" w:hAnsiTheme="minorHAnsi" w:cstheme="minorHAnsi"/>
          <w:sz w:val="22"/>
          <w:szCs w:val="22"/>
        </w:rPr>
        <w:t>Zamawiającego Planami  Ochrony.</w:t>
      </w:r>
    </w:p>
    <w:p w14:paraId="30C882C1" w14:textId="02E3582A" w:rsidR="000D6414" w:rsidRPr="005659CE" w:rsidRDefault="000D6414" w:rsidP="007553DE">
      <w:pPr>
        <w:widowControl w:val="0"/>
        <w:numPr>
          <w:ilvl w:val="0"/>
          <w:numId w:val="12"/>
        </w:numPr>
        <w:tabs>
          <w:tab w:val="left" w:pos="851"/>
        </w:tabs>
        <w:spacing w:after="120" w:line="240" w:lineRule="auto"/>
        <w:ind w:left="357" w:hanging="357"/>
        <w:jc w:val="both"/>
        <w:rPr>
          <w:rFonts w:cstheme="minorHAnsi"/>
        </w:rPr>
      </w:pPr>
      <w:r w:rsidRPr="005659CE">
        <w:rPr>
          <w:rFonts w:cstheme="minorHAnsi"/>
        </w:rPr>
        <w:t xml:space="preserve">Wykonawca zobowiązany jest do uaktualnienia Planu Ochrony Muzeum w zakresie umożliwiającym </w:t>
      </w:r>
      <w:r w:rsidRPr="005659CE">
        <w:rPr>
          <w:rFonts w:cstheme="minorHAnsi"/>
        </w:rPr>
        <w:lastRenderedPageBreak/>
        <w:t>realizację zawartej umowy o zamówienie publiczne na ochronę instytucji, w terminie 30 dni od momentu pojawienia się nowych okolicznośc</w:t>
      </w:r>
      <w:r w:rsidR="00067178" w:rsidRPr="005659CE">
        <w:rPr>
          <w:rFonts w:cstheme="minorHAnsi"/>
        </w:rPr>
        <w:t>i powodujących taką konieczność.</w:t>
      </w:r>
    </w:p>
    <w:p w14:paraId="174CF3D1" w14:textId="77777777" w:rsidR="00F00C8E" w:rsidRPr="005659CE" w:rsidRDefault="00F00C8E" w:rsidP="00305B25">
      <w:pPr>
        <w:pStyle w:val="Bezodstpw"/>
        <w:numPr>
          <w:ilvl w:val="0"/>
          <w:numId w:val="12"/>
        </w:numPr>
        <w:spacing w:after="60"/>
        <w:ind w:left="357" w:hanging="357"/>
        <w:jc w:val="both"/>
        <w:rPr>
          <w:rFonts w:asciiTheme="minorHAnsi" w:hAnsiTheme="minorHAnsi" w:cstheme="minorHAnsi"/>
          <w:sz w:val="22"/>
          <w:szCs w:val="22"/>
        </w:rPr>
      </w:pPr>
      <w:r w:rsidRPr="005659CE">
        <w:rPr>
          <w:rFonts w:asciiTheme="minorHAnsi" w:hAnsiTheme="minorHAnsi" w:cstheme="minorHAnsi"/>
          <w:sz w:val="22"/>
          <w:szCs w:val="22"/>
        </w:rPr>
        <w:t>Wykonawca zobowiązany jest do realizacji przedmiotu Umowy zgodnie z obowiązującymi przepisami</w:t>
      </w:r>
      <w:r w:rsidR="005B4C1D" w:rsidRPr="005659CE">
        <w:rPr>
          <w:rFonts w:asciiTheme="minorHAnsi" w:hAnsiTheme="minorHAnsi" w:cstheme="minorHAnsi"/>
          <w:sz w:val="22"/>
          <w:szCs w:val="22"/>
        </w:rPr>
        <w:t xml:space="preserve"> prawa</w:t>
      </w:r>
      <w:r w:rsidRPr="005659CE">
        <w:rPr>
          <w:rFonts w:asciiTheme="minorHAnsi" w:hAnsiTheme="minorHAnsi" w:cstheme="minorHAnsi"/>
          <w:sz w:val="22"/>
          <w:szCs w:val="22"/>
        </w:rPr>
        <w:t>, w szczególności:</w:t>
      </w:r>
    </w:p>
    <w:p w14:paraId="7E325A43" w14:textId="77777777" w:rsidR="00907CAA" w:rsidRPr="005659CE" w:rsidRDefault="00907CAA" w:rsidP="00907CAA">
      <w:pPr>
        <w:pStyle w:val="Stopka"/>
        <w:numPr>
          <w:ilvl w:val="0"/>
          <w:numId w:val="13"/>
        </w:numPr>
        <w:tabs>
          <w:tab w:val="clear" w:pos="795"/>
          <w:tab w:val="center" w:pos="426"/>
          <w:tab w:val="num" w:pos="709"/>
          <w:tab w:val="num" w:pos="6956"/>
        </w:tabs>
        <w:spacing w:after="120"/>
        <w:ind w:left="1134" w:hanging="283"/>
        <w:jc w:val="both"/>
        <w:rPr>
          <w:rFonts w:asciiTheme="minorHAnsi" w:hAnsiTheme="minorHAnsi" w:cstheme="minorHAnsi"/>
          <w:sz w:val="22"/>
          <w:szCs w:val="22"/>
        </w:rPr>
      </w:pPr>
      <w:r w:rsidRPr="005659CE">
        <w:rPr>
          <w:rFonts w:asciiTheme="minorHAnsi" w:hAnsiTheme="minorHAnsi" w:cstheme="minorHAnsi"/>
          <w:sz w:val="22"/>
          <w:szCs w:val="22"/>
        </w:rPr>
        <w:t>ustawą o ochronie osób i mienia z dnia 22.08.1997 r. (tj. Dz. U z 2018 r. poz. 2142 z późn. zm.) oraz aktach wykonawczych do w/w ustawy,</w:t>
      </w:r>
    </w:p>
    <w:p w14:paraId="6CBDA52A" w14:textId="77777777" w:rsidR="00907CAA" w:rsidRPr="005659CE" w:rsidRDefault="00907CAA" w:rsidP="00907CAA">
      <w:pPr>
        <w:pStyle w:val="Stopka"/>
        <w:numPr>
          <w:ilvl w:val="0"/>
          <w:numId w:val="13"/>
        </w:numPr>
        <w:tabs>
          <w:tab w:val="clear" w:pos="795"/>
          <w:tab w:val="center" w:pos="426"/>
          <w:tab w:val="num" w:pos="709"/>
          <w:tab w:val="num" w:pos="6956"/>
        </w:tabs>
        <w:spacing w:after="120"/>
        <w:ind w:left="1134" w:hanging="283"/>
        <w:jc w:val="both"/>
        <w:rPr>
          <w:rFonts w:asciiTheme="minorHAnsi" w:hAnsiTheme="minorHAnsi" w:cstheme="minorHAnsi"/>
          <w:sz w:val="22"/>
          <w:szCs w:val="22"/>
        </w:rPr>
      </w:pPr>
      <w:r w:rsidRPr="005659CE">
        <w:rPr>
          <w:rFonts w:asciiTheme="minorHAnsi" w:hAnsiTheme="minorHAnsi" w:cstheme="minorHAnsi"/>
          <w:sz w:val="22"/>
          <w:szCs w:val="22"/>
        </w:rPr>
        <w:t xml:space="preserve">ustawą z dnia 10.05.2018 r. o ochronie danych osobowych (tj. Dz. U z 2019 r. poz. 1781 </w:t>
      </w:r>
      <w:r w:rsidRPr="005659CE">
        <w:rPr>
          <w:rFonts w:asciiTheme="minorHAnsi" w:hAnsiTheme="minorHAnsi" w:cstheme="minorHAnsi"/>
          <w:sz w:val="22"/>
          <w:szCs w:val="22"/>
        </w:rPr>
        <w:br/>
        <w:t xml:space="preserve">z późn. zm.) oraz aktach wykonawczych do w/w ustawy; Rozporządzeniem z dnia </w:t>
      </w:r>
      <w:r w:rsidRPr="005659CE">
        <w:rPr>
          <w:rFonts w:asciiTheme="minorHAnsi" w:hAnsiTheme="minorHAnsi" w:cstheme="minorHAnsi"/>
          <w:sz w:val="22"/>
          <w:szCs w:val="22"/>
        </w:rPr>
        <w:br/>
        <w:t xml:space="preserve">27.04.2016 r. w sprawie ochrony osób fizycznych </w:t>
      </w:r>
      <w:r w:rsidR="001D29E1" w:rsidRPr="005659CE">
        <w:rPr>
          <w:rFonts w:asciiTheme="minorHAnsi" w:hAnsiTheme="minorHAnsi" w:cstheme="minorHAnsi"/>
          <w:sz w:val="22"/>
          <w:szCs w:val="22"/>
        </w:rPr>
        <w:t>w związku z przetwarzaniem danych osobowych i w sprawie swobodnego przepływu takich danych oraz uchylenia dyrektywy 95/46/WE (ogólne rozporządzenie o ochronie danych) Dz. U. UE.L.2016.119.1 z poźn. zm.)</w:t>
      </w:r>
    </w:p>
    <w:p w14:paraId="42761A98" w14:textId="77777777" w:rsidR="00F00C8E" w:rsidRPr="005659CE" w:rsidRDefault="00F00C8E" w:rsidP="00D144EA">
      <w:pPr>
        <w:pStyle w:val="Stopka"/>
        <w:numPr>
          <w:ilvl w:val="0"/>
          <w:numId w:val="22"/>
        </w:numPr>
        <w:tabs>
          <w:tab w:val="center" w:pos="426"/>
        </w:tabs>
        <w:spacing w:after="120"/>
        <w:ind w:left="426" w:hanging="426"/>
        <w:jc w:val="both"/>
        <w:rPr>
          <w:rFonts w:asciiTheme="minorHAnsi" w:hAnsiTheme="minorHAnsi" w:cstheme="minorHAnsi"/>
          <w:sz w:val="22"/>
          <w:szCs w:val="22"/>
        </w:rPr>
      </w:pPr>
      <w:r w:rsidRPr="005659CE">
        <w:rPr>
          <w:rFonts w:asciiTheme="minorHAnsi" w:hAnsiTheme="minorHAnsi" w:cstheme="minorHAnsi"/>
          <w:sz w:val="22"/>
          <w:szCs w:val="22"/>
        </w:rPr>
        <w:t>Wykonawca zobowiązuje się do przestrzegania przepisów bhp i p.poż. w czasie realizacji Umowy oraz ponosi odpowiedzialność za wszelkie szkody poniesione przez jego pracowników a także osoby trzecie, jeżeli szkody te spowodowane były zaniedbaniem lub brakiem przestrzegania tych przepisów przez Wykonawcę.</w:t>
      </w:r>
    </w:p>
    <w:p w14:paraId="47E70712" w14:textId="58388AF7" w:rsidR="00F00C8E" w:rsidRPr="00D62DFE" w:rsidRDefault="00F00C8E" w:rsidP="00D144EA">
      <w:pPr>
        <w:pStyle w:val="Stopka"/>
        <w:numPr>
          <w:ilvl w:val="0"/>
          <w:numId w:val="22"/>
        </w:numPr>
        <w:tabs>
          <w:tab w:val="center" w:pos="426"/>
        </w:tabs>
        <w:spacing w:after="120"/>
        <w:ind w:left="426" w:hanging="426"/>
        <w:jc w:val="both"/>
        <w:rPr>
          <w:rFonts w:asciiTheme="minorHAnsi" w:hAnsiTheme="minorHAnsi" w:cstheme="minorHAnsi"/>
          <w:sz w:val="22"/>
          <w:szCs w:val="22"/>
        </w:rPr>
      </w:pPr>
      <w:r w:rsidRPr="005659CE">
        <w:rPr>
          <w:rFonts w:asciiTheme="minorHAnsi" w:hAnsiTheme="minorHAnsi" w:cstheme="minorHAnsi"/>
          <w:sz w:val="22"/>
          <w:szCs w:val="22"/>
        </w:rPr>
        <w:t xml:space="preserve">Wykonawca zobowiązuje </w:t>
      </w:r>
      <w:r w:rsidRPr="00D62DFE">
        <w:rPr>
          <w:rFonts w:asciiTheme="minorHAnsi" w:hAnsiTheme="minorHAnsi" w:cstheme="minorHAnsi"/>
          <w:sz w:val="22"/>
          <w:szCs w:val="22"/>
        </w:rPr>
        <w:t xml:space="preserve">się </w:t>
      </w:r>
      <w:r w:rsidR="00EF2869" w:rsidRPr="00D62DFE">
        <w:rPr>
          <w:rFonts w:asciiTheme="minorHAnsi" w:hAnsiTheme="minorHAnsi" w:cstheme="minorHAnsi"/>
          <w:sz w:val="22"/>
          <w:szCs w:val="22"/>
        </w:rPr>
        <w:t xml:space="preserve">do </w:t>
      </w:r>
      <w:r w:rsidRPr="00D62DFE">
        <w:rPr>
          <w:rFonts w:asciiTheme="minorHAnsi" w:hAnsiTheme="minorHAnsi" w:cstheme="minorHAnsi"/>
          <w:sz w:val="22"/>
          <w:szCs w:val="22"/>
        </w:rPr>
        <w:t xml:space="preserve">powiadomienia Zamawiającego o wszczęciu wobec niego postępowania administracyjnego, mającego na celu </w:t>
      </w:r>
      <w:r w:rsidR="009709AE" w:rsidRPr="00D62DFE">
        <w:rPr>
          <w:rFonts w:asciiTheme="minorHAnsi" w:hAnsiTheme="minorHAnsi" w:cstheme="minorHAnsi"/>
          <w:sz w:val="22"/>
          <w:szCs w:val="22"/>
        </w:rPr>
        <w:t xml:space="preserve">unieważnienie, uchylenie, cofnięcie lub </w:t>
      </w:r>
      <w:r w:rsidRPr="00D62DFE">
        <w:rPr>
          <w:rFonts w:asciiTheme="minorHAnsi" w:hAnsiTheme="minorHAnsi" w:cstheme="minorHAnsi"/>
          <w:sz w:val="22"/>
          <w:szCs w:val="22"/>
        </w:rPr>
        <w:t>odebranie ww. koncesji</w:t>
      </w:r>
      <w:r w:rsidR="00EF2869" w:rsidRPr="00D62DFE">
        <w:rPr>
          <w:rFonts w:asciiTheme="minorHAnsi" w:hAnsiTheme="minorHAnsi" w:cstheme="minorHAnsi"/>
          <w:sz w:val="22"/>
          <w:szCs w:val="22"/>
        </w:rPr>
        <w:t>, w terminie 14 dni od dnia otrzymania przez Wykonawcę zawiadomienia o wszczęciu takiego postępowania,</w:t>
      </w:r>
    </w:p>
    <w:p w14:paraId="05070CD1" w14:textId="77777777" w:rsidR="00F00C8E" w:rsidRPr="005659CE" w:rsidRDefault="00F00C8E" w:rsidP="00D144EA">
      <w:pPr>
        <w:pStyle w:val="Stopka"/>
        <w:numPr>
          <w:ilvl w:val="0"/>
          <w:numId w:val="22"/>
        </w:numPr>
        <w:tabs>
          <w:tab w:val="center" w:pos="426"/>
        </w:tabs>
        <w:spacing w:after="120"/>
        <w:ind w:left="426" w:hanging="426"/>
        <w:jc w:val="both"/>
        <w:rPr>
          <w:rFonts w:asciiTheme="minorHAnsi" w:hAnsiTheme="minorHAnsi" w:cstheme="minorHAnsi"/>
          <w:sz w:val="22"/>
          <w:szCs w:val="22"/>
        </w:rPr>
      </w:pPr>
      <w:r w:rsidRPr="005659CE">
        <w:rPr>
          <w:rFonts w:asciiTheme="minorHAnsi" w:hAnsiTheme="minorHAnsi" w:cstheme="minorHAnsi"/>
          <w:sz w:val="22"/>
          <w:szCs w:val="22"/>
        </w:rPr>
        <w:t>Wykonawca zabezpieczy Pracownikom ochrony oraz grupom interwencyjnym odpowiednie uzbrojenie i wyposażenie, a także środki łączności w celu umożliwienia komunikacji z</w:t>
      </w:r>
      <w:r w:rsidR="00305B25" w:rsidRPr="005659CE">
        <w:rPr>
          <w:rFonts w:asciiTheme="minorHAnsi" w:hAnsiTheme="minorHAnsi" w:cstheme="minorHAnsi"/>
          <w:sz w:val="22"/>
          <w:szCs w:val="22"/>
        </w:rPr>
        <w:t> </w:t>
      </w:r>
      <w:r w:rsidRPr="005659CE">
        <w:rPr>
          <w:rFonts w:asciiTheme="minorHAnsi" w:hAnsiTheme="minorHAnsi" w:cstheme="minorHAnsi"/>
          <w:sz w:val="22"/>
          <w:szCs w:val="22"/>
        </w:rPr>
        <w:t>Zamawiającym oraz ze służbami Policji i Straży Pożarnej.</w:t>
      </w:r>
    </w:p>
    <w:p w14:paraId="7A836824" w14:textId="77777777" w:rsidR="004D440C" w:rsidRPr="005659CE" w:rsidRDefault="004D440C" w:rsidP="007553DE">
      <w:pPr>
        <w:pStyle w:val="Stopka"/>
        <w:numPr>
          <w:ilvl w:val="0"/>
          <w:numId w:val="22"/>
        </w:numPr>
        <w:tabs>
          <w:tab w:val="center" w:pos="426"/>
        </w:tabs>
        <w:spacing w:after="60"/>
        <w:ind w:left="425" w:hanging="425"/>
        <w:jc w:val="both"/>
        <w:rPr>
          <w:rFonts w:asciiTheme="minorHAnsi" w:hAnsiTheme="minorHAnsi" w:cstheme="minorHAnsi"/>
          <w:sz w:val="22"/>
          <w:szCs w:val="22"/>
        </w:rPr>
      </w:pPr>
      <w:r w:rsidRPr="005659CE">
        <w:rPr>
          <w:rFonts w:asciiTheme="minorHAnsi" w:hAnsiTheme="minorHAnsi" w:cstheme="minorHAnsi"/>
          <w:sz w:val="22"/>
          <w:szCs w:val="22"/>
        </w:rPr>
        <w:t>Zamawiający dostarczy Wykonawcy najpóźniej w dniu jego przystąpienia do wykonywania umowy:</w:t>
      </w:r>
    </w:p>
    <w:p w14:paraId="1E3F3274" w14:textId="77777777" w:rsidR="004D440C" w:rsidRPr="005659CE" w:rsidRDefault="004D440C" w:rsidP="007553DE">
      <w:pPr>
        <w:pStyle w:val="Stopka"/>
        <w:numPr>
          <w:ilvl w:val="0"/>
          <w:numId w:val="28"/>
        </w:numPr>
        <w:tabs>
          <w:tab w:val="center" w:pos="426"/>
        </w:tabs>
        <w:ind w:left="1168" w:hanging="357"/>
        <w:jc w:val="both"/>
        <w:rPr>
          <w:rFonts w:asciiTheme="minorHAnsi" w:hAnsiTheme="minorHAnsi" w:cstheme="minorHAnsi"/>
          <w:sz w:val="22"/>
          <w:szCs w:val="22"/>
        </w:rPr>
      </w:pPr>
      <w:r w:rsidRPr="005659CE">
        <w:rPr>
          <w:rFonts w:asciiTheme="minorHAnsi" w:hAnsiTheme="minorHAnsi" w:cstheme="minorHAnsi"/>
          <w:sz w:val="22"/>
          <w:szCs w:val="22"/>
        </w:rPr>
        <w:t>listę osób, które należy zawiadomić w przypadku zdarzeń nadzwyczajnych,</w:t>
      </w:r>
    </w:p>
    <w:p w14:paraId="797F4BE7" w14:textId="77777777" w:rsidR="004D440C" w:rsidRPr="005659CE" w:rsidRDefault="004D440C" w:rsidP="007553DE">
      <w:pPr>
        <w:pStyle w:val="Stopka"/>
        <w:numPr>
          <w:ilvl w:val="0"/>
          <w:numId w:val="28"/>
        </w:numPr>
        <w:tabs>
          <w:tab w:val="center" w:pos="426"/>
        </w:tabs>
        <w:ind w:left="1168" w:hanging="357"/>
        <w:jc w:val="both"/>
        <w:rPr>
          <w:rFonts w:asciiTheme="minorHAnsi" w:hAnsiTheme="minorHAnsi" w:cstheme="minorHAnsi"/>
          <w:sz w:val="22"/>
          <w:szCs w:val="22"/>
        </w:rPr>
      </w:pPr>
      <w:r w:rsidRPr="005659CE">
        <w:rPr>
          <w:rFonts w:asciiTheme="minorHAnsi" w:hAnsiTheme="minorHAnsi" w:cstheme="minorHAnsi"/>
          <w:sz w:val="22"/>
          <w:szCs w:val="22"/>
        </w:rPr>
        <w:t>wykaz osób upoważnionych do pobierania kluczy,</w:t>
      </w:r>
    </w:p>
    <w:p w14:paraId="238FCCDD" w14:textId="77777777" w:rsidR="004D440C" w:rsidRPr="005659CE" w:rsidRDefault="00134B1B" w:rsidP="007553DE">
      <w:pPr>
        <w:pStyle w:val="Stopka"/>
        <w:numPr>
          <w:ilvl w:val="0"/>
          <w:numId w:val="28"/>
        </w:numPr>
        <w:tabs>
          <w:tab w:val="center" w:pos="426"/>
        </w:tabs>
        <w:spacing w:after="60"/>
        <w:ind w:left="1168" w:hanging="357"/>
        <w:jc w:val="both"/>
        <w:rPr>
          <w:rFonts w:asciiTheme="minorHAnsi" w:hAnsiTheme="minorHAnsi" w:cstheme="minorHAnsi"/>
          <w:sz w:val="22"/>
          <w:szCs w:val="22"/>
        </w:rPr>
      </w:pPr>
      <w:r w:rsidRPr="005659CE">
        <w:rPr>
          <w:rFonts w:asciiTheme="minorHAnsi" w:hAnsiTheme="minorHAnsi" w:cstheme="minorHAnsi"/>
          <w:sz w:val="22"/>
          <w:szCs w:val="22"/>
        </w:rPr>
        <w:t>wykaz telefonów funkcyjnych.</w:t>
      </w:r>
    </w:p>
    <w:p w14:paraId="5EB2FC25" w14:textId="77777777" w:rsidR="00F46985" w:rsidRPr="005659CE" w:rsidRDefault="00F46985" w:rsidP="00F46985">
      <w:pPr>
        <w:pStyle w:val="Akapitzlist"/>
        <w:numPr>
          <w:ilvl w:val="0"/>
          <w:numId w:val="31"/>
        </w:numPr>
        <w:spacing w:after="120" w:line="240" w:lineRule="auto"/>
        <w:ind w:left="357" w:hanging="357"/>
        <w:contextualSpacing w:val="0"/>
        <w:jc w:val="both"/>
        <w:rPr>
          <w:rFonts w:asciiTheme="minorHAnsi" w:hAnsiTheme="minorHAnsi" w:cstheme="minorHAnsi"/>
          <w:b/>
        </w:rPr>
      </w:pPr>
      <w:r w:rsidRPr="005659CE">
        <w:rPr>
          <w:rFonts w:asciiTheme="minorHAnsi" w:hAnsiTheme="minorHAnsi" w:cstheme="minorHAnsi"/>
        </w:rPr>
        <w:t xml:space="preserve">Szczegółowy harmonogram pracy ustalany będzie w każdym miesiącu przez Kierownika Parku Etnograficznego w Tokarni. </w:t>
      </w:r>
    </w:p>
    <w:p w14:paraId="13800AAF" w14:textId="77777777" w:rsidR="00E96872" w:rsidRPr="005659CE" w:rsidRDefault="00F46985" w:rsidP="00CE53BA">
      <w:pPr>
        <w:pStyle w:val="Akapitzlist"/>
        <w:numPr>
          <w:ilvl w:val="0"/>
          <w:numId w:val="31"/>
        </w:numPr>
        <w:spacing w:after="120" w:line="240" w:lineRule="auto"/>
        <w:ind w:left="357" w:hanging="357"/>
        <w:contextualSpacing w:val="0"/>
        <w:jc w:val="both"/>
        <w:rPr>
          <w:rFonts w:asciiTheme="minorHAnsi" w:hAnsiTheme="minorHAnsi" w:cstheme="minorHAnsi"/>
        </w:rPr>
      </w:pPr>
      <w:r w:rsidRPr="005659CE">
        <w:rPr>
          <w:rFonts w:asciiTheme="minorHAnsi" w:hAnsiTheme="minorHAnsi" w:cstheme="minorHAnsi"/>
        </w:rPr>
        <w:t>Wykonawca ponosi koszty związane zużytkowaniem telefonów Zamawiającego, zgodnie z</w:t>
      </w:r>
      <w:r w:rsidR="00DE3C03" w:rsidRPr="005659CE">
        <w:rPr>
          <w:rFonts w:asciiTheme="minorHAnsi" w:hAnsiTheme="minorHAnsi" w:cstheme="minorHAnsi"/>
        </w:rPr>
        <w:t> </w:t>
      </w:r>
      <w:r w:rsidRPr="005659CE">
        <w:rPr>
          <w:rFonts w:asciiTheme="minorHAnsi" w:hAnsiTheme="minorHAnsi" w:cstheme="minorHAnsi"/>
        </w:rPr>
        <w:t xml:space="preserve">wydrukami rejestru rozmów. </w:t>
      </w:r>
    </w:p>
    <w:p w14:paraId="32269CFD" w14:textId="77777777" w:rsidR="009E6156" w:rsidRPr="005659CE" w:rsidRDefault="00EF1315" w:rsidP="009E6156">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3</w:t>
      </w:r>
    </w:p>
    <w:p w14:paraId="0E615F58" w14:textId="77777777" w:rsidR="009E6156" w:rsidRPr="005659CE" w:rsidRDefault="009E6156" w:rsidP="00EF1315">
      <w:pPr>
        <w:pStyle w:val="Bezodstpw"/>
        <w:spacing w:after="120"/>
        <w:jc w:val="center"/>
        <w:rPr>
          <w:rFonts w:asciiTheme="minorHAnsi" w:hAnsiTheme="minorHAnsi" w:cstheme="minorHAnsi"/>
          <w:b/>
          <w:sz w:val="22"/>
          <w:szCs w:val="22"/>
        </w:rPr>
      </w:pPr>
      <w:r w:rsidRPr="005659CE">
        <w:rPr>
          <w:rFonts w:asciiTheme="minorHAnsi" w:hAnsiTheme="minorHAnsi" w:cstheme="minorHAnsi"/>
          <w:b/>
          <w:sz w:val="22"/>
          <w:szCs w:val="22"/>
        </w:rPr>
        <w:t>Termin wykonania</w:t>
      </w:r>
    </w:p>
    <w:p w14:paraId="489366BE" w14:textId="77777777" w:rsidR="00C24F46" w:rsidRPr="003714B7" w:rsidRDefault="00C24F46" w:rsidP="00D144EA">
      <w:pPr>
        <w:pStyle w:val="Akapitzlist"/>
        <w:numPr>
          <w:ilvl w:val="0"/>
          <w:numId w:val="23"/>
        </w:numPr>
        <w:spacing w:after="120" w:line="240" w:lineRule="auto"/>
        <w:ind w:left="426" w:hanging="426"/>
        <w:contextualSpacing w:val="0"/>
        <w:jc w:val="both"/>
        <w:rPr>
          <w:rFonts w:asciiTheme="minorHAnsi" w:hAnsiTheme="minorHAnsi" w:cstheme="minorHAnsi"/>
        </w:rPr>
      </w:pPr>
      <w:r w:rsidRPr="003714B7">
        <w:rPr>
          <w:rFonts w:asciiTheme="minorHAnsi" w:hAnsiTheme="minorHAnsi" w:cstheme="minorHAnsi"/>
        </w:rPr>
        <w:t xml:space="preserve">Umowa zostaje zawarta na czas określony </w:t>
      </w:r>
      <w:r w:rsidR="00907CAA" w:rsidRPr="003714B7">
        <w:rPr>
          <w:rFonts w:asciiTheme="minorHAnsi" w:hAnsiTheme="minorHAnsi" w:cstheme="minorHAnsi"/>
          <w:b/>
        </w:rPr>
        <w:t>od dnia 01.01.2020</w:t>
      </w:r>
      <w:r w:rsidRPr="003714B7">
        <w:rPr>
          <w:rFonts w:asciiTheme="minorHAnsi" w:hAnsiTheme="minorHAnsi" w:cstheme="minorHAnsi"/>
          <w:b/>
        </w:rPr>
        <w:t xml:space="preserve"> r. do dnia </w:t>
      </w:r>
      <w:r w:rsidR="00907CAA" w:rsidRPr="003714B7">
        <w:rPr>
          <w:rFonts w:asciiTheme="minorHAnsi" w:hAnsiTheme="minorHAnsi" w:cstheme="minorHAnsi"/>
          <w:b/>
        </w:rPr>
        <w:t>31.12.2022</w:t>
      </w:r>
      <w:r w:rsidRPr="003714B7">
        <w:rPr>
          <w:rFonts w:asciiTheme="minorHAnsi" w:hAnsiTheme="minorHAnsi" w:cstheme="minorHAnsi"/>
          <w:b/>
        </w:rPr>
        <w:t xml:space="preserve"> r.</w:t>
      </w:r>
      <w:r w:rsidRPr="003714B7">
        <w:rPr>
          <w:rFonts w:asciiTheme="minorHAnsi" w:hAnsiTheme="minorHAnsi" w:cstheme="minorHAnsi"/>
        </w:rPr>
        <w:t xml:space="preserve"> </w:t>
      </w:r>
    </w:p>
    <w:p w14:paraId="59D97491" w14:textId="4255BDE7" w:rsidR="00F00C8E" w:rsidRPr="003714B7" w:rsidRDefault="00F00C8E" w:rsidP="00957F22">
      <w:pPr>
        <w:pStyle w:val="Akapitzlist"/>
        <w:numPr>
          <w:ilvl w:val="0"/>
          <w:numId w:val="23"/>
        </w:numPr>
        <w:spacing w:after="120" w:line="240" w:lineRule="auto"/>
        <w:ind w:left="425" w:hanging="425"/>
        <w:contextualSpacing w:val="0"/>
        <w:jc w:val="both"/>
        <w:rPr>
          <w:rFonts w:asciiTheme="minorHAnsi" w:hAnsiTheme="minorHAnsi" w:cstheme="minorHAnsi"/>
          <w:b/>
        </w:rPr>
      </w:pPr>
      <w:r w:rsidRPr="003714B7">
        <w:rPr>
          <w:rFonts w:asciiTheme="minorHAnsi" w:hAnsiTheme="minorHAnsi" w:cstheme="minorHAnsi"/>
        </w:rPr>
        <w:t xml:space="preserve">Czas dojazdu patrolu </w:t>
      </w:r>
      <w:r w:rsidR="009F09A6" w:rsidRPr="003714B7">
        <w:rPr>
          <w:rFonts w:asciiTheme="minorHAnsi" w:hAnsiTheme="minorHAnsi" w:cstheme="minorHAnsi"/>
        </w:rPr>
        <w:t>interwencyjnego do Parku Etnograficznego w Tokarni</w:t>
      </w:r>
      <w:r w:rsidR="00DE3C03" w:rsidRPr="003714B7">
        <w:rPr>
          <w:rFonts w:asciiTheme="minorHAnsi" w:hAnsiTheme="minorHAnsi" w:cstheme="minorHAnsi"/>
        </w:rPr>
        <w:t xml:space="preserve">, licząc od momentu otrzymania </w:t>
      </w:r>
      <w:r w:rsidR="009F09A6" w:rsidRPr="003714B7">
        <w:rPr>
          <w:rFonts w:asciiTheme="minorHAnsi" w:hAnsiTheme="minorHAnsi" w:cstheme="minorHAnsi"/>
        </w:rPr>
        <w:t>s</w:t>
      </w:r>
      <w:r w:rsidR="00DE3C03" w:rsidRPr="003714B7">
        <w:rPr>
          <w:rFonts w:asciiTheme="minorHAnsi" w:hAnsiTheme="minorHAnsi" w:cstheme="minorHAnsi"/>
        </w:rPr>
        <w:t xml:space="preserve">ygnału/zgłoszenia: </w:t>
      </w:r>
      <w:r w:rsidR="00DE3C03" w:rsidRPr="003714B7">
        <w:rPr>
          <w:rFonts w:asciiTheme="minorHAnsi" w:hAnsiTheme="minorHAnsi" w:cstheme="minorHAnsi"/>
          <w:b/>
        </w:rPr>
        <w:t xml:space="preserve">do </w:t>
      </w:r>
      <w:r w:rsidR="004F3717" w:rsidRPr="003714B7">
        <w:rPr>
          <w:rFonts w:asciiTheme="minorHAnsi" w:hAnsiTheme="minorHAnsi" w:cstheme="minorHAnsi"/>
          <w:b/>
        </w:rPr>
        <w:t>………. m</w:t>
      </w:r>
      <w:r w:rsidR="00DE3C03" w:rsidRPr="003714B7">
        <w:rPr>
          <w:rFonts w:asciiTheme="minorHAnsi" w:hAnsiTheme="minorHAnsi" w:cstheme="minorHAnsi"/>
          <w:b/>
        </w:rPr>
        <w:t>inut</w:t>
      </w:r>
      <w:r w:rsidR="00DE3C03" w:rsidRPr="003714B7">
        <w:rPr>
          <w:rFonts w:asciiTheme="minorHAnsi" w:hAnsiTheme="minorHAnsi" w:cstheme="minorHAnsi"/>
        </w:rPr>
        <w:t xml:space="preserve">, zgodnie z </w:t>
      </w:r>
      <w:r w:rsidR="00DE3C03" w:rsidRPr="003714B7">
        <w:rPr>
          <w:rFonts w:asciiTheme="minorHAnsi" w:hAnsiTheme="minorHAnsi" w:cstheme="minorHAnsi"/>
          <w:b/>
        </w:rPr>
        <w:t>ofertą Wykonawcy</w:t>
      </w:r>
      <w:r w:rsidR="00DE3C03" w:rsidRPr="003714B7">
        <w:rPr>
          <w:rFonts w:asciiTheme="minorHAnsi" w:hAnsiTheme="minorHAnsi" w:cstheme="minorHAnsi"/>
        </w:rPr>
        <w:t xml:space="preserve"> </w:t>
      </w:r>
      <w:r w:rsidR="00DE3C03" w:rsidRPr="003714B7">
        <w:rPr>
          <w:rFonts w:asciiTheme="minorHAnsi" w:hAnsiTheme="minorHAnsi" w:cstheme="minorHAnsi"/>
          <w:b/>
        </w:rPr>
        <w:t xml:space="preserve">(Załącznik nr </w:t>
      </w:r>
      <w:r w:rsidR="003714B7" w:rsidRPr="003714B7">
        <w:rPr>
          <w:rFonts w:asciiTheme="minorHAnsi" w:hAnsiTheme="minorHAnsi" w:cstheme="minorHAnsi"/>
          <w:b/>
        </w:rPr>
        <w:t xml:space="preserve">4 </w:t>
      </w:r>
      <w:r w:rsidR="00DE3C03" w:rsidRPr="003714B7">
        <w:rPr>
          <w:rFonts w:asciiTheme="minorHAnsi" w:hAnsiTheme="minorHAnsi" w:cstheme="minorHAnsi"/>
          <w:b/>
        </w:rPr>
        <w:t>do Umowy</w:t>
      </w:r>
      <w:r w:rsidR="00D03122" w:rsidRPr="003714B7">
        <w:rPr>
          <w:rFonts w:asciiTheme="minorHAnsi" w:hAnsiTheme="minorHAnsi" w:cstheme="minorHAnsi"/>
          <w:b/>
        </w:rPr>
        <w:t xml:space="preserve">) </w:t>
      </w:r>
      <w:r w:rsidR="000E0EAA" w:rsidRPr="003714B7">
        <w:rPr>
          <w:rFonts w:asciiTheme="minorHAnsi" w:hAnsiTheme="minorHAnsi" w:cstheme="minorHAnsi"/>
        </w:rPr>
        <w:t xml:space="preserve">pod rygorem </w:t>
      </w:r>
      <w:r w:rsidR="004A4E17" w:rsidRPr="003714B7">
        <w:rPr>
          <w:rFonts w:asciiTheme="minorHAnsi" w:hAnsiTheme="minorHAnsi" w:cstheme="minorHAnsi"/>
        </w:rPr>
        <w:t xml:space="preserve">zapłacenia </w:t>
      </w:r>
      <w:r w:rsidR="000E0EAA" w:rsidRPr="003714B7">
        <w:rPr>
          <w:rFonts w:asciiTheme="minorHAnsi" w:hAnsiTheme="minorHAnsi" w:cstheme="minorHAnsi"/>
        </w:rPr>
        <w:t xml:space="preserve">kary umownej, o której mowa </w:t>
      </w:r>
      <w:r w:rsidR="00392C89" w:rsidRPr="003714B7">
        <w:rPr>
          <w:rFonts w:asciiTheme="minorHAnsi" w:hAnsiTheme="minorHAnsi" w:cstheme="minorHAnsi"/>
        </w:rPr>
        <w:t xml:space="preserve">w §8 ust. </w:t>
      </w:r>
      <w:r w:rsidR="00CD4374" w:rsidRPr="003714B7">
        <w:rPr>
          <w:rFonts w:asciiTheme="minorHAnsi" w:hAnsiTheme="minorHAnsi" w:cstheme="minorHAnsi"/>
        </w:rPr>
        <w:t>3</w:t>
      </w:r>
      <w:r w:rsidR="00392C89" w:rsidRPr="003714B7">
        <w:rPr>
          <w:rFonts w:asciiTheme="minorHAnsi" w:hAnsiTheme="minorHAnsi" w:cstheme="minorHAnsi"/>
        </w:rPr>
        <w:t xml:space="preserve"> pkt </w:t>
      </w:r>
      <w:r w:rsidR="004B6068" w:rsidRPr="003714B7">
        <w:rPr>
          <w:rFonts w:asciiTheme="minorHAnsi" w:hAnsiTheme="minorHAnsi" w:cstheme="minorHAnsi"/>
        </w:rPr>
        <w:t>4</w:t>
      </w:r>
      <w:r w:rsidR="00392C89" w:rsidRPr="003714B7">
        <w:rPr>
          <w:rFonts w:asciiTheme="minorHAnsi" w:hAnsiTheme="minorHAnsi" w:cstheme="minorHAnsi"/>
        </w:rPr>
        <w:t>) Umowy</w:t>
      </w:r>
      <w:r w:rsidR="00D03122" w:rsidRPr="003714B7">
        <w:rPr>
          <w:rFonts w:asciiTheme="minorHAnsi" w:hAnsiTheme="minorHAnsi" w:cstheme="minorHAnsi"/>
        </w:rPr>
        <w:t xml:space="preserve"> w przypadku przekroczenia tego czasu lub zaniechania przyjazdu.</w:t>
      </w:r>
    </w:p>
    <w:p w14:paraId="0659CDF3" w14:textId="51078C9E" w:rsidR="001A6906" w:rsidRPr="003714B7" w:rsidRDefault="001A6906" w:rsidP="005B7F37">
      <w:pPr>
        <w:pStyle w:val="Akapitzlist"/>
        <w:numPr>
          <w:ilvl w:val="0"/>
          <w:numId w:val="23"/>
        </w:numPr>
        <w:spacing w:after="120" w:line="240" w:lineRule="auto"/>
        <w:ind w:left="425" w:hanging="425"/>
        <w:contextualSpacing w:val="0"/>
        <w:jc w:val="both"/>
        <w:rPr>
          <w:rFonts w:asciiTheme="minorHAnsi" w:hAnsiTheme="minorHAnsi" w:cstheme="minorHAnsi"/>
        </w:rPr>
      </w:pPr>
      <w:r w:rsidRPr="003714B7">
        <w:rPr>
          <w:rFonts w:asciiTheme="minorHAnsi" w:hAnsiTheme="minorHAnsi" w:cstheme="minorHAnsi"/>
        </w:rPr>
        <w:t xml:space="preserve">Wykonawca dokona </w:t>
      </w:r>
      <w:r w:rsidR="004B6068" w:rsidRPr="003714B7">
        <w:rPr>
          <w:rFonts w:asciiTheme="minorHAnsi" w:hAnsiTheme="minorHAnsi" w:cstheme="minorHAnsi"/>
        </w:rPr>
        <w:t xml:space="preserve">pierwszej </w:t>
      </w:r>
      <w:r w:rsidRPr="003714B7">
        <w:rPr>
          <w:rFonts w:asciiTheme="minorHAnsi" w:hAnsiTheme="minorHAnsi" w:cstheme="minorHAnsi"/>
        </w:rPr>
        <w:t>aktualizacji Planu Ochrony Muzeum Wsi Kieleckiej wraz z jego Oddziała</w:t>
      </w:r>
      <w:r w:rsidR="004B6068" w:rsidRPr="003714B7">
        <w:rPr>
          <w:rFonts w:asciiTheme="minorHAnsi" w:hAnsiTheme="minorHAnsi" w:cstheme="minorHAnsi"/>
        </w:rPr>
        <w:t>mi w terminie 30 od dnia zawarcia niniejszej umowy.</w:t>
      </w:r>
      <w:r w:rsidRPr="003714B7">
        <w:rPr>
          <w:rFonts w:asciiTheme="minorHAnsi" w:hAnsiTheme="minorHAnsi" w:cstheme="minorHAnsi"/>
        </w:rPr>
        <w:t xml:space="preserve"> </w:t>
      </w:r>
    </w:p>
    <w:p w14:paraId="3E3E8CA3" w14:textId="77777777" w:rsidR="009E6156" w:rsidRPr="005659CE" w:rsidRDefault="00EF1315" w:rsidP="009E6156">
      <w:pPr>
        <w:spacing w:after="0" w:line="240" w:lineRule="auto"/>
        <w:jc w:val="center"/>
        <w:rPr>
          <w:rFonts w:cstheme="minorHAnsi"/>
          <w:b/>
        </w:rPr>
      </w:pPr>
      <w:r w:rsidRPr="005659CE">
        <w:rPr>
          <w:rFonts w:cstheme="minorHAnsi"/>
          <w:b/>
        </w:rPr>
        <w:t>§ 4</w:t>
      </w:r>
    </w:p>
    <w:p w14:paraId="00A62D40" w14:textId="77777777" w:rsidR="009E6156" w:rsidRPr="005659CE" w:rsidRDefault="009E6156" w:rsidP="00EF1315">
      <w:pPr>
        <w:spacing w:after="120" w:line="240" w:lineRule="auto"/>
        <w:jc w:val="center"/>
        <w:rPr>
          <w:rFonts w:cstheme="minorHAnsi"/>
          <w:b/>
        </w:rPr>
      </w:pPr>
      <w:r w:rsidRPr="005659CE">
        <w:rPr>
          <w:rFonts w:cstheme="minorHAnsi"/>
          <w:b/>
        </w:rPr>
        <w:t>Siła wyższa</w:t>
      </w:r>
    </w:p>
    <w:p w14:paraId="0222902C" w14:textId="77777777" w:rsidR="00400F63" w:rsidRPr="005659CE" w:rsidRDefault="00400F63" w:rsidP="00957F22">
      <w:pPr>
        <w:pStyle w:val="Akapitzlist"/>
        <w:numPr>
          <w:ilvl w:val="0"/>
          <w:numId w:val="24"/>
        </w:numPr>
        <w:spacing w:after="60" w:line="240" w:lineRule="auto"/>
        <w:ind w:left="425" w:hanging="425"/>
        <w:contextualSpacing w:val="0"/>
        <w:jc w:val="both"/>
        <w:rPr>
          <w:rFonts w:asciiTheme="minorHAnsi" w:hAnsiTheme="minorHAnsi" w:cstheme="minorHAnsi"/>
        </w:rPr>
      </w:pPr>
      <w:r w:rsidRPr="005659CE">
        <w:rPr>
          <w:rFonts w:asciiTheme="minorHAnsi" w:hAnsiTheme="minorHAnsi" w:cstheme="minorHAnsi"/>
        </w:rPr>
        <w:t>Żadna ze Stron nie będzie ponosić określonej w Umowie odpowiedzialności za niewykonanie lub nienależyte wykonanie swoich zobowiązań w razie, gdy udowodni</w:t>
      </w:r>
      <w:r w:rsidR="00957F22" w:rsidRPr="005659CE">
        <w:rPr>
          <w:rFonts w:asciiTheme="minorHAnsi" w:hAnsiTheme="minorHAnsi" w:cstheme="minorHAnsi"/>
        </w:rPr>
        <w:t xml:space="preserve"> </w:t>
      </w:r>
      <w:r w:rsidRPr="005659CE">
        <w:rPr>
          <w:rFonts w:asciiTheme="minorHAnsi" w:hAnsiTheme="minorHAnsi" w:cstheme="minorHAnsi"/>
        </w:rPr>
        <w:t>łącznie, że:</w:t>
      </w:r>
    </w:p>
    <w:p w14:paraId="0301AA00" w14:textId="77777777" w:rsidR="00400F63" w:rsidRPr="005659CE" w:rsidRDefault="00400F63" w:rsidP="00957F22">
      <w:pPr>
        <w:pStyle w:val="Akapitzlist"/>
        <w:numPr>
          <w:ilvl w:val="0"/>
          <w:numId w:val="25"/>
        </w:numPr>
        <w:spacing w:after="60" w:line="240" w:lineRule="auto"/>
        <w:ind w:left="1145" w:hanging="357"/>
        <w:contextualSpacing w:val="0"/>
        <w:jc w:val="both"/>
        <w:rPr>
          <w:rFonts w:asciiTheme="minorHAnsi" w:hAnsiTheme="minorHAnsi" w:cstheme="minorHAnsi"/>
        </w:rPr>
      </w:pPr>
      <w:r w:rsidRPr="005659CE">
        <w:rPr>
          <w:rFonts w:asciiTheme="minorHAnsi" w:hAnsiTheme="minorHAnsi" w:cstheme="minorHAnsi"/>
        </w:rPr>
        <w:lastRenderedPageBreak/>
        <w:t>niewykonanie lub nienależyte wykonanie spowodowane było nadzwyczajnym zdarzeniem zewnętrznym, niezależnym od jej woli,</w:t>
      </w:r>
    </w:p>
    <w:p w14:paraId="71E381F2" w14:textId="77777777" w:rsidR="00400F63" w:rsidRPr="005659CE" w:rsidRDefault="00400F63" w:rsidP="00957F22">
      <w:pPr>
        <w:pStyle w:val="Akapitzlist"/>
        <w:numPr>
          <w:ilvl w:val="0"/>
          <w:numId w:val="25"/>
        </w:numPr>
        <w:spacing w:after="60" w:line="240" w:lineRule="auto"/>
        <w:ind w:left="1145" w:hanging="357"/>
        <w:contextualSpacing w:val="0"/>
        <w:jc w:val="both"/>
        <w:rPr>
          <w:rFonts w:asciiTheme="minorHAnsi" w:hAnsiTheme="minorHAnsi" w:cstheme="minorHAnsi"/>
        </w:rPr>
      </w:pPr>
      <w:r w:rsidRPr="005659CE">
        <w:rPr>
          <w:rFonts w:asciiTheme="minorHAnsi" w:hAnsiTheme="minorHAnsi" w:cstheme="minorHAnsi"/>
        </w:rPr>
        <w:t>nie mogła w chwili zawierania Umowy i przy zachowaniu należytej staranności przewidzieć zaistnienia tego zdarzenia oraz jego skutków,</w:t>
      </w:r>
    </w:p>
    <w:p w14:paraId="3FFD1E77" w14:textId="77777777" w:rsidR="00400F63" w:rsidRPr="005659CE" w:rsidRDefault="00400F63" w:rsidP="00957F22">
      <w:pPr>
        <w:pStyle w:val="Akapitzlist"/>
        <w:numPr>
          <w:ilvl w:val="0"/>
          <w:numId w:val="25"/>
        </w:numPr>
        <w:spacing w:after="60" w:line="240" w:lineRule="auto"/>
        <w:ind w:left="1145" w:hanging="357"/>
        <w:contextualSpacing w:val="0"/>
        <w:jc w:val="both"/>
        <w:rPr>
          <w:rFonts w:asciiTheme="minorHAnsi" w:hAnsiTheme="minorHAnsi" w:cstheme="minorHAnsi"/>
        </w:rPr>
      </w:pPr>
      <w:r w:rsidRPr="005659CE">
        <w:rPr>
          <w:rFonts w:asciiTheme="minorHAnsi" w:hAnsiTheme="minorHAnsi" w:cstheme="minorHAnsi"/>
        </w:rPr>
        <w:t>nie mogła przy zachowaniu należytej staranności uniknąć bądź przezwyciężyć tego zdarzenia lub jego skutków.</w:t>
      </w:r>
    </w:p>
    <w:p w14:paraId="6C869E35" w14:textId="77777777" w:rsidR="00400F63" w:rsidRPr="005659CE" w:rsidRDefault="00400F63" w:rsidP="00D144EA">
      <w:pPr>
        <w:pStyle w:val="Akapitzlist"/>
        <w:numPr>
          <w:ilvl w:val="0"/>
          <w:numId w:val="24"/>
        </w:numPr>
        <w:spacing w:after="120" w:line="240" w:lineRule="auto"/>
        <w:ind w:left="425" w:hanging="425"/>
        <w:contextualSpacing w:val="0"/>
        <w:jc w:val="both"/>
        <w:rPr>
          <w:rFonts w:asciiTheme="minorHAnsi" w:hAnsiTheme="minorHAnsi" w:cstheme="minorHAnsi"/>
        </w:rPr>
      </w:pPr>
      <w:r w:rsidRPr="005659CE">
        <w:rPr>
          <w:rFonts w:asciiTheme="minorHAnsi" w:hAnsiTheme="minorHAnsi" w:cstheme="minorHAnsi"/>
        </w:rPr>
        <w:t>Zdarzenia wskazane w ust. 1 niniejszego § będą określone jako „Siła wyższa”.</w:t>
      </w:r>
    </w:p>
    <w:p w14:paraId="61786DB0" w14:textId="4ED29355" w:rsidR="009E6156" w:rsidRPr="00D01244" w:rsidRDefault="009E6156" w:rsidP="00D01244">
      <w:pPr>
        <w:pStyle w:val="Akapitzlist"/>
        <w:spacing w:after="0" w:line="240" w:lineRule="auto"/>
        <w:ind w:left="284"/>
        <w:contextualSpacing w:val="0"/>
        <w:jc w:val="both"/>
        <w:rPr>
          <w:rFonts w:cstheme="minorHAnsi"/>
        </w:rPr>
      </w:pPr>
    </w:p>
    <w:p w14:paraId="6414E369" w14:textId="77777777" w:rsidR="009E6156" w:rsidRPr="005659CE" w:rsidRDefault="00400F63" w:rsidP="009E6156">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5</w:t>
      </w:r>
    </w:p>
    <w:p w14:paraId="10651142" w14:textId="77777777" w:rsidR="00F937BD" w:rsidRPr="005659CE" w:rsidRDefault="00F937BD" w:rsidP="00D144EA">
      <w:pPr>
        <w:pStyle w:val="Akapitzlist"/>
        <w:numPr>
          <w:ilvl w:val="0"/>
          <w:numId w:val="10"/>
        </w:numPr>
        <w:tabs>
          <w:tab w:val="clear" w:pos="720"/>
          <w:tab w:val="num" w:pos="426"/>
        </w:tabs>
        <w:spacing w:after="120" w:line="240" w:lineRule="auto"/>
        <w:ind w:left="426" w:hanging="426"/>
        <w:contextualSpacing w:val="0"/>
        <w:jc w:val="both"/>
        <w:rPr>
          <w:rFonts w:asciiTheme="minorHAnsi" w:hAnsiTheme="minorHAnsi" w:cstheme="minorHAnsi"/>
        </w:rPr>
      </w:pPr>
      <w:r w:rsidRPr="005659CE">
        <w:rPr>
          <w:rFonts w:asciiTheme="minorHAnsi" w:hAnsiTheme="minorHAnsi" w:cstheme="minorHAnsi"/>
        </w:rPr>
        <w:t>Zamawiający odda do dyspozycji Wykonawcy pomieszczenia</w:t>
      </w:r>
      <w:r w:rsidR="00F60A3F" w:rsidRPr="005659CE">
        <w:rPr>
          <w:rFonts w:asciiTheme="minorHAnsi" w:hAnsiTheme="minorHAnsi" w:cstheme="minorHAnsi"/>
        </w:rPr>
        <w:t xml:space="preserve"> stróżówki </w:t>
      </w:r>
      <w:r w:rsidRPr="005659CE">
        <w:rPr>
          <w:rFonts w:asciiTheme="minorHAnsi" w:hAnsiTheme="minorHAnsi" w:cstheme="minorHAnsi"/>
        </w:rPr>
        <w:t xml:space="preserve">w budynku </w:t>
      </w:r>
      <w:r w:rsidR="00F60A3F" w:rsidRPr="005659CE">
        <w:rPr>
          <w:rFonts w:asciiTheme="minorHAnsi" w:hAnsiTheme="minorHAnsi" w:cstheme="minorHAnsi"/>
        </w:rPr>
        <w:t xml:space="preserve">– hala nr 1. </w:t>
      </w:r>
      <w:r w:rsidRPr="005659CE">
        <w:rPr>
          <w:rFonts w:asciiTheme="minorHAnsi" w:hAnsiTheme="minorHAnsi" w:cstheme="minorHAnsi"/>
        </w:rPr>
        <w:t xml:space="preserve">Przekazanie budynku wraz z wyposażeniem nastąpi na podstawie protokołu przekazania. </w:t>
      </w:r>
    </w:p>
    <w:p w14:paraId="1053C9DA" w14:textId="77777777" w:rsidR="009E6156" w:rsidRPr="005659CE" w:rsidRDefault="00F937BD" w:rsidP="00D144EA">
      <w:pPr>
        <w:pStyle w:val="Akapitzlist"/>
        <w:numPr>
          <w:ilvl w:val="0"/>
          <w:numId w:val="10"/>
        </w:numPr>
        <w:tabs>
          <w:tab w:val="clear" w:pos="720"/>
          <w:tab w:val="num" w:pos="426"/>
        </w:tabs>
        <w:spacing w:after="120" w:line="240" w:lineRule="auto"/>
        <w:ind w:left="426" w:hanging="426"/>
        <w:contextualSpacing w:val="0"/>
        <w:jc w:val="both"/>
        <w:rPr>
          <w:rFonts w:asciiTheme="minorHAnsi" w:hAnsiTheme="minorHAnsi" w:cstheme="minorHAnsi"/>
        </w:rPr>
      </w:pPr>
      <w:r w:rsidRPr="005659CE">
        <w:rPr>
          <w:rFonts w:asciiTheme="minorHAnsi" w:hAnsiTheme="minorHAnsi" w:cstheme="minorHAnsi"/>
        </w:rPr>
        <w:t>Wykonawca ponosi pełną odpowiedzialność za stan techniczny budynku oraz zna</w:t>
      </w:r>
      <w:r w:rsidR="00675BB2" w:rsidRPr="005659CE">
        <w:rPr>
          <w:rFonts w:asciiTheme="minorHAnsi" w:hAnsiTheme="minorHAnsi" w:cstheme="minorHAnsi"/>
        </w:rPr>
        <w:t xml:space="preserve">jdującego się </w:t>
      </w:r>
      <w:r w:rsidR="00675BB2" w:rsidRPr="005659CE">
        <w:rPr>
          <w:rFonts w:asciiTheme="minorHAnsi" w:hAnsiTheme="minorHAnsi" w:cstheme="minorHAnsi"/>
        </w:rPr>
        <w:br/>
        <w:t>w nim wyposażania</w:t>
      </w:r>
      <w:r w:rsidRPr="005659CE">
        <w:rPr>
          <w:rFonts w:asciiTheme="minorHAnsi" w:hAnsiTheme="minorHAnsi" w:cstheme="minorHAnsi"/>
        </w:rPr>
        <w:t xml:space="preserve"> przez cały czas obowiązywania Umowy. </w:t>
      </w:r>
    </w:p>
    <w:p w14:paraId="79735E7F" w14:textId="77777777" w:rsidR="009E6156" w:rsidRPr="005659CE" w:rsidRDefault="009E6156" w:rsidP="00D144EA">
      <w:pPr>
        <w:pStyle w:val="Stopka"/>
        <w:numPr>
          <w:ilvl w:val="0"/>
          <w:numId w:val="10"/>
        </w:numPr>
        <w:tabs>
          <w:tab w:val="clear" w:pos="720"/>
          <w:tab w:val="clear" w:pos="4110"/>
          <w:tab w:val="clear" w:pos="8646"/>
          <w:tab w:val="num" w:pos="426"/>
        </w:tabs>
        <w:suppressAutoHyphens w:val="0"/>
        <w:ind w:left="426" w:hanging="426"/>
        <w:jc w:val="both"/>
        <w:rPr>
          <w:rFonts w:asciiTheme="minorHAnsi" w:hAnsiTheme="minorHAnsi" w:cstheme="minorHAnsi"/>
          <w:sz w:val="22"/>
          <w:szCs w:val="22"/>
        </w:rPr>
      </w:pPr>
      <w:r w:rsidRPr="005659CE">
        <w:rPr>
          <w:rFonts w:asciiTheme="minorHAnsi" w:hAnsiTheme="minorHAnsi" w:cstheme="minorHAnsi"/>
          <w:sz w:val="22"/>
          <w:szCs w:val="22"/>
        </w:rPr>
        <w:t>Wykonawca przejmuje na siebie obowiązek wynikający z rygorów sanitarnych w pomieszczeniu</w:t>
      </w:r>
      <w:r w:rsidR="00675BB2" w:rsidRPr="005659CE">
        <w:rPr>
          <w:rFonts w:asciiTheme="minorHAnsi" w:hAnsiTheme="minorHAnsi" w:cstheme="minorHAnsi"/>
          <w:sz w:val="22"/>
          <w:szCs w:val="22"/>
        </w:rPr>
        <w:t>,</w:t>
      </w:r>
      <w:r w:rsidRPr="005659CE">
        <w:rPr>
          <w:rFonts w:asciiTheme="minorHAnsi" w:hAnsiTheme="minorHAnsi" w:cstheme="minorHAnsi"/>
          <w:sz w:val="22"/>
          <w:szCs w:val="22"/>
        </w:rPr>
        <w:t xml:space="preserve"> które </w:t>
      </w:r>
      <w:r w:rsidR="00675BB2" w:rsidRPr="005659CE">
        <w:rPr>
          <w:rFonts w:asciiTheme="minorHAnsi" w:hAnsiTheme="minorHAnsi" w:cstheme="minorHAnsi"/>
          <w:sz w:val="22"/>
          <w:szCs w:val="22"/>
        </w:rPr>
        <w:t>zajmuje oraz z których korzysta (zachowanie porządku oraz czystości w użytkowanym pomieszczeniu oraz wokół niego).</w:t>
      </w:r>
    </w:p>
    <w:p w14:paraId="59FD3814" w14:textId="77777777" w:rsidR="00675BB2" w:rsidRPr="005659CE" w:rsidRDefault="00675BB2" w:rsidP="00675BB2">
      <w:pPr>
        <w:pStyle w:val="Stopka"/>
        <w:tabs>
          <w:tab w:val="clear" w:pos="4110"/>
          <w:tab w:val="clear" w:pos="8646"/>
        </w:tabs>
        <w:suppressAutoHyphens w:val="0"/>
        <w:jc w:val="both"/>
        <w:rPr>
          <w:rFonts w:asciiTheme="minorHAnsi" w:hAnsiTheme="minorHAnsi" w:cstheme="minorHAnsi"/>
          <w:sz w:val="22"/>
          <w:szCs w:val="22"/>
        </w:rPr>
      </w:pPr>
    </w:p>
    <w:p w14:paraId="625D408A" w14:textId="77777777" w:rsidR="009E6156" w:rsidRPr="005659CE" w:rsidRDefault="00F937BD" w:rsidP="009E6156">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6</w:t>
      </w:r>
    </w:p>
    <w:p w14:paraId="2E81CFD7" w14:textId="77777777" w:rsidR="009E6156" w:rsidRPr="005659CE" w:rsidRDefault="009E6156" w:rsidP="008503CB">
      <w:pPr>
        <w:pStyle w:val="Bezodstpw"/>
        <w:spacing w:after="120"/>
        <w:jc w:val="center"/>
        <w:rPr>
          <w:rFonts w:asciiTheme="minorHAnsi" w:hAnsiTheme="minorHAnsi" w:cstheme="minorHAnsi"/>
          <w:b/>
          <w:sz w:val="22"/>
          <w:szCs w:val="22"/>
        </w:rPr>
      </w:pPr>
      <w:r w:rsidRPr="005659CE">
        <w:rPr>
          <w:rFonts w:asciiTheme="minorHAnsi" w:hAnsiTheme="minorHAnsi" w:cstheme="minorHAnsi"/>
          <w:b/>
          <w:sz w:val="22"/>
          <w:szCs w:val="22"/>
        </w:rPr>
        <w:t>Kierowanie i koordynowanie spraw związanych z realizacją Umowy</w:t>
      </w:r>
    </w:p>
    <w:p w14:paraId="450F3F8D" w14:textId="363BA678" w:rsidR="009E6156" w:rsidRPr="005659CE" w:rsidRDefault="009E6156" w:rsidP="000E2EBD">
      <w:pPr>
        <w:pStyle w:val="Bezodstpw"/>
        <w:numPr>
          <w:ilvl w:val="0"/>
          <w:numId w:val="1"/>
        </w:numPr>
        <w:spacing w:after="60"/>
        <w:ind w:left="357" w:hanging="357"/>
        <w:rPr>
          <w:rFonts w:asciiTheme="minorHAnsi" w:hAnsiTheme="minorHAnsi" w:cstheme="minorHAnsi"/>
          <w:sz w:val="22"/>
          <w:szCs w:val="22"/>
        </w:rPr>
      </w:pPr>
      <w:r w:rsidRPr="005659CE">
        <w:rPr>
          <w:rFonts w:asciiTheme="minorHAnsi" w:hAnsiTheme="minorHAnsi" w:cstheme="minorHAnsi"/>
          <w:sz w:val="22"/>
          <w:szCs w:val="22"/>
        </w:rPr>
        <w:t>Do kierowania i koordynowania spraw związanych z realizacją Umowy strony wyznaczają następujące osoby:</w:t>
      </w:r>
      <w:r w:rsidR="005F6BBB" w:rsidRPr="005659CE">
        <w:rPr>
          <w:rFonts w:asciiTheme="minorHAnsi" w:hAnsiTheme="minorHAnsi" w:cstheme="minorHAnsi"/>
          <w:sz w:val="22"/>
          <w:szCs w:val="22"/>
        </w:rPr>
        <w:t xml:space="preserve"> </w:t>
      </w:r>
    </w:p>
    <w:p w14:paraId="7505D2E5" w14:textId="77777777" w:rsidR="009E6156" w:rsidRPr="005659CE" w:rsidRDefault="009E6156" w:rsidP="000E2EBD">
      <w:pPr>
        <w:pStyle w:val="Bezodstpw"/>
        <w:numPr>
          <w:ilvl w:val="0"/>
          <w:numId w:val="2"/>
        </w:numPr>
        <w:spacing w:after="60"/>
        <w:ind w:left="714" w:hanging="357"/>
        <w:rPr>
          <w:rFonts w:asciiTheme="minorHAnsi" w:hAnsiTheme="minorHAnsi" w:cstheme="minorHAnsi"/>
          <w:sz w:val="22"/>
          <w:szCs w:val="22"/>
        </w:rPr>
      </w:pPr>
      <w:r w:rsidRPr="005659CE">
        <w:rPr>
          <w:rFonts w:asciiTheme="minorHAnsi" w:hAnsiTheme="minorHAnsi" w:cstheme="minorHAnsi"/>
          <w:sz w:val="22"/>
          <w:szCs w:val="22"/>
        </w:rPr>
        <w:t>Wykonawca</w:t>
      </w:r>
      <w:r w:rsidR="00931EAB" w:rsidRPr="005659CE">
        <w:rPr>
          <w:rFonts w:asciiTheme="minorHAnsi" w:hAnsiTheme="minorHAnsi" w:cstheme="minorHAnsi"/>
          <w:sz w:val="22"/>
          <w:szCs w:val="22"/>
        </w:rPr>
        <w:t>:</w:t>
      </w:r>
      <w:r w:rsidRPr="005659CE">
        <w:rPr>
          <w:rFonts w:asciiTheme="minorHAnsi" w:hAnsiTheme="minorHAnsi" w:cstheme="minorHAnsi"/>
          <w:sz w:val="22"/>
          <w:szCs w:val="22"/>
        </w:rPr>
        <w:t xml:space="preserve"> </w:t>
      </w:r>
      <w:r w:rsidR="00F151DA" w:rsidRPr="005659CE">
        <w:rPr>
          <w:rFonts w:asciiTheme="minorHAnsi" w:hAnsiTheme="minorHAnsi" w:cstheme="minorHAnsi"/>
          <w:sz w:val="22"/>
          <w:szCs w:val="22"/>
        </w:rPr>
        <w:t>………………………………..</w:t>
      </w:r>
      <w:r w:rsidR="003D2ABB" w:rsidRPr="005659CE">
        <w:rPr>
          <w:rFonts w:asciiTheme="minorHAnsi" w:hAnsiTheme="minorHAnsi" w:cstheme="minorHAnsi"/>
          <w:sz w:val="22"/>
          <w:szCs w:val="22"/>
        </w:rPr>
        <w:t xml:space="preserve">; </w:t>
      </w:r>
      <w:r w:rsidRPr="005659CE">
        <w:rPr>
          <w:rFonts w:asciiTheme="minorHAnsi" w:hAnsiTheme="minorHAnsi" w:cstheme="minorHAnsi"/>
          <w:sz w:val="22"/>
          <w:szCs w:val="22"/>
        </w:rPr>
        <w:t>tel. .........</w:t>
      </w:r>
      <w:r w:rsidR="00931EAB" w:rsidRPr="005659CE">
        <w:rPr>
          <w:rFonts w:asciiTheme="minorHAnsi" w:hAnsiTheme="minorHAnsi" w:cstheme="minorHAnsi"/>
          <w:sz w:val="22"/>
          <w:szCs w:val="22"/>
        </w:rPr>
        <w:t>.............................</w:t>
      </w:r>
      <w:r w:rsidRPr="005659CE">
        <w:rPr>
          <w:rFonts w:asciiTheme="minorHAnsi" w:hAnsiTheme="minorHAnsi" w:cstheme="minorHAnsi"/>
          <w:sz w:val="22"/>
          <w:szCs w:val="22"/>
        </w:rPr>
        <w:t>..........</w:t>
      </w:r>
    </w:p>
    <w:p w14:paraId="7B7890C0" w14:textId="77777777" w:rsidR="008503CB" w:rsidRPr="005659CE" w:rsidRDefault="009E6156" w:rsidP="000E2EBD">
      <w:pPr>
        <w:pStyle w:val="Bezodstpw"/>
        <w:numPr>
          <w:ilvl w:val="0"/>
          <w:numId w:val="2"/>
        </w:numPr>
        <w:spacing w:after="60"/>
        <w:ind w:left="714" w:hanging="357"/>
        <w:rPr>
          <w:rFonts w:asciiTheme="minorHAnsi" w:hAnsiTheme="minorHAnsi" w:cstheme="minorHAnsi"/>
          <w:sz w:val="22"/>
          <w:szCs w:val="22"/>
        </w:rPr>
      </w:pPr>
      <w:r w:rsidRPr="005659CE">
        <w:rPr>
          <w:rFonts w:asciiTheme="minorHAnsi" w:hAnsiTheme="minorHAnsi" w:cstheme="minorHAnsi"/>
          <w:sz w:val="22"/>
          <w:szCs w:val="22"/>
        </w:rPr>
        <w:t>Zamawiający</w:t>
      </w:r>
      <w:r w:rsidR="008503CB" w:rsidRPr="005659CE">
        <w:rPr>
          <w:rFonts w:asciiTheme="minorHAnsi" w:hAnsiTheme="minorHAnsi" w:cstheme="minorHAnsi"/>
          <w:sz w:val="22"/>
          <w:szCs w:val="22"/>
        </w:rPr>
        <w:t>:</w:t>
      </w:r>
    </w:p>
    <w:p w14:paraId="5B5615CD" w14:textId="77777777" w:rsidR="009E6156" w:rsidRPr="005659CE" w:rsidRDefault="00F151DA" w:rsidP="00440704">
      <w:pPr>
        <w:pStyle w:val="Bezodstpw"/>
        <w:numPr>
          <w:ilvl w:val="0"/>
          <w:numId w:val="26"/>
        </w:numPr>
        <w:spacing w:after="60"/>
        <w:ind w:left="1434" w:hanging="357"/>
        <w:jc w:val="both"/>
        <w:rPr>
          <w:rFonts w:asciiTheme="minorHAnsi" w:hAnsiTheme="minorHAnsi" w:cstheme="minorHAnsi"/>
          <w:sz w:val="22"/>
          <w:szCs w:val="22"/>
        </w:rPr>
      </w:pPr>
      <w:r w:rsidRPr="005659CE">
        <w:rPr>
          <w:rFonts w:asciiTheme="minorHAnsi" w:hAnsiTheme="minorHAnsi" w:cstheme="minorHAnsi"/>
          <w:sz w:val="22"/>
          <w:szCs w:val="22"/>
        </w:rPr>
        <w:t>za</w:t>
      </w:r>
      <w:r w:rsidR="00BB2760" w:rsidRPr="005659CE">
        <w:rPr>
          <w:rFonts w:asciiTheme="minorHAnsi" w:hAnsiTheme="minorHAnsi" w:cstheme="minorHAnsi"/>
          <w:sz w:val="22"/>
          <w:szCs w:val="22"/>
        </w:rPr>
        <w:t xml:space="preserve"> </w:t>
      </w:r>
      <w:r w:rsidRPr="005659CE">
        <w:rPr>
          <w:rFonts w:asciiTheme="minorHAnsi" w:hAnsiTheme="minorHAnsi" w:cstheme="minorHAnsi"/>
          <w:sz w:val="22"/>
          <w:szCs w:val="22"/>
        </w:rPr>
        <w:t xml:space="preserve">wszelkie czynności i działania wykonywane i podejmowane na terenie i na rzecz posesji przy ul. Jana Pawła II 6, 25-025 Kielce </w:t>
      </w:r>
      <w:r w:rsidR="00BB2760" w:rsidRPr="005659CE">
        <w:rPr>
          <w:rFonts w:asciiTheme="minorHAnsi" w:hAnsiTheme="minorHAnsi" w:cstheme="minorHAnsi"/>
          <w:sz w:val="22"/>
          <w:szCs w:val="22"/>
        </w:rPr>
        <w:t xml:space="preserve">- Kierownik Działu Organizacyjno - Administracyjnego i Kadr w Muzeum Wsi Kieleckiej; </w:t>
      </w:r>
      <w:r w:rsidR="009E6156" w:rsidRPr="005659CE">
        <w:rPr>
          <w:rFonts w:asciiTheme="minorHAnsi" w:hAnsiTheme="minorHAnsi" w:cstheme="minorHAnsi"/>
          <w:sz w:val="22"/>
          <w:szCs w:val="22"/>
        </w:rPr>
        <w:t>tel.</w:t>
      </w:r>
      <w:r w:rsidRPr="005659CE">
        <w:rPr>
          <w:rFonts w:asciiTheme="minorHAnsi" w:hAnsiTheme="minorHAnsi" w:cstheme="minorHAnsi"/>
          <w:sz w:val="22"/>
          <w:szCs w:val="22"/>
        </w:rPr>
        <w:t xml:space="preserve"> ………………………</w:t>
      </w:r>
      <w:r w:rsidR="00BC613C" w:rsidRPr="005659CE">
        <w:rPr>
          <w:rFonts w:asciiTheme="minorHAnsi" w:hAnsiTheme="minorHAnsi" w:cstheme="minorHAnsi"/>
          <w:sz w:val="22"/>
          <w:szCs w:val="22"/>
        </w:rPr>
        <w:t xml:space="preserve">. </w:t>
      </w:r>
    </w:p>
    <w:p w14:paraId="108F43A6" w14:textId="77777777" w:rsidR="008503CB" w:rsidRPr="005659CE" w:rsidRDefault="00F151DA" w:rsidP="00440704">
      <w:pPr>
        <w:pStyle w:val="Bezodstpw"/>
        <w:numPr>
          <w:ilvl w:val="0"/>
          <w:numId w:val="26"/>
        </w:numPr>
        <w:spacing w:after="60"/>
        <w:ind w:left="1434" w:hanging="357"/>
        <w:rPr>
          <w:rFonts w:asciiTheme="minorHAnsi" w:hAnsiTheme="minorHAnsi" w:cstheme="minorHAnsi"/>
          <w:sz w:val="22"/>
          <w:szCs w:val="22"/>
        </w:rPr>
      </w:pPr>
      <w:r w:rsidRPr="005659CE">
        <w:rPr>
          <w:rFonts w:asciiTheme="minorHAnsi" w:hAnsiTheme="minorHAnsi" w:cstheme="minorHAnsi"/>
          <w:sz w:val="22"/>
          <w:szCs w:val="22"/>
        </w:rPr>
        <w:t xml:space="preserve">za wszelkie czynności i działania wykonywane i podejmowane na terenie i na rzecz </w:t>
      </w:r>
      <w:r w:rsidR="008503CB" w:rsidRPr="005659CE">
        <w:rPr>
          <w:rFonts w:asciiTheme="minorHAnsi" w:hAnsiTheme="minorHAnsi" w:cstheme="minorHAnsi"/>
          <w:sz w:val="22"/>
          <w:szCs w:val="22"/>
        </w:rPr>
        <w:t>Park</w:t>
      </w:r>
      <w:r w:rsidR="00BB2760" w:rsidRPr="005659CE">
        <w:rPr>
          <w:rFonts w:asciiTheme="minorHAnsi" w:hAnsiTheme="minorHAnsi" w:cstheme="minorHAnsi"/>
          <w:sz w:val="22"/>
          <w:szCs w:val="22"/>
        </w:rPr>
        <w:t>u</w:t>
      </w:r>
      <w:r w:rsidR="008503CB" w:rsidRPr="005659CE">
        <w:rPr>
          <w:rFonts w:asciiTheme="minorHAnsi" w:hAnsiTheme="minorHAnsi" w:cstheme="minorHAnsi"/>
          <w:sz w:val="22"/>
          <w:szCs w:val="22"/>
        </w:rPr>
        <w:t xml:space="preserve"> Etnograficzn</w:t>
      </w:r>
      <w:r w:rsidR="00BB2760" w:rsidRPr="005659CE">
        <w:rPr>
          <w:rFonts w:asciiTheme="minorHAnsi" w:hAnsiTheme="minorHAnsi" w:cstheme="minorHAnsi"/>
          <w:sz w:val="22"/>
          <w:szCs w:val="22"/>
        </w:rPr>
        <w:t xml:space="preserve">ego </w:t>
      </w:r>
      <w:r w:rsidR="008503CB" w:rsidRPr="005659CE">
        <w:rPr>
          <w:rFonts w:asciiTheme="minorHAnsi" w:hAnsiTheme="minorHAnsi" w:cstheme="minorHAnsi"/>
          <w:sz w:val="22"/>
          <w:szCs w:val="22"/>
        </w:rPr>
        <w:t>w Tokarni</w:t>
      </w:r>
      <w:r w:rsidR="00326C59" w:rsidRPr="005659CE">
        <w:rPr>
          <w:rFonts w:asciiTheme="minorHAnsi" w:hAnsiTheme="minorHAnsi" w:cstheme="minorHAnsi"/>
          <w:sz w:val="22"/>
          <w:szCs w:val="22"/>
        </w:rPr>
        <w:t xml:space="preserve">, Tokarnia 303, </w:t>
      </w:r>
      <w:r w:rsidRPr="005659CE">
        <w:rPr>
          <w:rFonts w:asciiTheme="minorHAnsi" w:hAnsiTheme="minorHAnsi" w:cstheme="minorHAnsi"/>
          <w:sz w:val="22"/>
          <w:szCs w:val="22"/>
        </w:rPr>
        <w:t xml:space="preserve">26-060 </w:t>
      </w:r>
      <w:r w:rsidR="00326C59" w:rsidRPr="005659CE">
        <w:rPr>
          <w:rFonts w:asciiTheme="minorHAnsi" w:hAnsiTheme="minorHAnsi" w:cstheme="minorHAnsi"/>
          <w:sz w:val="22"/>
          <w:szCs w:val="22"/>
        </w:rPr>
        <w:t>Chęciny</w:t>
      </w:r>
      <w:r w:rsidRPr="005659CE">
        <w:rPr>
          <w:rFonts w:asciiTheme="minorHAnsi" w:hAnsiTheme="minorHAnsi" w:cstheme="minorHAnsi"/>
          <w:sz w:val="22"/>
          <w:szCs w:val="22"/>
        </w:rPr>
        <w:t xml:space="preserve"> oraz obiektu in situ – Wiatrak Kamienny w Szwarszowicach -</w:t>
      </w:r>
      <w:r w:rsidR="00326C59" w:rsidRPr="005659CE">
        <w:rPr>
          <w:rFonts w:asciiTheme="minorHAnsi" w:hAnsiTheme="minorHAnsi" w:cstheme="minorHAnsi"/>
          <w:sz w:val="22"/>
          <w:szCs w:val="22"/>
        </w:rPr>
        <w:t xml:space="preserve"> Kierownik Parku Etnograficznego; tel.</w:t>
      </w:r>
      <w:r w:rsidR="00BC613C" w:rsidRPr="005659CE">
        <w:rPr>
          <w:rFonts w:asciiTheme="minorHAnsi" w:hAnsiTheme="minorHAnsi" w:cstheme="minorHAnsi"/>
          <w:sz w:val="22"/>
          <w:szCs w:val="22"/>
        </w:rPr>
        <w:t xml:space="preserve"> </w:t>
      </w:r>
      <w:r w:rsidRPr="005659CE">
        <w:rPr>
          <w:rFonts w:asciiTheme="minorHAnsi" w:hAnsiTheme="minorHAnsi" w:cstheme="minorHAnsi"/>
          <w:sz w:val="22"/>
          <w:szCs w:val="22"/>
        </w:rPr>
        <w:t>………………………….</w:t>
      </w:r>
      <w:r w:rsidR="00BC613C" w:rsidRPr="005659CE">
        <w:rPr>
          <w:rFonts w:asciiTheme="minorHAnsi" w:hAnsiTheme="minorHAnsi" w:cstheme="minorHAnsi"/>
          <w:sz w:val="22"/>
          <w:szCs w:val="22"/>
        </w:rPr>
        <w:t xml:space="preserve">. </w:t>
      </w:r>
    </w:p>
    <w:p w14:paraId="6322F98A" w14:textId="77777777" w:rsidR="00F151DA" w:rsidRPr="005659CE" w:rsidRDefault="00F151DA" w:rsidP="00F151DA">
      <w:pPr>
        <w:pStyle w:val="Bezodstpw"/>
        <w:numPr>
          <w:ilvl w:val="0"/>
          <w:numId w:val="26"/>
        </w:numPr>
        <w:jc w:val="both"/>
        <w:rPr>
          <w:rFonts w:asciiTheme="minorHAnsi" w:hAnsiTheme="minorHAnsi" w:cstheme="minorHAnsi"/>
          <w:sz w:val="22"/>
          <w:szCs w:val="22"/>
        </w:rPr>
      </w:pPr>
      <w:r w:rsidRPr="005659CE">
        <w:rPr>
          <w:rFonts w:asciiTheme="minorHAnsi" w:hAnsiTheme="minorHAnsi" w:cstheme="minorHAnsi"/>
          <w:sz w:val="22"/>
          <w:szCs w:val="22"/>
        </w:rPr>
        <w:t xml:space="preserve">za wszelkie czynności i działania wykonywane i podejmowane na terenie i na rzecz Mauzoleum Martyrologii Wsi Polskich w Michniowie, Michniów 38, 26-130 Suchedniów oraz obiektu in situ – Zagroda Czernikiewiczów przy ul. 3 Maja 13, 26-010 Bodzentyn – Kierownik </w:t>
      </w:r>
      <w:r w:rsidR="001E1B37" w:rsidRPr="005659CE">
        <w:rPr>
          <w:rFonts w:asciiTheme="minorHAnsi" w:hAnsiTheme="minorHAnsi" w:cstheme="minorHAnsi"/>
          <w:sz w:val="22"/>
          <w:szCs w:val="22"/>
        </w:rPr>
        <w:t>Mauzoleum</w:t>
      </w:r>
      <w:r w:rsidRPr="005659CE">
        <w:rPr>
          <w:rFonts w:asciiTheme="minorHAnsi" w:hAnsiTheme="minorHAnsi" w:cstheme="minorHAnsi"/>
          <w:sz w:val="22"/>
          <w:szCs w:val="22"/>
        </w:rPr>
        <w:t xml:space="preserve"> Martyrologii Wsi Polskich w Michniowie</w:t>
      </w:r>
      <w:r w:rsidR="001E1B37" w:rsidRPr="005659CE">
        <w:rPr>
          <w:rFonts w:asciiTheme="minorHAnsi" w:hAnsiTheme="minorHAnsi" w:cstheme="minorHAnsi"/>
          <w:sz w:val="22"/>
          <w:szCs w:val="22"/>
        </w:rPr>
        <w:t>, tel. ………………………………</w:t>
      </w:r>
      <w:r w:rsidRPr="005659CE">
        <w:rPr>
          <w:rFonts w:asciiTheme="minorHAnsi" w:hAnsiTheme="minorHAnsi" w:cstheme="minorHAnsi"/>
          <w:sz w:val="22"/>
          <w:szCs w:val="22"/>
        </w:rPr>
        <w:t xml:space="preserve"> </w:t>
      </w:r>
    </w:p>
    <w:p w14:paraId="4FCC12DA" w14:textId="72915828" w:rsidR="00E15CEC" w:rsidRPr="005659CE" w:rsidRDefault="00E15CEC" w:rsidP="00440704">
      <w:pPr>
        <w:pStyle w:val="Bezodstpw"/>
        <w:rPr>
          <w:rFonts w:asciiTheme="minorHAnsi" w:hAnsiTheme="minorHAnsi" w:cstheme="minorHAnsi"/>
          <w:color w:val="FF0000"/>
          <w:sz w:val="22"/>
          <w:szCs w:val="22"/>
        </w:rPr>
      </w:pPr>
    </w:p>
    <w:p w14:paraId="62FC085D" w14:textId="77777777" w:rsidR="009E6156" w:rsidRPr="005659CE" w:rsidRDefault="00DF4B0A" w:rsidP="009E6156">
      <w:pPr>
        <w:pStyle w:val="Bezodstpw"/>
        <w:jc w:val="center"/>
        <w:rPr>
          <w:rFonts w:asciiTheme="minorHAnsi" w:hAnsiTheme="minorHAnsi" w:cstheme="minorHAnsi"/>
          <w:b/>
          <w:bCs/>
          <w:sz w:val="22"/>
          <w:szCs w:val="22"/>
        </w:rPr>
      </w:pPr>
      <w:r w:rsidRPr="005659CE">
        <w:rPr>
          <w:rFonts w:asciiTheme="minorHAnsi" w:hAnsiTheme="minorHAnsi" w:cstheme="minorHAnsi"/>
          <w:b/>
          <w:bCs/>
          <w:sz w:val="22"/>
          <w:szCs w:val="22"/>
        </w:rPr>
        <w:t>§ 7</w:t>
      </w:r>
    </w:p>
    <w:p w14:paraId="79D9C973" w14:textId="77777777" w:rsidR="009E6156" w:rsidRPr="005659CE" w:rsidRDefault="009E6156" w:rsidP="00E15CEC">
      <w:pPr>
        <w:pStyle w:val="Bezodstpw"/>
        <w:spacing w:after="120"/>
        <w:jc w:val="center"/>
        <w:rPr>
          <w:rFonts w:asciiTheme="minorHAnsi" w:hAnsiTheme="minorHAnsi" w:cstheme="minorHAnsi"/>
          <w:b/>
          <w:sz w:val="22"/>
          <w:szCs w:val="22"/>
        </w:rPr>
      </w:pPr>
      <w:r w:rsidRPr="005659CE">
        <w:rPr>
          <w:rFonts w:asciiTheme="minorHAnsi" w:hAnsiTheme="minorHAnsi" w:cstheme="minorHAnsi"/>
          <w:b/>
          <w:sz w:val="22"/>
          <w:szCs w:val="22"/>
        </w:rPr>
        <w:t>Wynagrodzenie umowne i sposób płatności</w:t>
      </w:r>
    </w:p>
    <w:p w14:paraId="33122FAC" w14:textId="021656DA" w:rsidR="00B87E10" w:rsidRPr="005659CE" w:rsidRDefault="009E6156" w:rsidP="00083A49">
      <w:pPr>
        <w:pStyle w:val="Bezodstpw"/>
        <w:numPr>
          <w:ilvl w:val="0"/>
          <w:numId w:val="32"/>
        </w:numPr>
        <w:spacing w:after="120"/>
        <w:ind w:left="357" w:hanging="357"/>
        <w:jc w:val="both"/>
        <w:rPr>
          <w:rFonts w:asciiTheme="minorHAnsi" w:hAnsiTheme="minorHAnsi" w:cstheme="minorHAnsi"/>
          <w:sz w:val="22"/>
          <w:szCs w:val="22"/>
        </w:rPr>
      </w:pPr>
      <w:r w:rsidRPr="005659CE">
        <w:rPr>
          <w:rFonts w:asciiTheme="minorHAnsi" w:hAnsiTheme="minorHAnsi" w:cstheme="minorHAnsi"/>
          <w:sz w:val="22"/>
          <w:szCs w:val="22"/>
        </w:rPr>
        <w:t xml:space="preserve">Wynagrodzenie </w:t>
      </w:r>
      <w:r w:rsidRPr="00132107">
        <w:rPr>
          <w:rFonts w:asciiTheme="minorHAnsi" w:hAnsiTheme="minorHAnsi" w:cstheme="minorHAnsi"/>
          <w:sz w:val="22"/>
          <w:szCs w:val="22"/>
        </w:rPr>
        <w:t>umowne</w:t>
      </w:r>
      <w:r w:rsidR="00C374CB" w:rsidRPr="00132107">
        <w:rPr>
          <w:rFonts w:asciiTheme="minorHAnsi" w:hAnsiTheme="minorHAnsi" w:cstheme="minorHAnsi"/>
          <w:sz w:val="22"/>
          <w:szCs w:val="22"/>
        </w:rPr>
        <w:t xml:space="preserve"> szacunkowe</w:t>
      </w:r>
      <w:r w:rsidRPr="00132107">
        <w:rPr>
          <w:rFonts w:asciiTheme="minorHAnsi" w:hAnsiTheme="minorHAnsi" w:cstheme="minorHAnsi"/>
          <w:sz w:val="22"/>
          <w:szCs w:val="22"/>
        </w:rPr>
        <w:t xml:space="preserve">, zostało </w:t>
      </w:r>
      <w:r w:rsidR="00FC36A3" w:rsidRPr="00132107">
        <w:rPr>
          <w:rFonts w:asciiTheme="minorHAnsi" w:hAnsiTheme="minorHAnsi" w:cstheme="minorHAnsi"/>
          <w:sz w:val="22"/>
          <w:szCs w:val="22"/>
        </w:rPr>
        <w:t>ustalone</w:t>
      </w:r>
      <w:r w:rsidRPr="00132107">
        <w:rPr>
          <w:rFonts w:asciiTheme="minorHAnsi" w:hAnsiTheme="minorHAnsi" w:cstheme="minorHAnsi"/>
          <w:sz w:val="22"/>
          <w:szCs w:val="22"/>
        </w:rPr>
        <w:t xml:space="preserve"> na podstawie okresu realizacji niniejszej Umowy oraz miesięcznego wynagrodzenia </w:t>
      </w:r>
      <w:r w:rsidR="00FC36A3" w:rsidRPr="00132107">
        <w:rPr>
          <w:rFonts w:asciiTheme="minorHAnsi" w:hAnsiTheme="minorHAnsi" w:cstheme="minorHAnsi"/>
          <w:sz w:val="22"/>
          <w:szCs w:val="22"/>
        </w:rPr>
        <w:t xml:space="preserve">brutto </w:t>
      </w:r>
      <w:r w:rsidRPr="00132107">
        <w:rPr>
          <w:rFonts w:asciiTheme="minorHAnsi" w:hAnsiTheme="minorHAnsi" w:cstheme="minorHAnsi"/>
          <w:sz w:val="22"/>
          <w:szCs w:val="22"/>
        </w:rPr>
        <w:t>zawartego w ofercie Wykonawcy</w:t>
      </w:r>
      <w:r w:rsidR="00FC36A3" w:rsidRPr="00132107">
        <w:rPr>
          <w:rFonts w:asciiTheme="minorHAnsi" w:hAnsiTheme="minorHAnsi" w:cstheme="minorHAnsi"/>
          <w:sz w:val="22"/>
          <w:szCs w:val="22"/>
        </w:rPr>
        <w:t xml:space="preserve">, a także szacowanej ilości </w:t>
      </w:r>
      <w:r w:rsidR="00C73A1B" w:rsidRPr="00132107">
        <w:rPr>
          <w:rFonts w:asciiTheme="minorHAnsi" w:hAnsiTheme="minorHAnsi" w:cstheme="minorHAnsi"/>
          <w:sz w:val="22"/>
          <w:szCs w:val="22"/>
        </w:rPr>
        <w:t xml:space="preserve">zleconych roboczogodzin w ramach </w:t>
      </w:r>
      <w:r w:rsidR="00C0692D" w:rsidRPr="005659CE">
        <w:rPr>
          <w:rFonts w:asciiTheme="minorHAnsi" w:hAnsiTheme="minorHAnsi" w:cstheme="minorHAnsi"/>
          <w:sz w:val="22"/>
          <w:szCs w:val="22"/>
        </w:rPr>
        <w:t xml:space="preserve">świadczenia </w:t>
      </w:r>
      <w:r w:rsidR="00083A49" w:rsidRPr="005659CE">
        <w:rPr>
          <w:rFonts w:asciiTheme="minorHAnsi" w:hAnsiTheme="minorHAnsi" w:cstheme="minorHAnsi"/>
          <w:sz w:val="22"/>
          <w:szCs w:val="22"/>
        </w:rPr>
        <w:t xml:space="preserve">usługi ochrony dodatkowej, </w:t>
      </w:r>
      <w:r w:rsidR="00B87E10" w:rsidRPr="005659CE">
        <w:rPr>
          <w:rFonts w:asciiTheme="minorHAnsi" w:hAnsiTheme="minorHAnsi" w:cstheme="minorHAnsi"/>
          <w:sz w:val="22"/>
          <w:szCs w:val="22"/>
        </w:rPr>
        <w:t>w kwocie brutto : ……………………………. zł (słownie złotych polskich: …………………………….), w tym wartość netto ………………………….. zł  i kwota podatku  od towarów i usług (VAT) w stawce</w:t>
      </w:r>
      <w:r w:rsidR="00083A49" w:rsidRPr="005659CE">
        <w:rPr>
          <w:rFonts w:asciiTheme="minorHAnsi" w:hAnsiTheme="minorHAnsi" w:cstheme="minorHAnsi"/>
          <w:sz w:val="22"/>
          <w:szCs w:val="22"/>
        </w:rPr>
        <w:t xml:space="preserve"> 23%</w:t>
      </w:r>
      <w:r w:rsidR="00B87E10" w:rsidRPr="005659CE">
        <w:rPr>
          <w:rFonts w:asciiTheme="minorHAnsi" w:hAnsiTheme="minorHAnsi" w:cstheme="minorHAnsi"/>
          <w:sz w:val="22"/>
          <w:szCs w:val="22"/>
        </w:rPr>
        <w:t xml:space="preserve"> obowiązującej na dzień, w którym upływa termin do składania ofert w przetargu, o którym mowa w  § 1 Umo</w:t>
      </w:r>
      <w:r w:rsidR="00083A49" w:rsidRPr="005659CE">
        <w:rPr>
          <w:rFonts w:asciiTheme="minorHAnsi" w:hAnsiTheme="minorHAnsi" w:cstheme="minorHAnsi"/>
          <w:sz w:val="22"/>
          <w:szCs w:val="22"/>
        </w:rPr>
        <w:t xml:space="preserve">wy </w:t>
      </w:r>
      <w:r w:rsidR="00083A49" w:rsidRPr="005659CE">
        <w:rPr>
          <w:rFonts w:asciiTheme="minorHAnsi" w:hAnsiTheme="minorHAnsi" w:cstheme="minorHAnsi"/>
          <w:sz w:val="22"/>
          <w:szCs w:val="22"/>
        </w:rPr>
        <w:br/>
        <w:t>w kwocie: ……………………………...zł</w:t>
      </w:r>
    </w:p>
    <w:p w14:paraId="5BBBACBA" w14:textId="1564E686" w:rsidR="00CE6246" w:rsidRPr="00BA2DDE" w:rsidRDefault="00CE6246" w:rsidP="00933411">
      <w:pPr>
        <w:pStyle w:val="Bezodstpw"/>
        <w:numPr>
          <w:ilvl w:val="0"/>
          <w:numId w:val="32"/>
        </w:numPr>
        <w:spacing w:after="60"/>
        <w:ind w:left="357" w:hanging="357"/>
        <w:jc w:val="both"/>
        <w:rPr>
          <w:rFonts w:asciiTheme="minorHAnsi" w:hAnsiTheme="minorHAnsi" w:cstheme="minorHAnsi"/>
          <w:sz w:val="22"/>
          <w:szCs w:val="22"/>
        </w:rPr>
      </w:pPr>
      <w:r w:rsidRPr="005659CE">
        <w:rPr>
          <w:rFonts w:asciiTheme="minorHAnsi" w:hAnsiTheme="minorHAnsi" w:cstheme="minorHAnsi"/>
          <w:sz w:val="22"/>
          <w:szCs w:val="22"/>
        </w:rPr>
        <w:t xml:space="preserve">Wynagrodzenie </w:t>
      </w:r>
      <w:r w:rsidRPr="00BA2DDE">
        <w:rPr>
          <w:rFonts w:asciiTheme="minorHAnsi" w:hAnsiTheme="minorHAnsi" w:cstheme="minorHAnsi"/>
          <w:sz w:val="22"/>
          <w:szCs w:val="22"/>
        </w:rPr>
        <w:t>obejmować będzie</w:t>
      </w:r>
      <w:r w:rsidR="00C374CB" w:rsidRPr="00BA2DDE">
        <w:rPr>
          <w:rFonts w:asciiTheme="minorHAnsi" w:hAnsiTheme="minorHAnsi" w:cstheme="minorHAnsi"/>
          <w:sz w:val="22"/>
          <w:szCs w:val="22"/>
        </w:rPr>
        <w:t xml:space="preserve"> w zależności od faktycznie wykonanych w danym miesiącu rodzajów usług</w:t>
      </w:r>
      <w:r w:rsidRPr="00BA2DDE">
        <w:rPr>
          <w:rFonts w:asciiTheme="minorHAnsi" w:hAnsiTheme="minorHAnsi" w:cstheme="minorHAnsi"/>
          <w:sz w:val="22"/>
          <w:szCs w:val="22"/>
        </w:rPr>
        <w:t xml:space="preserve"> trzy lub cztery składniki:</w:t>
      </w:r>
    </w:p>
    <w:p w14:paraId="49DE5434" w14:textId="77777777" w:rsidR="00CE6246" w:rsidRPr="005659CE" w:rsidRDefault="00CE6246" w:rsidP="00DF1B22">
      <w:pPr>
        <w:pStyle w:val="Bezodstpw"/>
        <w:numPr>
          <w:ilvl w:val="0"/>
          <w:numId w:val="33"/>
        </w:numPr>
        <w:spacing w:after="60"/>
        <w:ind w:left="1077" w:hanging="357"/>
        <w:jc w:val="both"/>
        <w:rPr>
          <w:rFonts w:asciiTheme="minorHAnsi" w:hAnsiTheme="minorHAnsi" w:cstheme="minorHAnsi"/>
          <w:sz w:val="22"/>
          <w:szCs w:val="22"/>
        </w:rPr>
      </w:pPr>
      <w:r w:rsidRPr="005659CE">
        <w:rPr>
          <w:rFonts w:asciiTheme="minorHAnsi" w:hAnsiTheme="minorHAnsi" w:cstheme="minorHAnsi"/>
          <w:sz w:val="22"/>
          <w:szCs w:val="22"/>
        </w:rPr>
        <w:lastRenderedPageBreak/>
        <w:t>za usług</w:t>
      </w:r>
      <w:r w:rsidR="00AA30EB" w:rsidRPr="005659CE">
        <w:rPr>
          <w:rFonts w:asciiTheme="minorHAnsi" w:hAnsiTheme="minorHAnsi" w:cstheme="minorHAnsi"/>
          <w:sz w:val="22"/>
          <w:szCs w:val="22"/>
        </w:rPr>
        <w:t xml:space="preserve">i </w:t>
      </w:r>
      <w:r w:rsidRPr="005659CE">
        <w:rPr>
          <w:rFonts w:asciiTheme="minorHAnsi" w:hAnsiTheme="minorHAnsi" w:cstheme="minorHAnsi"/>
          <w:sz w:val="22"/>
          <w:szCs w:val="22"/>
        </w:rPr>
        <w:t>ochrony posesji w Kielcach przy ul. Jana Pawła II 6</w:t>
      </w:r>
      <w:r w:rsidR="001551CA" w:rsidRPr="005659CE">
        <w:rPr>
          <w:rFonts w:asciiTheme="minorHAnsi" w:hAnsiTheme="minorHAnsi" w:cstheme="minorHAnsi"/>
          <w:sz w:val="22"/>
          <w:szCs w:val="22"/>
        </w:rPr>
        <w:t>,</w:t>
      </w:r>
      <w:r w:rsidR="00AA30EB" w:rsidRPr="005659CE">
        <w:rPr>
          <w:rFonts w:asciiTheme="minorHAnsi" w:hAnsiTheme="minorHAnsi" w:cstheme="minorHAnsi"/>
          <w:sz w:val="22"/>
          <w:szCs w:val="22"/>
        </w:rPr>
        <w:t xml:space="preserve"> według stawki ryczałtowej, mi</w:t>
      </w:r>
      <w:r w:rsidR="00887A15" w:rsidRPr="005659CE">
        <w:rPr>
          <w:rFonts w:asciiTheme="minorHAnsi" w:hAnsiTheme="minorHAnsi" w:cstheme="minorHAnsi"/>
          <w:sz w:val="22"/>
          <w:szCs w:val="22"/>
        </w:rPr>
        <w:t xml:space="preserve">esięcznej w wysokości </w:t>
      </w:r>
      <w:r w:rsidR="00971E4C" w:rsidRPr="005659CE">
        <w:rPr>
          <w:rFonts w:asciiTheme="minorHAnsi" w:hAnsiTheme="minorHAnsi" w:cstheme="minorHAnsi"/>
          <w:sz w:val="22"/>
          <w:szCs w:val="22"/>
        </w:rPr>
        <w:t xml:space="preserve">……………………….. </w:t>
      </w:r>
      <w:r w:rsidR="003D2ABB" w:rsidRPr="005659CE">
        <w:rPr>
          <w:rFonts w:asciiTheme="minorHAnsi" w:hAnsiTheme="minorHAnsi" w:cstheme="minorHAnsi"/>
          <w:b/>
          <w:sz w:val="22"/>
          <w:szCs w:val="22"/>
        </w:rPr>
        <w:t>zł netto</w:t>
      </w:r>
      <w:r w:rsidR="002B1AEB" w:rsidRPr="005659CE">
        <w:rPr>
          <w:rFonts w:asciiTheme="minorHAnsi" w:hAnsiTheme="minorHAnsi" w:cstheme="minorHAnsi"/>
          <w:b/>
          <w:sz w:val="22"/>
          <w:szCs w:val="22"/>
        </w:rPr>
        <w:t xml:space="preserve">, </w:t>
      </w:r>
      <w:r w:rsidR="00F47B4C" w:rsidRPr="005659CE">
        <w:rPr>
          <w:rFonts w:asciiTheme="minorHAnsi" w:hAnsiTheme="minorHAnsi" w:cstheme="minorHAnsi"/>
          <w:sz w:val="22"/>
          <w:szCs w:val="22"/>
        </w:rPr>
        <w:t>powiększonej o podatek od towarów i usług (VAT) w wysoko</w:t>
      </w:r>
      <w:r w:rsidR="00D30DD8" w:rsidRPr="005659CE">
        <w:rPr>
          <w:rFonts w:asciiTheme="minorHAnsi" w:hAnsiTheme="minorHAnsi" w:cstheme="minorHAnsi"/>
          <w:sz w:val="22"/>
          <w:szCs w:val="22"/>
        </w:rPr>
        <w:t xml:space="preserve">ści 23%, co daje </w:t>
      </w:r>
      <w:r w:rsidR="00D30DD8" w:rsidRPr="005659CE">
        <w:rPr>
          <w:rFonts w:asciiTheme="minorHAnsi" w:hAnsiTheme="minorHAnsi" w:cstheme="minorHAnsi"/>
          <w:b/>
          <w:sz w:val="22"/>
          <w:szCs w:val="22"/>
        </w:rPr>
        <w:t xml:space="preserve">kwotę brutto </w:t>
      </w:r>
      <w:r w:rsidR="00971E4C" w:rsidRPr="005659CE">
        <w:rPr>
          <w:rFonts w:asciiTheme="minorHAnsi" w:hAnsiTheme="minorHAnsi" w:cstheme="minorHAnsi"/>
          <w:b/>
          <w:sz w:val="22"/>
          <w:szCs w:val="22"/>
        </w:rPr>
        <w:t xml:space="preserve">…………………….. </w:t>
      </w:r>
      <w:r w:rsidR="00F47B4C" w:rsidRPr="005659CE">
        <w:rPr>
          <w:rFonts w:asciiTheme="minorHAnsi" w:hAnsiTheme="minorHAnsi" w:cstheme="minorHAnsi"/>
          <w:b/>
          <w:sz w:val="22"/>
          <w:szCs w:val="22"/>
        </w:rPr>
        <w:t>zł</w:t>
      </w:r>
      <w:r w:rsidR="00F47B4C" w:rsidRPr="005659CE">
        <w:rPr>
          <w:rFonts w:asciiTheme="minorHAnsi" w:hAnsiTheme="minorHAnsi" w:cstheme="minorHAnsi"/>
          <w:sz w:val="22"/>
          <w:szCs w:val="22"/>
        </w:rPr>
        <w:t xml:space="preserve"> (słownie złotych</w:t>
      </w:r>
      <w:r w:rsidR="00971E4C" w:rsidRPr="005659CE">
        <w:rPr>
          <w:rFonts w:asciiTheme="minorHAnsi" w:hAnsiTheme="minorHAnsi" w:cstheme="minorHAnsi"/>
          <w:sz w:val="22"/>
          <w:szCs w:val="22"/>
        </w:rPr>
        <w:t xml:space="preserve"> polskich</w:t>
      </w:r>
      <w:r w:rsidR="00F47B4C" w:rsidRPr="005659CE">
        <w:rPr>
          <w:rFonts w:asciiTheme="minorHAnsi" w:hAnsiTheme="minorHAnsi" w:cstheme="minorHAnsi"/>
          <w:sz w:val="22"/>
          <w:szCs w:val="22"/>
        </w:rPr>
        <w:t xml:space="preserve">: </w:t>
      </w:r>
      <w:r w:rsidR="00971E4C" w:rsidRPr="005659CE">
        <w:rPr>
          <w:rFonts w:asciiTheme="minorHAnsi" w:hAnsiTheme="minorHAnsi" w:cstheme="minorHAnsi"/>
          <w:sz w:val="22"/>
          <w:szCs w:val="22"/>
        </w:rPr>
        <w:t>………………………………………</w:t>
      </w:r>
      <w:r w:rsidR="00F47B4C" w:rsidRPr="005659CE">
        <w:rPr>
          <w:rFonts w:asciiTheme="minorHAnsi" w:hAnsiTheme="minorHAnsi" w:cstheme="minorHAnsi"/>
          <w:sz w:val="22"/>
          <w:szCs w:val="22"/>
        </w:rPr>
        <w:t xml:space="preserve">), </w:t>
      </w:r>
      <w:r w:rsidR="002B1AEB" w:rsidRPr="005659CE">
        <w:rPr>
          <w:rFonts w:asciiTheme="minorHAnsi" w:hAnsiTheme="minorHAnsi" w:cstheme="minorHAnsi"/>
          <w:sz w:val="22"/>
          <w:szCs w:val="22"/>
        </w:rPr>
        <w:t xml:space="preserve"> </w:t>
      </w:r>
    </w:p>
    <w:p w14:paraId="715139A9" w14:textId="77777777" w:rsidR="002B1AEB" w:rsidRPr="005659CE" w:rsidRDefault="00AA30EB" w:rsidP="00E31C59">
      <w:pPr>
        <w:pStyle w:val="Bezodstpw"/>
        <w:numPr>
          <w:ilvl w:val="0"/>
          <w:numId w:val="33"/>
        </w:numPr>
        <w:spacing w:after="60"/>
        <w:jc w:val="both"/>
        <w:rPr>
          <w:rFonts w:asciiTheme="minorHAnsi" w:hAnsiTheme="minorHAnsi" w:cstheme="minorHAnsi"/>
          <w:sz w:val="22"/>
          <w:szCs w:val="22"/>
        </w:rPr>
      </w:pPr>
      <w:r w:rsidRPr="005659CE">
        <w:rPr>
          <w:rFonts w:asciiTheme="minorHAnsi" w:hAnsiTheme="minorHAnsi" w:cstheme="minorHAnsi"/>
          <w:sz w:val="22"/>
          <w:szCs w:val="22"/>
        </w:rPr>
        <w:t xml:space="preserve">za usługi ochrony </w:t>
      </w:r>
      <w:r w:rsidR="001551CA" w:rsidRPr="005659CE">
        <w:rPr>
          <w:rFonts w:asciiTheme="minorHAnsi" w:hAnsiTheme="minorHAnsi" w:cstheme="minorHAnsi"/>
          <w:sz w:val="22"/>
          <w:szCs w:val="22"/>
        </w:rPr>
        <w:t>wykonane w Parku Etnograficznym</w:t>
      </w:r>
      <w:r w:rsidRPr="005659CE">
        <w:rPr>
          <w:rFonts w:asciiTheme="minorHAnsi" w:hAnsiTheme="minorHAnsi" w:cstheme="minorHAnsi"/>
          <w:sz w:val="22"/>
          <w:szCs w:val="22"/>
        </w:rPr>
        <w:t xml:space="preserve"> w Tokarni</w:t>
      </w:r>
      <w:r w:rsidR="001551CA" w:rsidRPr="005659CE">
        <w:rPr>
          <w:rFonts w:asciiTheme="minorHAnsi" w:hAnsiTheme="minorHAnsi" w:cstheme="minorHAnsi"/>
          <w:sz w:val="22"/>
          <w:szCs w:val="22"/>
        </w:rPr>
        <w:t>,</w:t>
      </w:r>
      <w:r w:rsidRPr="005659CE">
        <w:rPr>
          <w:rFonts w:asciiTheme="minorHAnsi" w:hAnsiTheme="minorHAnsi" w:cstheme="minorHAnsi"/>
          <w:sz w:val="22"/>
          <w:szCs w:val="22"/>
        </w:rPr>
        <w:t xml:space="preserve"> w</w:t>
      </w:r>
      <w:r w:rsidR="001551CA" w:rsidRPr="005659CE">
        <w:rPr>
          <w:rFonts w:asciiTheme="minorHAnsi" w:hAnsiTheme="minorHAnsi" w:cstheme="minorHAnsi"/>
          <w:sz w:val="22"/>
          <w:szCs w:val="22"/>
        </w:rPr>
        <w:t>edłu</w:t>
      </w:r>
      <w:r w:rsidRPr="005659CE">
        <w:rPr>
          <w:rFonts w:asciiTheme="minorHAnsi" w:hAnsiTheme="minorHAnsi" w:cstheme="minorHAnsi"/>
          <w:sz w:val="22"/>
          <w:szCs w:val="22"/>
        </w:rPr>
        <w:t>g stawki ryczałtowej, m</w:t>
      </w:r>
      <w:r w:rsidR="002B1AEB" w:rsidRPr="005659CE">
        <w:rPr>
          <w:rFonts w:asciiTheme="minorHAnsi" w:hAnsiTheme="minorHAnsi" w:cstheme="minorHAnsi"/>
          <w:sz w:val="22"/>
          <w:szCs w:val="22"/>
        </w:rPr>
        <w:t xml:space="preserve">iesięcznej w wysokości </w:t>
      </w:r>
      <w:r w:rsidR="00971E4C" w:rsidRPr="005659CE">
        <w:rPr>
          <w:rFonts w:asciiTheme="minorHAnsi" w:hAnsiTheme="minorHAnsi" w:cstheme="minorHAnsi"/>
          <w:sz w:val="22"/>
          <w:szCs w:val="22"/>
        </w:rPr>
        <w:t xml:space="preserve">……………………… </w:t>
      </w:r>
      <w:r w:rsidR="00692C82" w:rsidRPr="005659CE">
        <w:rPr>
          <w:rFonts w:asciiTheme="minorHAnsi" w:hAnsiTheme="minorHAnsi" w:cstheme="minorHAnsi"/>
          <w:b/>
          <w:sz w:val="22"/>
          <w:szCs w:val="22"/>
        </w:rPr>
        <w:t>netto</w:t>
      </w:r>
      <w:r w:rsidR="002B1AEB" w:rsidRPr="005659CE">
        <w:rPr>
          <w:rFonts w:asciiTheme="minorHAnsi" w:hAnsiTheme="minorHAnsi" w:cstheme="minorHAnsi"/>
          <w:b/>
          <w:sz w:val="22"/>
          <w:szCs w:val="22"/>
        </w:rPr>
        <w:t>,</w:t>
      </w:r>
      <w:r w:rsidR="002B1AEB" w:rsidRPr="005659CE">
        <w:rPr>
          <w:rFonts w:asciiTheme="minorHAnsi" w:hAnsiTheme="minorHAnsi" w:cstheme="minorHAnsi"/>
          <w:sz w:val="22"/>
          <w:szCs w:val="22"/>
        </w:rPr>
        <w:t xml:space="preserve"> </w:t>
      </w:r>
      <w:r w:rsidR="003D2ABB" w:rsidRPr="005659CE">
        <w:rPr>
          <w:rFonts w:asciiTheme="minorHAnsi" w:hAnsiTheme="minorHAnsi" w:cstheme="minorHAnsi"/>
          <w:sz w:val="22"/>
          <w:szCs w:val="22"/>
        </w:rPr>
        <w:t xml:space="preserve">powiększonej o podatek od towarów i usług (VAT) w wysokości 23%, co daje </w:t>
      </w:r>
      <w:r w:rsidR="003D2ABB" w:rsidRPr="005659CE">
        <w:rPr>
          <w:rFonts w:asciiTheme="minorHAnsi" w:hAnsiTheme="minorHAnsi" w:cstheme="minorHAnsi"/>
          <w:b/>
          <w:sz w:val="22"/>
          <w:szCs w:val="22"/>
        </w:rPr>
        <w:t xml:space="preserve">kwotę brutto </w:t>
      </w:r>
      <w:r w:rsidR="00971E4C" w:rsidRPr="005659CE">
        <w:rPr>
          <w:rFonts w:asciiTheme="minorHAnsi" w:hAnsiTheme="minorHAnsi" w:cstheme="minorHAnsi"/>
          <w:b/>
          <w:sz w:val="22"/>
          <w:szCs w:val="22"/>
        </w:rPr>
        <w:t xml:space="preserve">…………………. </w:t>
      </w:r>
      <w:r w:rsidR="003D2ABB" w:rsidRPr="005659CE">
        <w:rPr>
          <w:rFonts w:asciiTheme="minorHAnsi" w:hAnsiTheme="minorHAnsi" w:cstheme="minorHAnsi"/>
          <w:b/>
          <w:sz w:val="22"/>
          <w:szCs w:val="22"/>
        </w:rPr>
        <w:t>zł</w:t>
      </w:r>
      <w:r w:rsidR="003D2ABB" w:rsidRPr="005659CE">
        <w:rPr>
          <w:rFonts w:asciiTheme="minorHAnsi" w:hAnsiTheme="minorHAnsi" w:cstheme="minorHAnsi"/>
          <w:sz w:val="22"/>
          <w:szCs w:val="22"/>
        </w:rPr>
        <w:t xml:space="preserve"> (słownie złotych</w:t>
      </w:r>
      <w:r w:rsidR="00971E4C" w:rsidRPr="005659CE">
        <w:rPr>
          <w:rFonts w:asciiTheme="minorHAnsi" w:hAnsiTheme="minorHAnsi" w:cstheme="minorHAnsi"/>
          <w:sz w:val="22"/>
          <w:szCs w:val="22"/>
        </w:rPr>
        <w:t xml:space="preserve"> polskich</w:t>
      </w:r>
      <w:r w:rsidR="003D2ABB" w:rsidRPr="005659CE">
        <w:rPr>
          <w:rFonts w:asciiTheme="minorHAnsi" w:hAnsiTheme="minorHAnsi" w:cstheme="minorHAnsi"/>
          <w:sz w:val="22"/>
          <w:szCs w:val="22"/>
        </w:rPr>
        <w:t xml:space="preserve">: </w:t>
      </w:r>
      <w:r w:rsidR="00971E4C" w:rsidRPr="005659CE">
        <w:rPr>
          <w:rFonts w:asciiTheme="minorHAnsi" w:hAnsiTheme="minorHAnsi" w:cstheme="minorHAnsi"/>
          <w:sz w:val="22"/>
          <w:szCs w:val="22"/>
        </w:rPr>
        <w:t>…………………………………………..</w:t>
      </w:r>
      <w:r w:rsidR="003D2ABB" w:rsidRPr="005659CE">
        <w:rPr>
          <w:rFonts w:asciiTheme="minorHAnsi" w:hAnsiTheme="minorHAnsi" w:cstheme="minorHAnsi"/>
          <w:sz w:val="22"/>
          <w:szCs w:val="22"/>
        </w:rPr>
        <w:t xml:space="preserve">),  </w:t>
      </w:r>
    </w:p>
    <w:p w14:paraId="541E0260" w14:textId="77777777" w:rsidR="002B1AEB" w:rsidRPr="005659CE" w:rsidRDefault="001551CA" w:rsidP="00760662">
      <w:pPr>
        <w:pStyle w:val="Bezodstpw"/>
        <w:numPr>
          <w:ilvl w:val="0"/>
          <w:numId w:val="33"/>
        </w:numPr>
        <w:spacing w:after="60"/>
        <w:jc w:val="both"/>
        <w:rPr>
          <w:rFonts w:asciiTheme="minorHAnsi" w:hAnsiTheme="minorHAnsi" w:cstheme="minorHAnsi"/>
          <w:sz w:val="22"/>
          <w:szCs w:val="22"/>
        </w:rPr>
      </w:pPr>
      <w:r w:rsidRPr="005659CE">
        <w:rPr>
          <w:rFonts w:asciiTheme="minorHAnsi" w:hAnsiTheme="minorHAnsi" w:cstheme="minorHAnsi"/>
          <w:sz w:val="22"/>
          <w:szCs w:val="22"/>
        </w:rPr>
        <w:t xml:space="preserve">bieżące monitorowanie i konserwacja systemu antywłamaniowego ppoż. i sprzętu ppoź. </w:t>
      </w:r>
      <w:r w:rsidR="00933411" w:rsidRPr="005659CE">
        <w:rPr>
          <w:rFonts w:asciiTheme="minorHAnsi" w:hAnsiTheme="minorHAnsi" w:cstheme="minorHAnsi"/>
          <w:sz w:val="22"/>
          <w:szCs w:val="22"/>
        </w:rPr>
        <w:br/>
      </w:r>
      <w:r w:rsidRPr="005659CE">
        <w:rPr>
          <w:rFonts w:asciiTheme="minorHAnsi" w:hAnsiTheme="minorHAnsi" w:cstheme="minorHAnsi"/>
          <w:sz w:val="22"/>
          <w:szCs w:val="22"/>
        </w:rPr>
        <w:t>w obiektach MWK i jego bieżące monitorow</w:t>
      </w:r>
      <w:r w:rsidR="00933411" w:rsidRPr="005659CE">
        <w:rPr>
          <w:rFonts w:asciiTheme="minorHAnsi" w:hAnsiTheme="minorHAnsi" w:cstheme="minorHAnsi"/>
          <w:sz w:val="22"/>
          <w:szCs w:val="22"/>
        </w:rPr>
        <w:t>anie, według stawki ryczałtowej</w:t>
      </w:r>
      <w:r w:rsidRPr="005659CE">
        <w:rPr>
          <w:rFonts w:asciiTheme="minorHAnsi" w:hAnsiTheme="minorHAnsi" w:cstheme="minorHAnsi"/>
          <w:sz w:val="22"/>
          <w:szCs w:val="22"/>
        </w:rPr>
        <w:t xml:space="preserve"> miesięcznej </w:t>
      </w:r>
      <w:r w:rsidR="00933411" w:rsidRPr="005659CE">
        <w:rPr>
          <w:rFonts w:asciiTheme="minorHAnsi" w:hAnsiTheme="minorHAnsi" w:cstheme="minorHAnsi"/>
          <w:sz w:val="22"/>
          <w:szCs w:val="22"/>
        </w:rPr>
        <w:br/>
      </w:r>
      <w:r w:rsidRPr="005659CE">
        <w:rPr>
          <w:rFonts w:asciiTheme="minorHAnsi" w:hAnsiTheme="minorHAnsi" w:cstheme="minorHAnsi"/>
          <w:sz w:val="22"/>
          <w:szCs w:val="22"/>
        </w:rPr>
        <w:t xml:space="preserve">w wysokości </w:t>
      </w:r>
      <w:r w:rsidR="00E1497A" w:rsidRPr="005659CE">
        <w:rPr>
          <w:rFonts w:asciiTheme="minorHAnsi" w:hAnsiTheme="minorHAnsi" w:cstheme="minorHAnsi"/>
          <w:sz w:val="22"/>
          <w:szCs w:val="22"/>
        </w:rPr>
        <w:t xml:space="preserve">…………………………… </w:t>
      </w:r>
      <w:r w:rsidR="002B1AEB" w:rsidRPr="005659CE">
        <w:rPr>
          <w:rFonts w:asciiTheme="minorHAnsi" w:hAnsiTheme="minorHAnsi" w:cstheme="minorHAnsi"/>
          <w:b/>
          <w:sz w:val="22"/>
          <w:szCs w:val="22"/>
        </w:rPr>
        <w:t>zł</w:t>
      </w:r>
      <w:r w:rsidR="00692C82" w:rsidRPr="005659CE">
        <w:rPr>
          <w:rFonts w:asciiTheme="minorHAnsi" w:hAnsiTheme="minorHAnsi" w:cstheme="minorHAnsi"/>
          <w:b/>
          <w:sz w:val="22"/>
          <w:szCs w:val="22"/>
        </w:rPr>
        <w:t xml:space="preserve"> netto</w:t>
      </w:r>
      <w:r w:rsidR="002B1AEB" w:rsidRPr="005659CE">
        <w:rPr>
          <w:rFonts w:asciiTheme="minorHAnsi" w:hAnsiTheme="minorHAnsi" w:cstheme="minorHAnsi"/>
          <w:sz w:val="22"/>
          <w:szCs w:val="22"/>
        </w:rPr>
        <w:t xml:space="preserve">, </w:t>
      </w:r>
      <w:r w:rsidR="00E31C59" w:rsidRPr="005659CE">
        <w:rPr>
          <w:rFonts w:asciiTheme="minorHAnsi" w:hAnsiTheme="minorHAnsi" w:cstheme="minorHAnsi"/>
          <w:sz w:val="22"/>
          <w:szCs w:val="22"/>
        </w:rPr>
        <w:t xml:space="preserve">powiększonej o podatek od towarów i usług (VAT) </w:t>
      </w:r>
      <w:r w:rsidR="00E31C59" w:rsidRPr="005659CE">
        <w:rPr>
          <w:rFonts w:asciiTheme="minorHAnsi" w:hAnsiTheme="minorHAnsi" w:cstheme="minorHAnsi"/>
          <w:sz w:val="22"/>
          <w:szCs w:val="22"/>
        </w:rPr>
        <w:br/>
        <w:t xml:space="preserve">w wysokości 23%, co daje </w:t>
      </w:r>
      <w:r w:rsidR="00E31C59" w:rsidRPr="005659CE">
        <w:rPr>
          <w:rFonts w:asciiTheme="minorHAnsi" w:hAnsiTheme="minorHAnsi" w:cstheme="minorHAnsi"/>
          <w:b/>
          <w:sz w:val="22"/>
          <w:szCs w:val="22"/>
        </w:rPr>
        <w:t xml:space="preserve">kwotę brutto </w:t>
      </w:r>
      <w:r w:rsidR="00E1497A" w:rsidRPr="005659CE">
        <w:rPr>
          <w:rFonts w:asciiTheme="minorHAnsi" w:hAnsiTheme="minorHAnsi" w:cstheme="minorHAnsi"/>
          <w:b/>
          <w:sz w:val="22"/>
          <w:szCs w:val="22"/>
        </w:rPr>
        <w:t xml:space="preserve">……………… </w:t>
      </w:r>
      <w:r w:rsidR="00E31C59" w:rsidRPr="005659CE">
        <w:rPr>
          <w:rFonts w:asciiTheme="minorHAnsi" w:hAnsiTheme="minorHAnsi" w:cstheme="minorHAnsi"/>
          <w:b/>
          <w:sz w:val="22"/>
          <w:szCs w:val="22"/>
        </w:rPr>
        <w:t>zł</w:t>
      </w:r>
      <w:r w:rsidR="00E31C59" w:rsidRPr="005659CE">
        <w:rPr>
          <w:rFonts w:asciiTheme="minorHAnsi" w:hAnsiTheme="minorHAnsi" w:cstheme="minorHAnsi"/>
          <w:sz w:val="22"/>
          <w:szCs w:val="22"/>
        </w:rPr>
        <w:t xml:space="preserve"> (słownie złotych</w:t>
      </w:r>
      <w:r w:rsidR="00E1497A" w:rsidRPr="005659CE">
        <w:rPr>
          <w:rFonts w:asciiTheme="minorHAnsi" w:hAnsiTheme="minorHAnsi" w:cstheme="minorHAnsi"/>
          <w:sz w:val="22"/>
          <w:szCs w:val="22"/>
        </w:rPr>
        <w:t xml:space="preserve"> polskich</w:t>
      </w:r>
      <w:r w:rsidR="00E31C59" w:rsidRPr="005659CE">
        <w:rPr>
          <w:rFonts w:asciiTheme="minorHAnsi" w:hAnsiTheme="minorHAnsi" w:cstheme="minorHAnsi"/>
          <w:sz w:val="22"/>
          <w:szCs w:val="22"/>
        </w:rPr>
        <w:t xml:space="preserve">: </w:t>
      </w:r>
      <w:r w:rsidR="00E1497A" w:rsidRPr="005659CE">
        <w:rPr>
          <w:rFonts w:asciiTheme="minorHAnsi" w:hAnsiTheme="minorHAnsi" w:cstheme="minorHAnsi"/>
          <w:sz w:val="22"/>
          <w:szCs w:val="22"/>
        </w:rPr>
        <w:t>…………………</w:t>
      </w:r>
      <w:r w:rsidR="00E31C59" w:rsidRPr="005659CE">
        <w:rPr>
          <w:rFonts w:asciiTheme="minorHAnsi" w:hAnsiTheme="minorHAnsi" w:cstheme="minorHAnsi"/>
          <w:sz w:val="22"/>
          <w:szCs w:val="22"/>
        </w:rPr>
        <w:t xml:space="preserve">),  </w:t>
      </w:r>
    </w:p>
    <w:p w14:paraId="1E4E11FE" w14:textId="77777777" w:rsidR="00AA30EB" w:rsidRPr="005659CE" w:rsidRDefault="00AA30EB" w:rsidP="0020771A">
      <w:pPr>
        <w:pStyle w:val="Bezodstpw"/>
        <w:numPr>
          <w:ilvl w:val="0"/>
          <w:numId w:val="33"/>
        </w:numPr>
        <w:spacing w:after="60"/>
        <w:ind w:left="1077" w:hanging="357"/>
        <w:jc w:val="both"/>
        <w:rPr>
          <w:rFonts w:asciiTheme="minorHAnsi" w:hAnsiTheme="minorHAnsi" w:cstheme="minorHAnsi"/>
          <w:sz w:val="22"/>
          <w:szCs w:val="22"/>
        </w:rPr>
      </w:pPr>
      <w:r w:rsidRPr="005659CE">
        <w:rPr>
          <w:rFonts w:asciiTheme="minorHAnsi" w:hAnsiTheme="minorHAnsi" w:cstheme="minorHAnsi"/>
          <w:sz w:val="22"/>
          <w:szCs w:val="22"/>
        </w:rPr>
        <w:t>za usługi ochrony dodatkowej: rozliczenie będzie następować na podstawie faktury VAT wraz ze specyfikacją przepracowanych godzin, potwierdzoną przez Kierownika Parku Etnograficznego lub Kierownika Działu Organizacyjno - Administracyjnego</w:t>
      </w:r>
      <w:r w:rsidR="00933411" w:rsidRPr="005659CE">
        <w:rPr>
          <w:rFonts w:asciiTheme="minorHAnsi" w:hAnsiTheme="minorHAnsi" w:cstheme="minorHAnsi"/>
          <w:sz w:val="22"/>
          <w:szCs w:val="22"/>
        </w:rPr>
        <w:t xml:space="preserve"> </w:t>
      </w:r>
      <w:r w:rsidRPr="005659CE">
        <w:rPr>
          <w:rFonts w:asciiTheme="minorHAnsi" w:hAnsiTheme="minorHAnsi" w:cstheme="minorHAnsi"/>
          <w:sz w:val="22"/>
          <w:szCs w:val="22"/>
        </w:rPr>
        <w:t xml:space="preserve">i Kadr, wystawionej do dnia 7 następnego miesiąca według stawki godzinowej w wysokości </w:t>
      </w:r>
      <w:r w:rsidR="00E1497A" w:rsidRPr="005659CE">
        <w:rPr>
          <w:rFonts w:asciiTheme="minorHAnsi" w:hAnsiTheme="minorHAnsi" w:cstheme="minorHAnsi"/>
          <w:sz w:val="22"/>
          <w:szCs w:val="22"/>
        </w:rPr>
        <w:t xml:space="preserve">……. </w:t>
      </w:r>
      <w:r w:rsidR="00E60B94" w:rsidRPr="005659CE">
        <w:rPr>
          <w:rFonts w:asciiTheme="minorHAnsi" w:hAnsiTheme="minorHAnsi" w:cstheme="minorHAnsi"/>
          <w:b/>
          <w:sz w:val="22"/>
          <w:szCs w:val="22"/>
        </w:rPr>
        <w:t xml:space="preserve">zł </w:t>
      </w:r>
      <w:r w:rsidR="0020771A" w:rsidRPr="005659CE">
        <w:rPr>
          <w:rFonts w:asciiTheme="minorHAnsi" w:hAnsiTheme="minorHAnsi" w:cstheme="minorHAnsi"/>
          <w:b/>
          <w:sz w:val="22"/>
          <w:szCs w:val="22"/>
        </w:rPr>
        <w:t>netto</w:t>
      </w:r>
      <w:r w:rsidR="0020771A" w:rsidRPr="005659CE">
        <w:rPr>
          <w:rFonts w:asciiTheme="minorHAnsi" w:hAnsiTheme="minorHAnsi" w:cstheme="minorHAnsi"/>
          <w:sz w:val="22"/>
          <w:szCs w:val="22"/>
        </w:rPr>
        <w:t xml:space="preserve">, powiększonej o podatek od towarów i usług (VAT) w wysokości 23%, co daje </w:t>
      </w:r>
      <w:r w:rsidR="0020771A" w:rsidRPr="005659CE">
        <w:rPr>
          <w:rFonts w:asciiTheme="minorHAnsi" w:hAnsiTheme="minorHAnsi" w:cstheme="minorHAnsi"/>
          <w:b/>
          <w:sz w:val="22"/>
          <w:szCs w:val="22"/>
        </w:rPr>
        <w:t xml:space="preserve">kwotę </w:t>
      </w:r>
      <w:r w:rsidR="0097525E" w:rsidRPr="005659CE">
        <w:rPr>
          <w:rFonts w:asciiTheme="minorHAnsi" w:hAnsiTheme="minorHAnsi" w:cstheme="minorHAnsi"/>
          <w:b/>
          <w:sz w:val="22"/>
          <w:szCs w:val="22"/>
        </w:rPr>
        <w:t xml:space="preserve">brutto </w:t>
      </w:r>
      <w:r w:rsidR="00E1497A" w:rsidRPr="005659CE">
        <w:rPr>
          <w:rFonts w:asciiTheme="minorHAnsi" w:hAnsiTheme="minorHAnsi" w:cstheme="minorHAnsi"/>
          <w:b/>
          <w:sz w:val="22"/>
          <w:szCs w:val="22"/>
        </w:rPr>
        <w:t xml:space="preserve">……….. </w:t>
      </w:r>
      <w:r w:rsidR="0020771A" w:rsidRPr="005659CE">
        <w:rPr>
          <w:rFonts w:asciiTheme="minorHAnsi" w:hAnsiTheme="minorHAnsi" w:cstheme="minorHAnsi"/>
          <w:b/>
          <w:sz w:val="22"/>
          <w:szCs w:val="22"/>
        </w:rPr>
        <w:t xml:space="preserve">zł </w:t>
      </w:r>
      <w:r w:rsidR="0020771A" w:rsidRPr="005659CE">
        <w:rPr>
          <w:rFonts w:asciiTheme="minorHAnsi" w:hAnsiTheme="minorHAnsi" w:cstheme="minorHAnsi"/>
          <w:sz w:val="22"/>
          <w:szCs w:val="22"/>
        </w:rPr>
        <w:t>(słown</w:t>
      </w:r>
      <w:r w:rsidR="00FF676E" w:rsidRPr="005659CE">
        <w:rPr>
          <w:rFonts w:asciiTheme="minorHAnsi" w:hAnsiTheme="minorHAnsi" w:cstheme="minorHAnsi"/>
          <w:sz w:val="22"/>
          <w:szCs w:val="22"/>
        </w:rPr>
        <w:t>ie złotych</w:t>
      </w:r>
      <w:r w:rsidR="00E1497A" w:rsidRPr="005659CE">
        <w:rPr>
          <w:rFonts w:asciiTheme="minorHAnsi" w:hAnsiTheme="minorHAnsi" w:cstheme="minorHAnsi"/>
          <w:sz w:val="22"/>
          <w:szCs w:val="22"/>
        </w:rPr>
        <w:t xml:space="preserve"> polskich</w:t>
      </w:r>
      <w:r w:rsidR="00FF676E" w:rsidRPr="005659CE">
        <w:rPr>
          <w:rFonts w:asciiTheme="minorHAnsi" w:hAnsiTheme="minorHAnsi" w:cstheme="minorHAnsi"/>
          <w:sz w:val="22"/>
          <w:szCs w:val="22"/>
        </w:rPr>
        <w:t xml:space="preserve">: </w:t>
      </w:r>
      <w:r w:rsidR="00E1497A" w:rsidRPr="005659CE">
        <w:rPr>
          <w:rFonts w:asciiTheme="minorHAnsi" w:hAnsiTheme="minorHAnsi" w:cstheme="minorHAnsi"/>
          <w:sz w:val="22"/>
          <w:szCs w:val="22"/>
        </w:rPr>
        <w:t>………………………………………….</w:t>
      </w:r>
      <w:r w:rsidR="0020771A" w:rsidRPr="005659CE">
        <w:rPr>
          <w:rFonts w:asciiTheme="minorHAnsi" w:hAnsiTheme="minorHAnsi" w:cstheme="minorHAnsi"/>
          <w:sz w:val="22"/>
          <w:szCs w:val="22"/>
        </w:rPr>
        <w:t xml:space="preserve">), </w:t>
      </w:r>
      <w:r w:rsidRPr="005659CE">
        <w:rPr>
          <w:rFonts w:asciiTheme="minorHAnsi" w:hAnsiTheme="minorHAnsi" w:cstheme="minorHAnsi"/>
          <w:sz w:val="22"/>
          <w:szCs w:val="22"/>
        </w:rPr>
        <w:t xml:space="preserve">pomnożonej przez faktyczną ilość przepracowanych roboczogodzin.      </w:t>
      </w:r>
    </w:p>
    <w:p w14:paraId="3414ED14" w14:textId="3B11EAE2" w:rsidR="005A2CAE" w:rsidRPr="00BA2DDE" w:rsidRDefault="005A2CAE" w:rsidP="00FC36A3">
      <w:pPr>
        <w:pStyle w:val="Bezodstpw"/>
        <w:numPr>
          <w:ilvl w:val="0"/>
          <w:numId w:val="32"/>
        </w:numPr>
        <w:spacing w:after="120"/>
        <w:ind w:left="357" w:hanging="357"/>
        <w:jc w:val="both"/>
        <w:rPr>
          <w:rFonts w:asciiTheme="minorHAnsi" w:hAnsiTheme="minorHAnsi" w:cstheme="minorHAnsi"/>
          <w:sz w:val="22"/>
          <w:szCs w:val="22"/>
        </w:rPr>
      </w:pPr>
      <w:r w:rsidRPr="005659CE">
        <w:rPr>
          <w:rFonts w:asciiTheme="minorHAnsi" w:hAnsiTheme="minorHAnsi" w:cstheme="minorHAnsi"/>
          <w:sz w:val="22"/>
          <w:szCs w:val="22"/>
        </w:rPr>
        <w:t xml:space="preserve">Wynagrodzenie umowne </w:t>
      </w:r>
      <w:r w:rsidR="00FC36A3" w:rsidRPr="005659CE">
        <w:rPr>
          <w:rFonts w:asciiTheme="minorHAnsi" w:hAnsiTheme="minorHAnsi" w:cstheme="minorHAnsi"/>
          <w:sz w:val="22"/>
          <w:szCs w:val="22"/>
        </w:rPr>
        <w:t>zawiera</w:t>
      </w:r>
      <w:r w:rsidRPr="005659CE">
        <w:rPr>
          <w:rFonts w:asciiTheme="minorHAnsi" w:hAnsiTheme="minorHAnsi" w:cstheme="minorHAnsi"/>
          <w:sz w:val="22"/>
          <w:szCs w:val="22"/>
        </w:rPr>
        <w:t xml:space="preserve"> wszelkie koszty niezbędne do wykonania niniejszej Umowy </w:t>
      </w:r>
      <w:r w:rsidR="00EE69C8" w:rsidRPr="005659CE">
        <w:rPr>
          <w:rFonts w:asciiTheme="minorHAnsi" w:hAnsiTheme="minorHAnsi" w:cstheme="minorHAnsi"/>
          <w:sz w:val="22"/>
          <w:szCs w:val="22"/>
        </w:rPr>
        <w:t xml:space="preserve">oraz </w:t>
      </w:r>
      <w:r w:rsidR="00EE69C8" w:rsidRPr="00BA2DDE">
        <w:rPr>
          <w:rFonts w:asciiTheme="minorHAnsi" w:hAnsiTheme="minorHAnsi" w:cstheme="minorHAnsi"/>
          <w:sz w:val="22"/>
          <w:szCs w:val="22"/>
        </w:rPr>
        <w:t xml:space="preserve">świadczenia Wykonawcy </w:t>
      </w:r>
      <w:r w:rsidRPr="00BA2DDE">
        <w:rPr>
          <w:rFonts w:asciiTheme="minorHAnsi" w:hAnsiTheme="minorHAnsi" w:cstheme="minorHAnsi"/>
          <w:sz w:val="22"/>
          <w:szCs w:val="22"/>
        </w:rPr>
        <w:t xml:space="preserve"> zgodnie z warunkami SIWZ</w:t>
      </w:r>
      <w:r w:rsidR="00EE69C8" w:rsidRPr="00BA2DDE">
        <w:rPr>
          <w:rFonts w:asciiTheme="minorHAnsi" w:hAnsiTheme="minorHAnsi" w:cstheme="minorHAnsi"/>
          <w:sz w:val="22"/>
          <w:szCs w:val="22"/>
        </w:rPr>
        <w:t>, Szczegółowym Opisem Przedmiotu Zamówienia</w:t>
      </w:r>
      <w:r w:rsidRPr="00BA2DDE">
        <w:rPr>
          <w:rFonts w:asciiTheme="minorHAnsi" w:hAnsiTheme="minorHAnsi" w:cstheme="minorHAnsi"/>
          <w:sz w:val="22"/>
          <w:szCs w:val="22"/>
        </w:rPr>
        <w:t xml:space="preserve"> wraz ze wszystkimi kosztami towarzyszącymi.</w:t>
      </w:r>
    </w:p>
    <w:p w14:paraId="21D7EDC3" w14:textId="77777777" w:rsidR="00AA30EB" w:rsidRPr="005659CE" w:rsidRDefault="00AA30EB" w:rsidP="00B82F10">
      <w:pPr>
        <w:pStyle w:val="Akapitzlist"/>
        <w:numPr>
          <w:ilvl w:val="0"/>
          <w:numId w:val="32"/>
        </w:numPr>
        <w:spacing w:after="120" w:line="240" w:lineRule="auto"/>
        <w:contextualSpacing w:val="0"/>
        <w:jc w:val="both"/>
        <w:rPr>
          <w:rFonts w:asciiTheme="minorHAnsi" w:hAnsiTheme="minorHAnsi" w:cstheme="minorHAnsi"/>
        </w:rPr>
      </w:pPr>
      <w:r w:rsidRPr="005659CE">
        <w:rPr>
          <w:rFonts w:asciiTheme="minorHAnsi" w:hAnsiTheme="minorHAnsi" w:cstheme="minorHAnsi"/>
        </w:rPr>
        <w:t>Rozliczenie za realizację przedmiotu Umowy następować będzie sukcesywnie raz w miesiącu. Okresem rozliczeniowym jest miesiąc kalendarzowy.</w:t>
      </w:r>
    </w:p>
    <w:p w14:paraId="73C90EFA" w14:textId="108B8B2E" w:rsidR="00AA30EB" w:rsidRPr="00BA2DDE" w:rsidRDefault="00AA30EB" w:rsidP="00965216">
      <w:pPr>
        <w:pStyle w:val="Akapitzlist"/>
        <w:numPr>
          <w:ilvl w:val="0"/>
          <w:numId w:val="32"/>
        </w:numPr>
        <w:spacing w:after="120" w:line="240" w:lineRule="auto"/>
        <w:ind w:left="357" w:hanging="357"/>
        <w:contextualSpacing w:val="0"/>
        <w:jc w:val="both"/>
        <w:rPr>
          <w:rFonts w:asciiTheme="minorHAnsi" w:hAnsiTheme="minorHAnsi" w:cstheme="minorHAnsi"/>
        </w:rPr>
      </w:pPr>
      <w:r w:rsidRPr="00BA2DDE">
        <w:rPr>
          <w:rFonts w:asciiTheme="minorHAnsi" w:hAnsiTheme="minorHAnsi" w:cstheme="minorHAnsi"/>
        </w:rPr>
        <w:t>Należność Wykonawcy</w:t>
      </w:r>
      <w:r w:rsidR="00EE69C8" w:rsidRPr="00BA2DDE">
        <w:rPr>
          <w:rFonts w:asciiTheme="minorHAnsi" w:hAnsiTheme="minorHAnsi" w:cstheme="minorHAnsi"/>
        </w:rPr>
        <w:t xml:space="preserve"> za każdy miesiąc realizacji Umowy</w:t>
      </w:r>
      <w:r w:rsidRPr="00BA2DDE">
        <w:rPr>
          <w:rFonts w:asciiTheme="minorHAnsi" w:hAnsiTheme="minorHAnsi" w:cstheme="minorHAnsi"/>
        </w:rPr>
        <w:t xml:space="preserve"> zostanie przelana na konto wskazane </w:t>
      </w:r>
      <w:r w:rsidR="00EE69C8" w:rsidRPr="00BA2DDE">
        <w:rPr>
          <w:rFonts w:asciiTheme="minorHAnsi" w:hAnsiTheme="minorHAnsi" w:cstheme="minorHAnsi"/>
        </w:rPr>
        <w:t>w prawidłowo wystawionej</w:t>
      </w:r>
      <w:r w:rsidRPr="00BA2DDE">
        <w:rPr>
          <w:rFonts w:asciiTheme="minorHAnsi" w:hAnsiTheme="minorHAnsi" w:cstheme="minorHAnsi"/>
        </w:rPr>
        <w:t xml:space="preserve"> fakturze</w:t>
      </w:r>
      <w:r w:rsidR="00EE69C8" w:rsidRPr="00BA2DDE">
        <w:rPr>
          <w:rFonts w:asciiTheme="minorHAnsi" w:hAnsiTheme="minorHAnsi" w:cstheme="minorHAnsi"/>
        </w:rPr>
        <w:t>,</w:t>
      </w:r>
      <w:r w:rsidRPr="00BA2DDE">
        <w:rPr>
          <w:rFonts w:asciiTheme="minorHAnsi" w:hAnsiTheme="minorHAnsi" w:cstheme="minorHAnsi"/>
        </w:rPr>
        <w:t xml:space="preserve"> w terminie 21 dni licząc od daty dostarczenia faktury, potwierdzonej przez Kierownika obiektu, do siedziby Zamawiającego.</w:t>
      </w:r>
    </w:p>
    <w:p w14:paraId="40868FB2" w14:textId="4E063176" w:rsidR="002174CD" w:rsidRPr="00132107" w:rsidRDefault="002174CD" w:rsidP="002174CD">
      <w:pPr>
        <w:pStyle w:val="Bezodstpw"/>
        <w:numPr>
          <w:ilvl w:val="0"/>
          <w:numId w:val="32"/>
        </w:numPr>
        <w:spacing w:after="120"/>
        <w:jc w:val="both"/>
        <w:rPr>
          <w:rFonts w:asciiTheme="minorHAnsi" w:hAnsiTheme="minorHAnsi" w:cstheme="minorHAnsi"/>
          <w:sz w:val="22"/>
          <w:szCs w:val="22"/>
        </w:rPr>
      </w:pPr>
      <w:r w:rsidRPr="00132107">
        <w:rPr>
          <w:rFonts w:asciiTheme="minorHAnsi" w:hAnsiTheme="minorHAnsi" w:cstheme="minorHAnsi"/>
          <w:sz w:val="22"/>
          <w:szCs w:val="22"/>
        </w:rPr>
        <w:t xml:space="preserve">Wykonawca zobowiązany jest wraz z przedkładaną fakturą przedłożyć oświadczenie informujące, iż przedłożona </w:t>
      </w:r>
      <w:r w:rsidRPr="00132107">
        <w:rPr>
          <w:rFonts w:asciiTheme="minorHAnsi" w:hAnsiTheme="minorHAnsi" w:cstheme="minorHAnsi"/>
          <w:b/>
          <w:sz w:val="22"/>
          <w:szCs w:val="22"/>
        </w:rPr>
        <w:t xml:space="preserve">koncesja na prowadzenie działalności gospodarczej w zakresie ochrony osób </w:t>
      </w:r>
      <w:r w:rsidRPr="00132107">
        <w:rPr>
          <w:rFonts w:asciiTheme="minorHAnsi" w:hAnsiTheme="minorHAnsi" w:cstheme="minorHAnsi"/>
          <w:b/>
          <w:sz w:val="22"/>
          <w:szCs w:val="22"/>
        </w:rPr>
        <w:br/>
        <w:t xml:space="preserve">i mienia oraz </w:t>
      </w:r>
      <w:r w:rsidRPr="00132107">
        <w:rPr>
          <w:rFonts w:asciiTheme="minorHAnsi" w:hAnsiTheme="minorHAnsi" w:cstheme="minorHAnsi"/>
          <w:sz w:val="22"/>
          <w:szCs w:val="22"/>
        </w:rPr>
        <w:t>wykaz osób skierowanych do realizacji zamówienia nie uległ</w:t>
      </w:r>
      <w:r w:rsidR="00965216" w:rsidRPr="00132107">
        <w:rPr>
          <w:rFonts w:asciiTheme="minorHAnsi" w:hAnsiTheme="minorHAnsi" w:cstheme="minorHAnsi"/>
          <w:sz w:val="22"/>
          <w:szCs w:val="22"/>
        </w:rPr>
        <w:t>y</w:t>
      </w:r>
      <w:r w:rsidRPr="00132107">
        <w:rPr>
          <w:rFonts w:asciiTheme="minorHAnsi" w:hAnsiTheme="minorHAnsi" w:cstheme="minorHAnsi"/>
          <w:sz w:val="22"/>
          <w:szCs w:val="22"/>
        </w:rPr>
        <w:t xml:space="preserve"> zmianie. </w:t>
      </w:r>
    </w:p>
    <w:p w14:paraId="0350956B" w14:textId="77777777" w:rsidR="00B82F10" w:rsidRPr="005659CE" w:rsidRDefault="00AA30EB" w:rsidP="00965216">
      <w:pPr>
        <w:pStyle w:val="Akapitzlist"/>
        <w:numPr>
          <w:ilvl w:val="0"/>
          <w:numId w:val="32"/>
        </w:numPr>
        <w:spacing w:after="120" w:line="240" w:lineRule="auto"/>
        <w:ind w:left="357" w:hanging="357"/>
        <w:contextualSpacing w:val="0"/>
        <w:jc w:val="both"/>
        <w:rPr>
          <w:rFonts w:asciiTheme="minorHAnsi" w:hAnsiTheme="minorHAnsi" w:cstheme="minorHAnsi"/>
        </w:rPr>
      </w:pPr>
      <w:r w:rsidRPr="005659CE">
        <w:rPr>
          <w:rFonts w:asciiTheme="minorHAnsi" w:hAnsiTheme="minorHAnsi" w:cstheme="minorHAnsi"/>
        </w:rPr>
        <w:t xml:space="preserve">Faktura wystawiona będzie przez </w:t>
      </w:r>
      <w:r w:rsidR="00F73098" w:rsidRPr="005659CE">
        <w:rPr>
          <w:rFonts w:asciiTheme="minorHAnsi" w:hAnsiTheme="minorHAnsi" w:cstheme="minorHAnsi"/>
        </w:rPr>
        <w:t>pełnomocnika Konsorcjum: ………………………….... (w przypadku przedłożenia oferty przez Konsorcjum)*</w:t>
      </w:r>
    </w:p>
    <w:p w14:paraId="4580E271" w14:textId="5A64F6DE" w:rsidR="00AA30EB" w:rsidRPr="005659CE" w:rsidRDefault="00AA30EB" w:rsidP="00B82F10">
      <w:pPr>
        <w:pStyle w:val="Akapitzlist"/>
        <w:widowControl w:val="0"/>
        <w:numPr>
          <w:ilvl w:val="0"/>
          <w:numId w:val="32"/>
        </w:numPr>
        <w:tabs>
          <w:tab w:val="right" w:leader="dot" w:pos="9072"/>
        </w:tabs>
        <w:suppressAutoHyphens/>
        <w:autoSpaceDE w:val="0"/>
        <w:spacing w:before="60" w:after="120" w:line="240" w:lineRule="auto"/>
        <w:ind w:left="357" w:hanging="357"/>
        <w:contextualSpacing w:val="0"/>
        <w:jc w:val="both"/>
        <w:rPr>
          <w:rFonts w:asciiTheme="minorHAnsi" w:hAnsiTheme="minorHAnsi" w:cstheme="minorHAnsi"/>
        </w:rPr>
      </w:pPr>
      <w:r w:rsidRPr="005659CE">
        <w:rPr>
          <w:rFonts w:asciiTheme="minorHAnsi" w:hAnsiTheme="minorHAnsi" w:cstheme="minorHAnsi"/>
        </w:rPr>
        <w:t xml:space="preserve">Dniem zapłaty wynagrodzenia jest dzień obciążenia rachunku Zamawiającego. </w:t>
      </w:r>
    </w:p>
    <w:p w14:paraId="24969376" w14:textId="6368C0FE" w:rsidR="00C94104" w:rsidRPr="00FC5FE6" w:rsidRDefault="00C94104" w:rsidP="00FC5FE6">
      <w:pPr>
        <w:pStyle w:val="Akapitzlist"/>
        <w:widowControl w:val="0"/>
        <w:numPr>
          <w:ilvl w:val="0"/>
          <w:numId w:val="32"/>
        </w:numPr>
        <w:tabs>
          <w:tab w:val="right" w:leader="dot" w:pos="9072"/>
        </w:tabs>
        <w:suppressAutoHyphens/>
        <w:autoSpaceDE w:val="0"/>
        <w:spacing w:before="60" w:after="120" w:line="240" w:lineRule="auto"/>
        <w:ind w:left="357" w:hanging="357"/>
        <w:contextualSpacing w:val="0"/>
        <w:jc w:val="both"/>
        <w:rPr>
          <w:rFonts w:asciiTheme="minorHAnsi" w:hAnsiTheme="minorHAnsi" w:cstheme="minorHAnsi"/>
        </w:rPr>
      </w:pPr>
      <w:r w:rsidRPr="005659CE">
        <w:rPr>
          <w:rFonts w:asciiTheme="minorHAnsi" w:hAnsiTheme="minorHAnsi" w:cstheme="minorHAnsi"/>
        </w:rPr>
        <w:t xml:space="preserve">Zamawiający nie dopuszcza możliwość przelewu wierzytelności Wykonawcy z tytułu realizacji niniejszej umowy na osoby trzecie. </w:t>
      </w:r>
    </w:p>
    <w:p w14:paraId="2188E4CB" w14:textId="5589454F" w:rsidR="002743AE" w:rsidRPr="005659CE" w:rsidRDefault="002743AE" w:rsidP="002743AE">
      <w:pPr>
        <w:pStyle w:val="Akapitzlist"/>
        <w:widowControl w:val="0"/>
        <w:numPr>
          <w:ilvl w:val="0"/>
          <w:numId w:val="32"/>
        </w:numPr>
        <w:tabs>
          <w:tab w:val="right" w:leader="dot" w:pos="9072"/>
        </w:tabs>
        <w:suppressAutoHyphens/>
        <w:autoSpaceDE w:val="0"/>
        <w:spacing w:before="60" w:after="240" w:line="240" w:lineRule="auto"/>
        <w:ind w:left="357" w:hanging="357"/>
        <w:contextualSpacing w:val="0"/>
        <w:jc w:val="both"/>
        <w:rPr>
          <w:rFonts w:asciiTheme="minorHAnsi" w:hAnsiTheme="minorHAnsi" w:cstheme="minorHAnsi"/>
        </w:rPr>
      </w:pPr>
      <w:r w:rsidRPr="005659CE">
        <w:rPr>
          <w:rFonts w:cstheme="minorHAnsi"/>
        </w:rPr>
        <w:t>Zamawiający umożliwia Wykonawcy, zgodnie z zasadami określonymi w ustawie z dnia 9 listopada 2018 r. o elektronicznym fakturowaniu w zamówieniach publicznych, koncesjach na roboty budowlane lub usługi oraz partnerstwie publiczno-prywatnym (Dz. U. poz. 2191), przesyłanie ustrukturyzowanych faktur elektronicznych.</w:t>
      </w:r>
    </w:p>
    <w:p w14:paraId="38884452" w14:textId="77777777" w:rsidR="009E6156" w:rsidRPr="005659CE" w:rsidRDefault="002A7B3B" w:rsidP="009E6156">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8</w:t>
      </w:r>
    </w:p>
    <w:p w14:paraId="5EB1DC6C" w14:textId="77777777" w:rsidR="009E6156" w:rsidRPr="005659CE" w:rsidRDefault="009E6156" w:rsidP="002A7B3B">
      <w:pPr>
        <w:pStyle w:val="Bezodstpw"/>
        <w:spacing w:after="120"/>
        <w:jc w:val="center"/>
        <w:rPr>
          <w:rFonts w:asciiTheme="minorHAnsi" w:hAnsiTheme="minorHAnsi" w:cstheme="minorHAnsi"/>
          <w:b/>
          <w:sz w:val="22"/>
          <w:szCs w:val="22"/>
        </w:rPr>
      </w:pPr>
      <w:r w:rsidRPr="005659CE">
        <w:rPr>
          <w:rFonts w:asciiTheme="minorHAnsi" w:hAnsiTheme="minorHAnsi" w:cstheme="minorHAnsi"/>
          <w:b/>
          <w:sz w:val="22"/>
          <w:szCs w:val="22"/>
        </w:rPr>
        <w:t>Kary umowne</w:t>
      </w:r>
    </w:p>
    <w:p w14:paraId="1362304A" w14:textId="77777777" w:rsidR="001E2462" w:rsidRPr="005659CE" w:rsidRDefault="001E2462" w:rsidP="00D144EA">
      <w:pPr>
        <w:numPr>
          <w:ilvl w:val="0"/>
          <w:numId w:val="3"/>
        </w:numPr>
        <w:spacing w:after="120" w:line="240" w:lineRule="auto"/>
        <w:ind w:left="363" w:hanging="357"/>
        <w:jc w:val="both"/>
        <w:rPr>
          <w:rFonts w:cstheme="minorHAnsi"/>
        </w:rPr>
      </w:pPr>
      <w:r w:rsidRPr="005659CE">
        <w:rPr>
          <w:rFonts w:cstheme="minorHAnsi"/>
        </w:rPr>
        <w:t xml:space="preserve">W przypadku stwierdzenia nieprawidłowości w realizowanej Umowie przez Wykonawcę, Zamawiający zobowiązuje się przekazać Wykonawcy na piśmie swoje zastrzeżenia, a Wykonawca </w:t>
      </w:r>
      <w:r w:rsidR="000D1D53" w:rsidRPr="005659CE">
        <w:rPr>
          <w:rFonts w:cstheme="minorHAnsi"/>
        </w:rPr>
        <w:br/>
      </w:r>
      <w:r w:rsidRPr="005659CE">
        <w:rPr>
          <w:rFonts w:cstheme="minorHAnsi"/>
        </w:rPr>
        <w:t>w wyznaczonym terminie zobowiązany jest przedstawić swoje pisemne wyjaśnienia w tym zakresie.</w:t>
      </w:r>
    </w:p>
    <w:p w14:paraId="38E346B9" w14:textId="617DCB14" w:rsidR="001E2462" w:rsidRPr="003349C7" w:rsidRDefault="001E2462" w:rsidP="00D144EA">
      <w:pPr>
        <w:numPr>
          <w:ilvl w:val="0"/>
          <w:numId w:val="3"/>
        </w:numPr>
        <w:spacing w:after="120" w:line="240" w:lineRule="auto"/>
        <w:ind w:left="363" w:hanging="357"/>
        <w:jc w:val="both"/>
        <w:rPr>
          <w:rFonts w:cstheme="minorHAnsi"/>
          <w:color w:val="00B050"/>
        </w:rPr>
      </w:pPr>
      <w:r w:rsidRPr="005659CE">
        <w:rPr>
          <w:rFonts w:cstheme="minorHAnsi"/>
        </w:rPr>
        <w:lastRenderedPageBreak/>
        <w:t xml:space="preserve">W przypadku </w:t>
      </w:r>
      <w:r w:rsidRPr="00132107">
        <w:rPr>
          <w:rFonts w:cstheme="minorHAnsi"/>
        </w:rPr>
        <w:t>nieprzedstawienia wyjaśnień</w:t>
      </w:r>
      <w:r w:rsidR="003349C7" w:rsidRPr="00132107">
        <w:rPr>
          <w:rFonts w:cstheme="minorHAnsi"/>
        </w:rPr>
        <w:t xml:space="preserve"> przez Wykonawcę</w:t>
      </w:r>
      <w:r w:rsidRPr="00132107">
        <w:rPr>
          <w:rFonts w:cstheme="minorHAnsi"/>
        </w:rPr>
        <w:t xml:space="preserve"> lub gdy Zamawiający uzna je za niewystarczające</w:t>
      </w:r>
      <w:r w:rsidR="003349C7" w:rsidRPr="00132107">
        <w:rPr>
          <w:rFonts w:cstheme="minorHAnsi"/>
        </w:rPr>
        <w:t xml:space="preserve"> Zamawiający wzywa Wykonawcę do podjęcia </w:t>
      </w:r>
      <w:r w:rsidRPr="00132107">
        <w:rPr>
          <w:rFonts w:cstheme="minorHAnsi"/>
        </w:rPr>
        <w:t>natychmiastowych działań mających na celu należyte wywiązanie się z Umowy</w:t>
      </w:r>
      <w:r w:rsidR="003349C7" w:rsidRPr="00132107">
        <w:rPr>
          <w:rFonts w:cstheme="minorHAnsi"/>
        </w:rPr>
        <w:t>.</w:t>
      </w:r>
    </w:p>
    <w:p w14:paraId="021CF7C2" w14:textId="7400618D" w:rsidR="001E2462" w:rsidRPr="00132107" w:rsidRDefault="003349C7" w:rsidP="007C2698">
      <w:pPr>
        <w:numPr>
          <w:ilvl w:val="0"/>
          <w:numId w:val="3"/>
        </w:numPr>
        <w:spacing w:after="60" w:line="240" w:lineRule="auto"/>
        <w:ind w:left="363" w:hanging="357"/>
        <w:jc w:val="both"/>
        <w:rPr>
          <w:rFonts w:cstheme="minorHAnsi"/>
        </w:rPr>
      </w:pPr>
      <w:r w:rsidRPr="00132107">
        <w:rPr>
          <w:rFonts w:cstheme="minorHAnsi"/>
        </w:rPr>
        <w:t xml:space="preserve">Niezależnie od obowiązków określonych w ust. 1 i 2 </w:t>
      </w:r>
      <w:r w:rsidR="001E2462" w:rsidRPr="00132107">
        <w:rPr>
          <w:rFonts w:cstheme="minorHAnsi"/>
        </w:rPr>
        <w:t>Wykonawca zobowi</w:t>
      </w:r>
      <w:r w:rsidR="002D0BE8" w:rsidRPr="00132107">
        <w:rPr>
          <w:rFonts w:cstheme="minorHAnsi"/>
        </w:rPr>
        <w:t>ązany jest zapłacić kary umowne</w:t>
      </w:r>
      <w:r w:rsidR="009709AE" w:rsidRPr="00132107">
        <w:rPr>
          <w:rFonts w:cstheme="minorHAnsi"/>
        </w:rPr>
        <w:t xml:space="preserve"> w wysokości</w:t>
      </w:r>
      <w:r w:rsidR="001E2462" w:rsidRPr="00132107">
        <w:rPr>
          <w:rFonts w:cstheme="minorHAnsi"/>
        </w:rPr>
        <w:t xml:space="preserve">: </w:t>
      </w:r>
    </w:p>
    <w:p w14:paraId="097C6BA2" w14:textId="7FA50CD5" w:rsidR="009709AE" w:rsidRPr="00132107" w:rsidRDefault="009709AE" w:rsidP="002624CC">
      <w:pPr>
        <w:pStyle w:val="Stopka"/>
        <w:numPr>
          <w:ilvl w:val="0"/>
          <w:numId w:val="11"/>
        </w:numPr>
        <w:tabs>
          <w:tab w:val="clear" w:pos="689"/>
          <w:tab w:val="clear" w:pos="4110"/>
          <w:tab w:val="clear" w:pos="8646"/>
          <w:tab w:val="num" w:pos="993"/>
        </w:tabs>
        <w:suppressAutoHyphens w:val="0"/>
        <w:spacing w:after="60"/>
        <w:jc w:val="both"/>
        <w:rPr>
          <w:rFonts w:asciiTheme="minorHAnsi" w:hAnsiTheme="minorHAnsi" w:cstheme="minorHAnsi"/>
        </w:rPr>
      </w:pPr>
      <w:r w:rsidRPr="00132107">
        <w:rPr>
          <w:rFonts w:asciiTheme="minorHAnsi" w:hAnsiTheme="minorHAnsi" w:cstheme="minorHAnsi"/>
          <w:sz w:val="22"/>
          <w:szCs w:val="22"/>
        </w:rPr>
        <w:t>50.000,00 zł (pięćdziesięciu tysięcy złotych) za niewykonanie obowiązku lub spóźnione wykonanie obowiązku, o którym mowa w §2 ust. 12</w:t>
      </w:r>
      <w:r w:rsidR="004B6068" w:rsidRPr="00132107">
        <w:rPr>
          <w:rFonts w:asciiTheme="minorHAnsi" w:hAnsiTheme="minorHAnsi" w:cstheme="minorHAnsi"/>
          <w:sz w:val="22"/>
          <w:szCs w:val="22"/>
        </w:rPr>
        <w:t xml:space="preserve"> oraz w §3 ust. 3</w:t>
      </w:r>
      <w:r w:rsidRPr="00132107">
        <w:rPr>
          <w:rFonts w:asciiTheme="minorHAnsi" w:hAnsiTheme="minorHAnsi" w:cstheme="minorHAnsi"/>
          <w:sz w:val="22"/>
          <w:szCs w:val="22"/>
        </w:rPr>
        <w:t xml:space="preserve"> umo</w:t>
      </w:r>
      <w:r w:rsidR="00DF7224" w:rsidRPr="00132107">
        <w:rPr>
          <w:rFonts w:asciiTheme="minorHAnsi" w:hAnsiTheme="minorHAnsi" w:cstheme="minorHAnsi"/>
          <w:sz w:val="22"/>
          <w:szCs w:val="22"/>
        </w:rPr>
        <w:t>wy (</w:t>
      </w:r>
      <w:r w:rsidR="009A1DA8" w:rsidRPr="00132107">
        <w:rPr>
          <w:rFonts w:asciiTheme="minorHAnsi" w:hAnsiTheme="minorHAnsi" w:cstheme="minorHAnsi"/>
          <w:sz w:val="22"/>
          <w:szCs w:val="22"/>
        </w:rPr>
        <w:t>aktualizacja planu ochrony).</w:t>
      </w:r>
    </w:p>
    <w:p w14:paraId="4B6CC477" w14:textId="1D7C2FB9" w:rsidR="00EF2869" w:rsidRPr="00132107" w:rsidRDefault="00EF2869" w:rsidP="005B7CFA">
      <w:pPr>
        <w:pStyle w:val="Akapitzlist"/>
        <w:numPr>
          <w:ilvl w:val="0"/>
          <w:numId w:val="11"/>
        </w:numPr>
        <w:tabs>
          <w:tab w:val="clear" w:pos="689"/>
          <w:tab w:val="num" w:pos="993"/>
        </w:tabs>
        <w:spacing w:after="60"/>
        <w:jc w:val="both"/>
        <w:rPr>
          <w:rFonts w:asciiTheme="minorHAnsi" w:hAnsiTheme="minorHAnsi" w:cstheme="minorHAnsi"/>
        </w:rPr>
      </w:pPr>
      <w:r w:rsidRPr="00132107">
        <w:rPr>
          <w:rFonts w:asciiTheme="minorHAnsi" w:hAnsiTheme="minorHAnsi" w:cstheme="minorHAnsi"/>
        </w:rPr>
        <w:t>10.000,00 zł (dziesięć tysi</w:t>
      </w:r>
      <w:r w:rsidR="00DF7224" w:rsidRPr="00132107">
        <w:rPr>
          <w:rFonts w:asciiTheme="minorHAnsi" w:hAnsiTheme="minorHAnsi" w:cstheme="minorHAnsi"/>
        </w:rPr>
        <w:t>ę</w:t>
      </w:r>
      <w:r w:rsidRPr="00132107">
        <w:rPr>
          <w:rFonts w:asciiTheme="minorHAnsi" w:hAnsiTheme="minorHAnsi" w:cstheme="minorHAnsi"/>
        </w:rPr>
        <w:t xml:space="preserve">cy złotych) za niewykonanie obowiązku lub spóźnione wykonanie obowiązku, o którym mowa w §2 ust. 20 umowy (brak powiadomienie o wszczęciu postępowania dotyczącego koncesji), </w:t>
      </w:r>
    </w:p>
    <w:p w14:paraId="124B943A" w14:textId="26B9F188" w:rsidR="009709AE" w:rsidRPr="00132107" w:rsidRDefault="00EF2869" w:rsidP="005B7CFA">
      <w:pPr>
        <w:pStyle w:val="Akapitzlist"/>
        <w:numPr>
          <w:ilvl w:val="0"/>
          <w:numId w:val="11"/>
        </w:numPr>
        <w:tabs>
          <w:tab w:val="clear" w:pos="689"/>
          <w:tab w:val="num" w:pos="993"/>
        </w:tabs>
        <w:spacing w:after="60"/>
        <w:jc w:val="both"/>
        <w:rPr>
          <w:rFonts w:asciiTheme="minorHAnsi" w:hAnsiTheme="minorHAnsi" w:cstheme="minorHAnsi"/>
        </w:rPr>
      </w:pPr>
      <w:r w:rsidRPr="00132107">
        <w:rPr>
          <w:rFonts w:asciiTheme="minorHAnsi" w:hAnsiTheme="minorHAnsi" w:cstheme="minorHAnsi"/>
        </w:rPr>
        <w:t>2.000,00 zł (dwa tysiące złotych)</w:t>
      </w:r>
      <w:r w:rsidR="009709AE" w:rsidRPr="00132107">
        <w:rPr>
          <w:rFonts w:asciiTheme="minorHAnsi" w:hAnsiTheme="minorHAnsi" w:cstheme="minorHAnsi"/>
        </w:rPr>
        <w:t xml:space="preserve"> za każdorazowy przypadek nieprzedłożenia na wezwanie Zamawiającego informacji i dokumentów niezbędnych przy </w:t>
      </w:r>
      <w:r w:rsidRPr="00132107">
        <w:rPr>
          <w:rFonts w:asciiTheme="minorHAnsi" w:hAnsiTheme="minorHAnsi" w:cstheme="minorHAnsi"/>
        </w:rPr>
        <w:t xml:space="preserve">realizacji przedmiotowej umowy, </w:t>
      </w:r>
    </w:p>
    <w:p w14:paraId="5394070B" w14:textId="22DDD32F" w:rsidR="009709AE" w:rsidRPr="00132107" w:rsidRDefault="00EF2869" w:rsidP="00EF2869">
      <w:pPr>
        <w:pStyle w:val="Stopka"/>
        <w:numPr>
          <w:ilvl w:val="0"/>
          <w:numId w:val="11"/>
        </w:numPr>
        <w:tabs>
          <w:tab w:val="clear" w:pos="4110"/>
          <w:tab w:val="clear" w:pos="8646"/>
        </w:tabs>
        <w:suppressAutoHyphens w:val="0"/>
        <w:spacing w:after="60"/>
        <w:ind w:left="709" w:hanging="425"/>
        <w:jc w:val="both"/>
        <w:rPr>
          <w:rFonts w:asciiTheme="minorHAnsi" w:hAnsiTheme="minorHAnsi" w:cstheme="minorHAnsi"/>
          <w:sz w:val="22"/>
          <w:szCs w:val="22"/>
        </w:rPr>
      </w:pPr>
      <w:r w:rsidRPr="00132107">
        <w:rPr>
          <w:rFonts w:asciiTheme="minorHAnsi" w:hAnsiTheme="minorHAnsi" w:cstheme="minorHAnsi"/>
          <w:sz w:val="22"/>
          <w:szCs w:val="22"/>
        </w:rPr>
        <w:t>15% wartości miesięcznego wynagrodzenia brutto określonego w § 7 ust 2 lit a-c (łącznie), w razie każdorazowego niewykonania lub nienależytego wykonania obowiązków wynikających z Umowy inne</w:t>
      </w:r>
      <w:r w:rsidR="00DF7224" w:rsidRPr="00132107">
        <w:rPr>
          <w:rFonts w:asciiTheme="minorHAnsi" w:hAnsiTheme="minorHAnsi" w:cstheme="minorHAnsi"/>
          <w:sz w:val="22"/>
          <w:szCs w:val="22"/>
        </w:rPr>
        <w:t>go</w:t>
      </w:r>
      <w:r w:rsidRPr="00132107">
        <w:rPr>
          <w:rFonts w:asciiTheme="minorHAnsi" w:hAnsiTheme="minorHAnsi" w:cstheme="minorHAnsi"/>
          <w:sz w:val="22"/>
          <w:szCs w:val="22"/>
        </w:rPr>
        <w:t xml:space="preserve"> niż wskazane w pkt od 1 do </w:t>
      </w:r>
      <w:r w:rsidR="00132107" w:rsidRPr="00132107">
        <w:rPr>
          <w:rFonts w:asciiTheme="minorHAnsi" w:hAnsiTheme="minorHAnsi" w:cstheme="minorHAnsi"/>
          <w:sz w:val="22"/>
          <w:szCs w:val="22"/>
        </w:rPr>
        <w:t>3</w:t>
      </w:r>
      <w:r w:rsidRPr="00132107">
        <w:rPr>
          <w:rFonts w:asciiTheme="minorHAnsi" w:hAnsiTheme="minorHAnsi" w:cstheme="minorHAnsi"/>
          <w:sz w:val="22"/>
          <w:szCs w:val="22"/>
        </w:rPr>
        <w:t>;</w:t>
      </w:r>
    </w:p>
    <w:p w14:paraId="0238F0DC" w14:textId="07C4EBD5" w:rsidR="001E2462" w:rsidRPr="00132107" w:rsidRDefault="00B33BE7" w:rsidP="00EF2869">
      <w:pPr>
        <w:pStyle w:val="Stopka"/>
        <w:numPr>
          <w:ilvl w:val="0"/>
          <w:numId w:val="11"/>
        </w:numPr>
        <w:tabs>
          <w:tab w:val="clear" w:pos="689"/>
          <w:tab w:val="clear" w:pos="4110"/>
          <w:tab w:val="clear" w:pos="8646"/>
          <w:tab w:val="num" w:pos="993"/>
        </w:tabs>
        <w:suppressAutoHyphens w:val="0"/>
        <w:spacing w:after="60"/>
        <w:ind w:left="709" w:hanging="425"/>
        <w:jc w:val="both"/>
        <w:rPr>
          <w:rFonts w:asciiTheme="minorHAnsi" w:hAnsiTheme="minorHAnsi" w:cstheme="minorHAnsi"/>
          <w:sz w:val="22"/>
          <w:szCs w:val="22"/>
        </w:rPr>
      </w:pPr>
      <w:r w:rsidRPr="00132107">
        <w:rPr>
          <w:rFonts w:asciiTheme="minorHAnsi" w:hAnsiTheme="minorHAnsi" w:cstheme="minorHAnsi"/>
          <w:sz w:val="22"/>
          <w:szCs w:val="22"/>
        </w:rPr>
        <w:t>20</w:t>
      </w:r>
      <w:r w:rsidR="001E2462" w:rsidRPr="00132107">
        <w:rPr>
          <w:rFonts w:asciiTheme="minorHAnsi" w:hAnsiTheme="minorHAnsi" w:cstheme="minorHAnsi"/>
          <w:sz w:val="22"/>
          <w:szCs w:val="22"/>
        </w:rPr>
        <w:t>% wynagrodzenia łącznego umownego brutto</w:t>
      </w:r>
      <w:r w:rsidR="00C10BD7" w:rsidRPr="00132107">
        <w:rPr>
          <w:rFonts w:asciiTheme="minorHAnsi" w:hAnsiTheme="minorHAnsi" w:cstheme="minorHAnsi"/>
          <w:sz w:val="22"/>
          <w:szCs w:val="22"/>
        </w:rPr>
        <w:t xml:space="preserve"> </w:t>
      </w:r>
      <w:r w:rsidR="00841172" w:rsidRPr="00132107">
        <w:rPr>
          <w:rFonts w:asciiTheme="minorHAnsi" w:hAnsiTheme="minorHAnsi" w:cstheme="minorHAnsi"/>
          <w:sz w:val="22"/>
          <w:szCs w:val="22"/>
        </w:rPr>
        <w:t>określonego</w:t>
      </w:r>
      <w:r w:rsidR="00D23299" w:rsidRPr="00132107">
        <w:rPr>
          <w:rFonts w:asciiTheme="minorHAnsi" w:hAnsiTheme="minorHAnsi" w:cstheme="minorHAnsi"/>
          <w:sz w:val="22"/>
          <w:szCs w:val="22"/>
        </w:rPr>
        <w:t xml:space="preserve"> w </w:t>
      </w:r>
      <w:r w:rsidR="000E0D64" w:rsidRPr="00132107">
        <w:rPr>
          <w:rFonts w:asciiTheme="minorHAnsi" w:hAnsiTheme="minorHAnsi" w:cstheme="minorHAnsi"/>
          <w:sz w:val="22"/>
          <w:szCs w:val="22"/>
        </w:rPr>
        <w:t>§7 ust. 1</w:t>
      </w:r>
      <w:r w:rsidR="001E2462" w:rsidRPr="00132107">
        <w:rPr>
          <w:rFonts w:asciiTheme="minorHAnsi" w:hAnsiTheme="minorHAnsi" w:cstheme="minorHAnsi"/>
          <w:sz w:val="22"/>
          <w:szCs w:val="22"/>
        </w:rPr>
        <w:t>, w przypadku odstąpienia przez Z</w:t>
      </w:r>
      <w:r w:rsidR="00C10BD7" w:rsidRPr="00132107">
        <w:rPr>
          <w:rFonts w:asciiTheme="minorHAnsi" w:hAnsiTheme="minorHAnsi" w:cstheme="minorHAnsi"/>
          <w:sz w:val="22"/>
          <w:szCs w:val="22"/>
        </w:rPr>
        <w:t>a</w:t>
      </w:r>
      <w:r w:rsidR="001E2462" w:rsidRPr="00132107">
        <w:rPr>
          <w:rFonts w:asciiTheme="minorHAnsi" w:hAnsiTheme="minorHAnsi" w:cstheme="minorHAnsi"/>
          <w:sz w:val="22"/>
          <w:szCs w:val="22"/>
        </w:rPr>
        <w:t>mawiającego od Umowy z przyczyn leżących po stronie Wykonawcy</w:t>
      </w:r>
      <w:r w:rsidR="00C10BD7" w:rsidRPr="00132107">
        <w:rPr>
          <w:rFonts w:asciiTheme="minorHAnsi" w:hAnsiTheme="minorHAnsi" w:cstheme="minorHAnsi"/>
          <w:sz w:val="22"/>
          <w:szCs w:val="22"/>
        </w:rPr>
        <w:t xml:space="preserve"> lub odstąpienia samego Wykonawcy</w:t>
      </w:r>
      <w:r w:rsidR="001E2462" w:rsidRPr="00132107">
        <w:rPr>
          <w:rFonts w:asciiTheme="minorHAnsi" w:hAnsiTheme="minorHAnsi" w:cstheme="minorHAnsi"/>
          <w:sz w:val="22"/>
          <w:szCs w:val="22"/>
        </w:rPr>
        <w:t>,</w:t>
      </w:r>
    </w:p>
    <w:p w14:paraId="5D7CDEB1" w14:textId="5F18E522" w:rsidR="001E2462" w:rsidRPr="00132107" w:rsidRDefault="001E2462" w:rsidP="00EF2869">
      <w:pPr>
        <w:pStyle w:val="Stopka"/>
        <w:numPr>
          <w:ilvl w:val="0"/>
          <w:numId w:val="11"/>
        </w:numPr>
        <w:tabs>
          <w:tab w:val="clear" w:pos="689"/>
          <w:tab w:val="clear" w:pos="4110"/>
          <w:tab w:val="clear" w:pos="8646"/>
          <w:tab w:val="num" w:pos="993"/>
        </w:tabs>
        <w:suppressAutoHyphens w:val="0"/>
        <w:spacing w:after="60"/>
        <w:ind w:left="709" w:hanging="425"/>
        <w:jc w:val="both"/>
        <w:rPr>
          <w:rFonts w:asciiTheme="minorHAnsi" w:hAnsiTheme="minorHAnsi" w:cstheme="minorHAnsi"/>
          <w:sz w:val="22"/>
          <w:szCs w:val="22"/>
        </w:rPr>
      </w:pPr>
      <w:r w:rsidRPr="00132107">
        <w:rPr>
          <w:rFonts w:asciiTheme="minorHAnsi" w:hAnsiTheme="minorHAnsi" w:cstheme="minorHAnsi"/>
          <w:sz w:val="22"/>
          <w:szCs w:val="22"/>
        </w:rPr>
        <w:t>5% wynagrodzenia łącznego umownego brutt</w:t>
      </w:r>
      <w:r w:rsidR="00841172" w:rsidRPr="00132107">
        <w:rPr>
          <w:rFonts w:asciiTheme="minorHAnsi" w:hAnsiTheme="minorHAnsi" w:cstheme="minorHAnsi"/>
          <w:sz w:val="22"/>
          <w:szCs w:val="22"/>
        </w:rPr>
        <w:t>o</w:t>
      </w:r>
      <w:r w:rsidR="00C10BD7" w:rsidRPr="00132107">
        <w:rPr>
          <w:rFonts w:asciiTheme="minorHAnsi" w:hAnsiTheme="minorHAnsi" w:cstheme="minorHAnsi"/>
          <w:sz w:val="22"/>
          <w:szCs w:val="22"/>
        </w:rPr>
        <w:t xml:space="preserve"> </w:t>
      </w:r>
      <w:r w:rsidR="00841172" w:rsidRPr="00132107">
        <w:rPr>
          <w:rFonts w:asciiTheme="minorHAnsi" w:hAnsiTheme="minorHAnsi" w:cstheme="minorHAnsi"/>
          <w:sz w:val="22"/>
          <w:szCs w:val="22"/>
        </w:rPr>
        <w:t>określonego</w:t>
      </w:r>
      <w:r w:rsidR="00D23299" w:rsidRPr="00132107">
        <w:rPr>
          <w:rFonts w:asciiTheme="minorHAnsi" w:hAnsiTheme="minorHAnsi" w:cstheme="minorHAnsi"/>
          <w:sz w:val="22"/>
          <w:szCs w:val="22"/>
        </w:rPr>
        <w:t xml:space="preserve"> w </w:t>
      </w:r>
      <w:r w:rsidR="000E0D64" w:rsidRPr="00132107">
        <w:rPr>
          <w:rFonts w:asciiTheme="minorHAnsi" w:hAnsiTheme="minorHAnsi" w:cstheme="minorHAnsi"/>
          <w:sz w:val="22"/>
          <w:szCs w:val="22"/>
        </w:rPr>
        <w:t>§7 ust. 1</w:t>
      </w:r>
      <w:r w:rsidRPr="00132107">
        <w:rPr>
          <w:rFonts w:asciiTheme="minorHAnsi" w:hAnsiTheme="minorHAnsi" w:cstheme="minorHAnsi"/>
          <w:sz w:val="22"/>
          <w:szCs w:val="22"/>
        </w:rPr>
        <w:t xml:space="preserve">, za każdorazowy przypadek </w:t>
      </w:r>
      <w:r w:rsidR="003349C7" w:rsidRPr="00132107">
        <w:rPr>
          <w:rFonts w:asciiTheme="minorHAnsi" w:hAnsiTheme="minorHAnsi" w:cstheme="minorHAnsi"/>
          <w:sz w:val="22"/>
          <w:szCs w:val="22"/>
        </w:rPr>
        <w:t>nie</w:t>
      </w:r>
      <w:r w:rsidR="00CD4374" w:rsidRPr="00132107">
        <w:rPr>
          <w:rFonts w:asciiTheme="minorHAnsi" w:hAnsiTheme="minorHAnsi" w:cstheme="minorHAnsi"/>
          <w:sz w:val="22"/>
          <w:szCs w:val="22"/>
        </w:rPr>
        <w:t xml:space="preserve">przedstawienia </w:t>
      </w:r>
      <w:r w:rsidR="003349C7" w:rsidRPr="00132107">
        <w:rPr>
          <w:rFonts w:asciiTheme="minorHAnsi" w:hAnsiTheme="minorHAnsi" w:cstheme="minorHAnsi"/>
          <w:sz w:val="22"/>
          <w:szCs w:val="22"/>
        </w:rPr>
        <w:t xml:space="preserve">lub spóźnionego przedstawienia </w:t>
      </w:r>
      <w:r w:rsidR="00CD4374" w:rsidRPr="00132107">
        <w:rPr>
          <w:rFonts w:asciiTheme="minorHAnsi" w:hAnsiTheme="minorHAnsi" w:cstheme="minorHAnsi"/>
          <w:sz w:val="22"/>
          <w:szCs w:val="22"/>
        </w:rPr>
        <w:t>pr</w:t>
      </w:r>
      <w:r w:rsidR="003349C7" w:rsidRPr="00132107">
        <w:rPr>
          <w:rFonts w:asciiTheme="minorHAnsi" w:hAnsiTheme="minorHAnsi" w:cstheme="minorHAnsi"/>
          <w:sz w:val="22"/>
          <w:szCs w:val="22"/>
        </w:rPr>
        <w:t>z</w:t>
      </w:r>
      <w:r w:rsidR="00CD4374" w:rsidRPr="00132107">
        <w:rPr>
          <w:rFonts w:asciiTheme="minorHAnsi" w:hAnsiTheme="minorHAnsi" w:cstheme="minorHAnsi"/>
          <w:sz w:val="22"/>
          <w:szCs w:val="22"/>
        </w:rPr>
        <w:t>ez Wykonawcę wyjaśnień</w:t>
      </w:r>
      <w:r w:rsidR="003349C7" w:rsidRPr="00132107">
        <w:rPr>
          <w:rFonts w:asciiTheme="minorHAnsi" w:hAnsiTheme="minorHAnsi" w:cstheme="minorHAnsi"/>
          <w:sz w:val="22"/>
          <w:szCs w:val="22"/>
        </w:rPr>
        <w:t>, o których mowa w ust. 1</w:t>
      </w:r>
      <w:r w:rsidR="00CD4374" w:rsidRPr="00132107">
        <w:rPr>
          <w:rFonts w:asciiTheme="minorHAnsi" w:hAnsiTheme="minorHAnsi" w:cstheme="minorHAnsi"/>
          <w:sz w:val="22"/>
          <w:szCs w:val="22"/>
        </w:rPr>
        <w:t xml:space="preserve"> lub </w:t>
      </w:r>
      <w:r w:rsidRPr="00132107">
        <w:rPr>
          <w:rFonts w:asciiTheme="minorHAnsi" w:hAnsiTheme="minorHAnsi" w:cstheme="minorHAnsi"/>
          <w:sz w:val="22"/>
          <w:szCs w:val="22"/>
        </w:rPr>
        <w:t>niepodjęcia natychmiastowych działań, po wezwaniu przez Zamawiającego, mających na celu należyte wywiązanie się z Umowy</w:t>
      </w:r>
      <w:r w:rsidR="004B6068" w:rsidRPr="00132107">
        <w:rPr>
          <w:rFonts w:asciiTheme="minorHAnsi" w:hAnsiTheme="minorHAnsi" w:cstheme="minorHAnsi"/>
          <w:sz w:val="22"/>
          <w:szCs w:val="22"/>
        </w:rPr>
        <w:t xml:space="preserve">, </w:t>
      </w:r>
      <w:r w:rsidR="00CD4374" w:rsidRPr="00132107">
        <w:rPr>
          <w:rFonts w:asciiTheme="minorHAnsi" w:hAnsiTheme="minorHAnsi" w:cstheme="minorHAnsi"/>
          <w:sz w:val="22"/>
          <w:szCs w:val="22"/>
        </w:rPr>
        <w:t xml:space="preserve">zgodnie z </w:t>
      </w:r>
      <w:r w:rsidR="004B6068" w:rsidRPr="00132107">
        <w:rPr>
          <w:rFonts w:asciiTheme="minorHAnsi" w:hAnsiTheme="minorHAnsi" w:cstheme="minorHAnsi"/>
          <w:sz w:val="22"/>
          <w:szCs w:val="22"/>
        </w:rPr>
        <w:t xml:space="preserve"> </w:t>
      </w:r>
      <w:r w:rsidR="003349C7" w:rsidRPr="00132107">
        <w:rPr>
          <w:rFonts w:asciiTheme="minorHAnsi" w:hAnsiTheme="minorHAnsi" w:cstheme="minorHAnsi"/>
          <w:sz w:val="22"/>
          <w:szCs w:val="22"/>
        </w:rPr>
        <w:t>trybem</w:t>
      </w:r>
      <w:r w:rsidR="004B6068" w:rsidRPr="00132107">
        <w:rPr>
          <w:rFonts w:asciiTheme="minorHAnsi" w:hAnsiTheme="minorHAnsi" w:cstheme="minorHAnsi"/>
          <w:sz w:val="22"/>
          <w:szCs w:val="22"/>
        </w:rPr>
        <w:t xml:space="preserve"> określonym w </w:t>
      </w:r>
      <w:r w:rsidR="00CD4374" w:rsidRPr="00132107">
        <w:rPr>
          <w:rFonts w:asciiTheme="minorHAnsi" w:hAnsiTheme="minorHAnsi" w:cstheme="minorHAnsi"/>
          <w:sz w:val="22"/>
          <w:szCs w:val="22"/>
        </w:rPr>
        <w:t>ust.</w:t>
      </w:r>
      <w:r w:rsidR="004B6068" w:rsidRPr="00132107">
        <w:rPr>
          <w:rFonts w:asciiTheme="minorHAnsi" w:hAnsiTheme="minorHAnsi" w:cstheme="minorHAnsi"/>
          <w:sz w:val="22"/>
          <w:szCs w:val="22"/>
        </w:rPr>
        <w:t xml:space="preserve"> </w:t>
      </w:r>
      <w:r w:rsidR="00CD4374" w:rsidRPr="00132107">
        <w:rPr>
          <w:rFonts w:asciiTheme="minorHAnsi" w:hAnsiTheme="minorHAnsi" w:cstheme="minorHAnsi"/>
          <w:sz w:val="22"/>
          <w:szCs w:val="22"/>
        </w:rPr>
        <w:t>2</w:t>
      </w:r>
      <w:r w:rsidR="003349C7" w:rsidRPr="00132107">
        <w:rPr>
          <w:rFonts w:asciiTheme="minorHAnsi" w:hAnsiTheme="minorHAnsi" w:cstheme="minorHAnsi"/>
          <w:sz w:val="22"/>
          <w:szCs w:val="22"/>
        </w:rPr>
        <w:t>.</w:t>
      </w:r>
    </w:p>
    <w:p w14:paraId="0E0B6828" w14:textId="486D9CD3" w:rsidR="001E2462" w:rsidRPr="00132107" w:rsidRDefault="00361E6A" w:rsidP="00D144EA">
      <w:pPr>
        <w:pStyle w:val="Akapitzlist"/>
        <w:numPr>
          <w:ilvl w:val="0"/>
          <w:numId w:val="3"/>
        </w:numPr>
        <w:spacing w:after="120" w:line="240" w:lineRule="auto"/>
        <w:ind w:left="357" w:hanging="357"/>
        <w:contextualSpacing w:val="0"/>
        <w:jc w:val="both"/>
        <w:rPr>
          <w:rFonts w:asciiTheme="minorHAnsi" w:hAnsiTheme="minorHAnsi" w:cstheme="minorHAnsi"/>
        </w:rPr>
      </w:pPr>
      <w:r w:rsidRPr="00132107">
        <w:rPr>
          <w:rFonts w:asciiTheme="minorHAnsi" w:hAnsiTheme="minorHAnsi" w:cstheme="minorHAnsi"/>
        </w:rPr>
        <w:t xml:space="preserve">Określone w ust. 3 kary umowne stają się wymagalne w terminie 7 do od dnia zawiadomienia Wykonawcy o naliczeniu kary. </w:t>
      </w:r>
      <w:r w:rsidR="001E2462" w:rsidRPr="00132107">
        <w:rPr>
          <w:rFonts w:asciiTheme="minorHAnsi" w:hAnsiTheme="minorHAnsi" w:cstheme="minorHAnsi"/>
        </w:rPr>
        <w:t>Wykonawca wyraża zgodę na potrącenie kar umownych z należnego mu wynagrodzenia</w:t>
      </w:r>
      <w:r w:rsidRPr="00132107">
        <w:rPr>
          <w:rFonts w:asciiTheme="minorHAnsi" w:hAnsiTheme="minorHAnsi" w:cstheme="minorHAnsi"/>
        </w:rPr>
        <w:t xml:space="preserve"> w każdym czasie,  nawet jeżeli nie będą one wymagalne</w:t>
      </w:r>
      <w:r w:rsidR="001E2462" w:rsidRPr="00132107">
        <w:rPr>
          <w:rFonts w:asciiTheme="minorHAnsi" w:hAnsiTheme="minorHAnsi" w:cstheme="minorHAnsi"/>
        </w:rPr>
        <w:t>.</w:t>
      </w:r>
    </w:p>
    <w:p w14:paraId="66A775CF" w14:textId="77777777" w:rsidR="001E2462" w:rsidRPr="005659CE" w:rsidRDefault="001E2462" w:rsidP="00D144EA">
      <w:pPr>
        <w:pStyle w:val="Akapitzlist"/>
        <w:numPr>
          <w:ilvl w:val="0"/>
          <w:numId w:val="3"/>
        </w:numPr>
        <w:spacing w:after="120" w:line="240" w:lineRule="auto"/>
        <w:contextualSpacing w:val="0"/>
        <w:jc w:val="both"/>
        <w:rPr>
          <w:rFonts w:asciiTheme="minorHAnsi" w:hAnsiTheme="minorHAnsi" w:cstheme="minorHAnsi"/>
        </w:rPr>
      </w:pPr>
      <w:r w:rsidRPr="005659CE">
        <w:rPr>
          <w:rFonts w:asciiTheme="minorHAnsi" w:hAnsiTheme="minorHAnsi" w:cstheme="minorHAnsi"/>
        </w:rPr>
        <w:t>Określone w niniejszej Umowie kary umowne będą naliczane niezależnie od siebie. Brak szkody nie wyłącza wyżej wymienionej odpowiedzialności z tytułu kar umownych.</w:t>
      </w:r>
    </w:p>
    <w:p w14:paraId="415F77A4" w14:textId="77777777" w:rsidR="001E2462" w:rsidRPr="005659CE" w:rsidRDefault="001E2462" w:rsidP="00D144EA">
      <w:pPr>
        <w:pStyle w:val="Akapitzlist"/>
        <w:numPr>
          <w:ilvl w:val="0"/>
          <w:numId w:val="3"/>
        </w:numPr>
        <w:spacing w:after="120" w:line="240" w:lineRule="auto"/>
        <w:contextualSpacing w:val="0"/>
        <w:jc w:val="both"/>
        <w:rPr>
          <w:rFonts w:asciiTheme="minorHAnsi" w:hAnsiTheme="minorHAnsi" w:cstheme="minorHAnsi"/>
        </w:rPr>
      </w:pPr>
      <w:r w:rsidRPr="005659CE">
        <w:rPr>
          <w:rFonts w:asciiTheme="minorHAnsi" w:hAnsiTheme="minorHAnsi" w:cstheme="minorHAnsi"/>
        </w:rPr>
        <w:t>Zamawiający zastrzega sobie prawo do dochodzenia odszkodowania uzupełniającego, przewyższającego wysokość kar umownych  do rzeczywiście poniesionej szkody.</w:t>
      </w:r>
    </w:p>
    <w:p w14:paraId="067DA892" w14:textId="77777777" w:rsidR="001E2462" w:rsidRPr="005659CE" w:rsidRDefault="001E2462" w:rsidP="00D144EA">
      <w:pPr>
        <w:pStyle w:val="Akapitzlist"/>
        <w:numPr>
          <w:ilvl w:val="0"/>
          <w:numId w:val="3"/>
        </w:numPr>
        <w:spacing w:after="120" w:line="240" w:lineRule="auto"/>
        <w:contextualSpacing w:val="0"/>
        <w:jc w:val="both"/>
        <w:rPr>
          <w:rFonts w:asciiTheme="minorHAnsi" w:hAnsiTheme="minorHAnsi" w:cstheme="minorHAnsi"/>
        </w:rPr>
      </w:pPr>
      <w:r w:rsidRPr="005659CE">
        <w:rPr>
          <w:rFonts w:asciiTheme="minorHAnsi" w:hAnsiTheme="minorHAnsi" w:cstheme="minorHAnsi"/>
        </w:rPr>
        <w:t>W ustalaniu zasad odszkodowania za niewykonanie lub nienależyte wykonanie Umowy zastosowanie będą  miały  przepisy Kodeksu cywilnego.</w:t>
      </w:r>
    </w:p>
    <w:p w14:paraId="1DB8A249" w14:textId="5C953939" w:rsidR="001E2462" w:rsidRPr="005659CE" w:rsidRDefault="001E2462" w:rsidP="00D144EA">
      <w:pPr>
        <w:pStyle w:val="Akapitzlist"/>
        <w:numPr>
          <w:ilvl w:val="0"/>
          <w:numId w:val="3"/>
        </w:numPr>
        <w:spacing w:after="120" w:line="240" w:lineRule="auto"/>
        <w:contextualSpacing w:val="0"/>
        <w:jc w:val="both"/>
        <w:rPr>
          <w:rFonts w:asciiTheme="minorHAnsi" w:hAnsiTheme="minorHAnsi" w:cstheme="minorHAnsi"/>
        </w:rPr>
      </w:pPr>
      <w:r w:rsidRPr="005659CE">
        <w:rPr>
          <w:rFonts w:asciiTheme="minorHAnsi" w:hAnsiTheme="minorHAnsi" w:cstheme="minorHAnsi"/>
        </w:rPr>
        <w:t>W przypadku zwłoki w zapłacie wynagrodzenia należnego Wykonawcy, Wykonawca może naliczyć odsetki ustawowe za każdy dzień zwłoki w zapłacie faktury</w:t>
      </w:r>
      <w:r w:rsidR="00D23299" w:rsidRPr="005659CE">
        <w:rPr>
          <w:rFonts w:asciiTheme="minorHAnsi" w:hAnsiTheme="minorHAnsi" w:cstheme="minorHAnsi"/>
        </w:rPr>
        <w:t>.</w:t>
      </w:r>
    </w:p>
    <w:p w14:paraId="4F369BAB" w14:textId="77777777" w:rsidR="009E6156" w:rsidRPr="005659CE" w:rsidRDefault="009E6156" w:rsidP="009E6156">
      <w:pPr>
        <w:pStyle w:val="Bezodstpw"/>
        <w:jc w:val="center"/>
        <w:rPr>
          <w:rFonts w:asciiTheme="minorHAnsi" w:hAnsiTheme="minorHAnsi" w:cstheme="minorHAnsi"/>
          <w:b/>
          <w:sz w:val="22"/>
          <w:szCs w:val="22"/>
        </w:rPr>
      </w:pPr>
    </w:p>
    <w:p w14:paraId="13BC122B" w14:textId="77777777" w:rsidR="00DF7224" w:rsidRDefault="00DF7224" w:rsidP="009E6156">
      <w:pPr>
        <w:pStyle w:val="Bezodstpw"/>
        <w:jc w:val="center"/>
        <w:rPr>
          <w:rFonts w:asciiTheme="minorHAnsi" w:hAnsiTheme="minorHAnsi" w:cstheme="minorHAnsi"/>
          <w:b/>
          <w:sz w:val="22"/>
          <w:szCs w:val="22"/>
        </w:rPr>
      </w:pPr>
    </w:p>
    <w:p w14:paraId="7CFEBE18" w14:textId="77777777" w:rsidR="009E6156" w:rsidRPr="005659CE" w:rsidRDefault="00D23299" w:rsidP="009E6156">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9</w:t>
      </w:r>
    </w:p>
    <w:p w14:paraId="53CF89CA" w14:textId="77777777" w:rsidR="009E6156" w:rsidRPr="005659CE" w:rsidRDefault="009E6156" w:rsidP="00363293">
      <w:pPr>
        <w:pStyle w:val="Bezodstpw"/>
        <w:spacing w:after="120"/>
        <w:jc w:val="center"/>
        <w:rPr>
          <w:rFonts w:asciiTheme="minorHAnsi" w:hAnsiTheme="minorHAnsi" w:cstheme="minorHAnsi"/>
          <w:b/>
          <w:sz w:val="22"/>
          <w:szCs w:val="22"/>
        </w:rPr>
      </w:pPr>
      <w:r w:rsidRPr="005659CE">
        <w:rPr>
          <w:rFonts w:asciiTheme="minorHAnsi" w:hAnsiTheme="minorHAnsi" w:cstheme="minorHAnsi"/>
          <w:b/>
          <w:sz w:val="22"/>
          <w:szCs w:val="22"/>
        </w:rPr>
        <w:t>Odpowiedzialność Wykonawcy</w:t>
      </w:r>
    </w:p>
    <w:p w14:paraId="5BE5F9F3" w14:textId="77777777" w:rsidR="00D23299" w:rsidRPr="005659CE" w:rsidRDefault="00D23299" w:rsidP="00D144EA">
      <w:pPr>
        <w:pStyle w:val="Bezodstpw"/>
        <w:numPr>
          <w:ilvl w:val="0"/>
          <w:numId w:val="15"/>
        </w:numPr>
        <w:spacing w:after="120"/>
        <w:ind w:left="357" w:hanging="357"/>
        <w:jc w:val="both"/>
        <w:rPr>
          <w:rFonts w:asciiTheme="minorHAnsi" w:hAnsiTheme="minorHAnsi" w:cstheme="minorHAnsi"/>
          <w:sz w:val="22"/>
          <w:szCs w:val="22"/>
        </w:rPr>
      </w:pPr>
      <w:r w:rsidRPr="005659CE">
        <w:rPr>
          <w:rFonts w:asciiTheme="minorHAnsi" w:hAnsiTheme="minorHAnsi" w:cstheme="minorHAnsi"/>
          <w:sz w:val="22"/>
          <w:szCs w:val="22"/>
        </w:rPr>
        <w:t xml:space="preserve">Wykonawca w toku wykonywania Umowy zobowiązuje się postępować z należytą starannością </w:t>
      </w:r>
      <w:r w:rsidR="00E25BFD" w:rsidRPr="005659CE">
        <w:rPr>
          <w:rFonts w:asciiTheme="minorHAnsi" w:hAnsiTheme="minorHAnsi" w:cstheme="minorHAnsi"/>
          <w:sz w:val="22"/>
          <w:szCs w:val="22"/>
        </w:rPr>
        <w:t xml:space="preserve"> oraz zobowiązuje się </w:t>
      </w:r>
      <w:r w:rsidRPr="005659CE">
        <w:rPr>
          <w:rFonts w:asciiTheme="minorHAnsi" w:hAnsiTheme="minorHAnsi" w:cstheme="minorHAnsi"/>
          <w:sz w:val="22"/>
          <w:szCs w:val="22"/>
        </w:rPr>
        <w:t>zachować w tajemnicy wszystkie informacje mające wpływ na stan bezpieczeństwa chronionych</w:t>
      </w:r>
      <w:r w:rsidR="002555E3" w:rsidRPr="005659CE">
        <w:rPr>
          <w:rFonts w:asciiTheme="minorHAnsi" w:hAnsiTheme="minorHAnsi" w:cstheme="minorHAnsi"/>
          <w:sz w:val="22"/>
          <w:szCs w:val="22"/>
        </w:rPr>
        <w:t xml:space="preserve"> </w:t>
      </w:r>
      <w:r w:rsidRPr="005659CE">
        <w:rPr>
          <w:rFonts w:asciiTheme="minorHAnsi" w:hAnsiTheme="minorHAnsi" w:cstheme="minorHAnsi"/>
          <w:sz w:val="22"/>
          <w:szCs w:val="22"/>
        </w:rPr>
        <w:t>obiektów.</w:t>
      </w:r>
    </w:p>
    <w:p w14:paraId="20B2CAE0" w14:textId="77777777" w:rsidR="00D23299" w:rsidRPr="005659CE" w:rsidRDefault="00D23299" w:rsidP="00D144EA">
      <w:pPr>
        <w:pStyle w:val="Bezodstpw"/>
        <w:numPr>
          <w:ilvl w:val="0"/>
          <w:numId w:val="15"/>
        </w:numPr>
        <w:tabs>
          <w:tab w:val="left" w:pos="426"/>
        </w:tabs>
        <w:spacing w:after="120"/>
        <w:jc w:val="both"/>
        <w:rPr>
          <w:rFonts w:asciiTheme="minorHAnsi" w:hAnsiTheme="minorHAnsi" w:cstheme="minorHAnsi"/>
          <w:b/>
          <w:sz w:val="22"/>
          <w:szCs w:val="22"/>
        </w:rPr>
      </w:pPr>
      <w:r w:rsidRPr="005659CE">
        <w:rPr>
          <w:rFonts w:asciiTheme="minorHAnsi" w:hAnsiTheme="minorHAnsi" w:cstheme="minorHAnsi"/>
          <w:sz w:val="22"/>
          <w:szCs w:val="22"/>
        </w:rPr>
        <w:t>Wykonawca zobowiązany jest do zapoznania się i przestrzegania regulaminów i zarządzeń obowiązujących w Muzeum Wsi Kieleckiej w Kielcach i jej Oddziałach.</w:t>
      </w:r>
    </w:p>
    <w:p w14:paraId="061DC6ED" w14:textId="77777777" w:rsidR="00D23299" w:rsidRPr="005659CE" w:rsidRDefault="00D23299" w:rsidP="00132107">
      <w:pPr>
        <w:pStyle w:val="Bezodstpw"/>
        <w:numPr>
          <w:ilvl w:val="0"/>
          <w:numId w:val="15"/>
        </w:numPr>
        <w:tabs>
          <w:tab w:val="left" w:pos="426"/>
        </w:tabs>
        <w:spacing w:after="120"/>
        <w:ind w:left="357" w:hanging="357"/>
        <w:jc w:val="both"/>
        <w:rPr>
          <w:rFonts w:asciiTheme="minorHAnsi" w:hAnsiTheme="minorHAnsi" w:cstheme="minorHAnsi"/>
          <w:b/>
          <w:sz w:val="22"/>
          <w:szCs w:val="22"/>
        </w:rPr>
      </w:pPr>
      <w:r w:rsidRPr="005659CE">
        <w:rPr>
          <w:rFonts w:asciiTheme="minorHAnsi" w:hAnsiTheme="minorHAnsi" w:cstheme="minorHAnsi"/>
          <w:sz w:val="22"/>
          <w:szCs w:val="22"/>
        </w:rPr>
        <w:lastRenderedPageBreak/>
        <w:t>Wykonawca ponosi odpowiedzialność materialną za wszelkie szkody w mieniu i osobach  Zamawiającego powstałe z jego winy lub z przyczyn leżących po jego stronie w czasie realizacji Umowy.</w:t>
      </w:r>
    </w:p>
    <w:p w14:paraId="3F651384" w14:textId="3E5E1A68" w:rsidR="00D23299" w:rsidRPr="009F0B99" w:rsidRDefault="009A1DA8" w:rsidP="00132107">
      <w:pPr>
        <w:pStyle w:val="Akapitzlist"/>
        <w:numPr>
          <w:ilvl w:val="0"/>
          <w:numId w:val="15"/>
        </w:numPr>
        <w:tabs>
          <w:tab w:val="left" w:pos="426"/>
        </w:tabs>
        <w:spacing w:after="120" w:line="240" w:lineRule="auto"/>
        <w:ind w:left="357" w:hanging="357"/>
        <w:contextualSpacing w:val="0"/>
        <w:jc w:val="both"/>
        <w:rPr>
          <w:rFonts w:asciiTheme="minorHAnsi" w:hAnsiTheme="minorHAnsi" w:cstheme="minorHAnsi"/>
          <w:b/>
        </w:rPr>
      </w:pPr>
      <w:r w:rsidRPr="00132107">
        <w:rPr>
          <w:rFonts w:cstheme="minorHAnsi"/>
        </w:rPr>
        <w:t xml:space="preserve">Wykonawca zobowiązany jest do posiadania przez cały okres realizacji umowy </w:t>
      </w:r>
      <w:r w:rsidR="00B14FF6" w:rsidRPr="00132107">
        <w:rPr>
          <w:rFonts w:cstheme="minorHAnsi"/>
        </w:rPr>
        <w:t>ubezpiecz</w:t>
      </w:r>
      <w:r w:rsidRPr="00132107">
        <w:rPr>
          <w:rFonts w:cstheme="minorHAnsi"/>
        </w:rPr>
        <w:t>enia</w:t>
      </w:r>
      <w:r w:rsidR="00B14FF6" w:rsidRPr="00132107">
        <w:rPr>
          <w:rFonts w:cstheme="minorHAnsi"/>
        </w:rPr>
        <w:t xml:space="preserve"> od odpowiedzialności cywilnej w zakresie prowadzonej działalności </w:t>
      </w:r>
      <w:r w:rsidR="00B14FF6" w:rsidRPr="009A1DA8">
        <w:rPr>
          <w:rFonts w:cstheme="minorHAnsi"/>
        </w:rPr>
        <w:t xml:space="preserve">związanej z przedmiotem zamówienia </w:t>
      </w:r>
      <w:r w:rsidR="00B14FF6" w:rsidRPr="009A1DA8">
        <w:rPr>
          <w:rFonts w:cstheme="minorHAnsi"/>
          <w:b/>
        </w:rPr>
        <w:t>na kwotę nie mniejszą niż 6 000 000,00 zł</w:t>
      </w:r>
      <w:r w:rsidRPr="009A1DA8">
        <w:rPr>
          <w:rFonts w:asciiTheme="minorHAnsi" w:hAnsiTheme="minorHAnsi" w:cstheme="minorHAnsi"/>
          <w:b/>
        </w:rPr>
        <w:t xml:space="preserve">, </w:t>
      </w:r>
      <w:r w:rsidRPr="009A1DA8">
        <w:rPr>
          <w:rFonts w:asciiTheme="minorHAnsi" w:hAnsiTheme="minorHAnsi" w:cstheme="minorHAnsi"/>
        </w:rPr>
        <w:t xml:space="preserve">pod rygorem odstąpienia przez </w:t>
      </w:r>
      <w:r w:rsidRPr="009F0B99">
        <w:rPr>
          <w:rFonts w:asciiTheme="minorHAnsi" w:hAnsiTheme="minorHAnsi" w:cstheme="minorHAnsi"/>
        </w:rPr>
        <w:t>Zamawiającego od Umowy i naliczeniem kary umownej za odstąpienie od Umowy.</w:t>
      </w:r>
    </w:p>
    <w:p w14:paraId="16EFD9D3" w14:textId="41DDE183" w:rsidR="009A1DA8" w:rsidRPr="009F0B99" w:rsidRDefault="009A1DA8" w:rsidP="009F0B99">
      <w:pPr>
        <w:pStyle w:val="Akapitzlist"/>
        <w:numPr>
          <w:ilvl w:val="0"/>
          <w:numId w:val="15"/>
        </w:numPr>
        <w:tabs>
          <w:tab w:val="left" w:pos="426"/>
        </w:tabs>
        <w:spacing w:after="120" w:line="240" w:lineRule="auto"/>
        <w:ind w:left="357" w:hanging="357"/>
        <w:contextualSpacing w:val="0"/>
        <w:jc w:val="both"/>
        <w:rPr>
          <w:rFonts w:asciiTheme="minorHAnsi" w:hAnsiTheme="minorHAnsi" w:cstheme="minorHAnsi"/>
          <w:b/>
        </w:rPr>
      </w:pPr>
      <w:r w:rsidRPr="009F0B99">
        <w:rPr>
          <w:rFonts w:cstheme="minorHAnsi"/>
        </w:rPr>
        <w:t>Wykona</w:t>
      </w:r>
      <w:r w:rsidR="00132107" w:rsidRPr="009F0B99">
        <w:rPr>
          <w:rFonts w:cstheme="minorHAnsi"/>
        </w:rPr>
        <w:t>wca przedkłada</w:t>
      </w:r>
      <w:r w:rsidRPr="009F0B99">
        <w:rPr>
          <w:rFonts w:cstheme="minorHAnsi"/>
        </w:rPr>
        <w:t xml:space="preserve"> Zamawiającemu najpóźniej w dniu podpisania umowy </w:t>
      </w:r>
      <w:r w:rsidRPr="009F0B99">
        <w:rPr>
          <w:rFonts w:asciiTheme="minorHAnsi" w:hAnsiTheme="minorHAnsi" w:cstheme="minorHAnsi"/>
        </w:rPr>
        <w:t xml:space="preserve">polisę lub inny dokument ubezpieczeniowy potwierdzający posiadanie przez niego ubezpieczenia, o którym mowa w ust. 4 oraz opłacenie aktualnej składki (kserokopia poświadczona za zgodność z oryginałem przez Wykonawcę) - </w:t>
      </w:r>
      <w:r w:rsidRPr="009F0B99">
        <w:rPr>
          <w:rFonts w:asciiTheme="minorHAnsi" w:hAnsiTheme="minorHAnsi" w:cstheme="minorHAnsi"/>
          <w:b/>
        </w:rPr>
        <w:t xml:space="preserve">załącznik nr </w:t>
      </w:r>
      <w:r w:rsidR="00132107" w:rsidRPr="009F0B99">
        <w:rPr>
          <w:rFonts w:asciiTheme="minorHAnsi" w:hAnsiTheme="minorHAnsi" w:cstheme="minorHAnsi"/>
          <w:b/>
        </w:rPr>
        <w:t xml:space="preserve">5 </w:t>
      </w:r>
      <w:r w:rsidRPr="009F0B99">
        <w:rPr>
          <w:rFonts w:asciiTheme="minorHAnsi" w:hAnsiTheme="minorHAnsi" w:cstheme="minorHAnsi"/>
          <w:b/>
        </w:rPr>
        <w:t>do niniejszej Umowy</w:t>
      </w:r>
      <w:r w:rsidR="00132107" w:rsidRPr="009F0B99">
        <w:rPr>
          <w:rFonts w:asciiTheme="minorHAnsi" w:hAnsiTheme="minorHAnsi" w:cstheme="minorHAnsi"/>
          <w:b/>
        </w:rPr>
        <w:t>.</w:t>
      </w:r>
    </w:p>
    <w:p w14:paraId="23AA893E" w14:textId="77777777" w:rsidR="00D23299" w:rsidRPr="005659CE" w:rsidRDefault="00D23299" w:rsidP="00D144EA">
      <w:pPr>
        <w:pStyle w:val="Bezodstpw"/>
        <w:numPr>
          <w:ilvl w:val="0"/>
          <w:numId w:val="15"/>
        </w:numPr>
        <w:tabs>
          <w:tab w:val="left" w:pos="426"/>
        </w:tabs>
        <w:spacing w:after="120"/>
        <w:jc w:val="both"/>
        <w:rPr>
          <w:rFonts w:asciiTheme="minorHAnsi" w:hAnsiTheme="minorHAnsi" w:cstheme="minorHAnsi"/>
          <w:b/>
          <w:sz w:val="22"/>
          <w:szCs w:val="22"/>
        </w:rPr>
      </w:pPr>
      <w:r w:rsidRPr="005659CE">
        <w:rPr>
          <w:rFonts w:asciiTheme="minorHAnsi" w:hAnsiTheme="minorHAnsi" w:cstheme="minorHAnsi"/>
          <w:sz w:val="22"/>
          <w:szCs w:val="22"/>
        </w:rPr>
        <w:t xml:space="preserve">Wykonawca zobowiązuje się do odnowienia polisy ubezpieczenia odpowiedzialności  cywilnej  </w:t>
      </w:r>
      <w:r w:rsidRPr="005659CE">
        <w:rPr>
          <w:rFonts w:asciiTheme="minorHAnsi" w:hAnsiTheme="minorHAnsi" w:cstheme="minorHAnsi"/>
          <w:sz w:val="22"/>
          <w:szCs w:val="22"/>
        </w:rPr>
        <w:br/>
        <w:t xml:space="preserve">z  tytułu  prowadzenia  działalności  gospodarczej  na  warunkach  określonych  powyżej,  przez  okres  na  jaki  została  zawarta  Umowa pod rygorem odstąpienia przez Zamawiającego od Umowy </w:t>
      </w:r>
      <w:r w:rsidR="00583E7B" w:rsidRPr="005659CE">
        <w:rPr>
          <w:rFonts w:asciiTheme="minorHAnsi" w:hAnsiTheme="minorHAnsi" w:cstheme="minorHAnsi"/>
          <w:sz w:val="22"/>
          <w:szCs w:val="22"/>
        </w:rPr>
        <w:br/>
      </w:r>
      <w:r w:rsidRPr="005659CE">
        <w:rPr>
          <w:rFonts w:asciiTheme="minorHAnsi" w:hAnsiTheme="minorHAnsi" w:cstheme="minorHAnsi"/>
          <w:sz w:val="22"/>
          <w:szCs w:val="22"/>
        </w:rPr>
        <w:t>i naliczeniem kary umownej za odstąpienie od Umowy.</w:t>
      </w:r>
    </w:p>
    <w:p w14:paraId="65D066C9" w14:textId="4057DA5B" w:rsidR="006D0B1C" w:rsidRPr="005659CE" w:rsidRDefault="009E6156" w:rsidP="00D144EA">
      <w:pPr>
        <w:pStyle w:val="Bezodstpw"/>
        <w:numPr>
          <w:ilvl w:val="0"/>
          <w:numId w:val="15"/>
        </w:numPr>
        <w:spacing w:after="120"/>
        <w:ind w:left="357" w:hanging="357"/>
        <w:jc w:val="both"/>
        <w:rPr>
          <w:rFonts w:asciiTheme="minorHAnsi" w:hAnsiTheme="minorHAnsi" w:cstheme="minorHAnsi"/>
          <w:sz w:val="22"/>
          <w:szCs w:val="22"/>
        </w:rPr>
      </w:pPr>
      <w:r w:rsidRPr="005659CE">
        <w:rPr>
          <w:rFonts w:asciiTheme="minorHAnsi" w:hAnsiTheme="minorHAnsi" w:cstheme="minorHAnsi"/>
          <w:sz w:val="22"/>
          <w:szCs w:val="22"/>
        </w:rPr>
        <w:t>Wykonawca zobowiązuje się ponadto d</w:t>
      </w:r>
      <w:r w:rsidR="00DC246A" w:rsidRPr="005659CE">
        <w:rPr>
          <w:rFonts w:asciiTheme="minorHAnsi" w:hAnsiTheme="minorHAnsi" w:cstheme="minorHAnsi"/>
          <w:sz w:val="22"/>
          <w:szCs w:val="22"/>
        </w:rPr>
        <w:t xml:space="preserve">o przedstawienia Zamawiającemu </w:t>
      </w:r>
      <w:r w:rsidR="006D0B1C" w:rsidRPr="005659CE">
        <w:rPr>
          <w:rFonts w:asciiTheme="minorHAnsi" w:hAnsiTheme="minorHAnsi" w:cstheme="minorHAnsi"/>
          <w:sz w:val="22"/>
          <w:szCs w:val="22"/>
        </w:rPr>
        <w:t xml:space="preserve">na co najmniej 3 dni przed upływem terminu obwiązywania dotychczasowej polisy (lub innego dokumentu ubezpieczenia) </w:t>
      </w:r>
      <w:r w:rsidRPr="005659CE">
        <w:rPr>
          <w:rFonts w:asciiTheme="minorHAnsi" w:hAnsiTheme="minorHAnsi" w:cstheme="minorHAnsi"/>
          <w:sz w:val="22"/>
          <w:szCs w:val="22"/>
        </w:rPr>
        <w:t>nowej polisy (lub innego dokumentu ubezpieczenia)</w:t>
      </w:r>
      <w:r w:rsidR="006D0B1C" w:rsidRPr="005659CE">
        <w:rPr>
          <w:rFonts w:asciiTheme="minorHAnsi" w:hAnsiTheme="minorHAnsi" w:cstheme="minorHAnsi"/>
          <w:sz w:val="22"/>
          <w:szCs w:val="22"/>
        </w:rPr>
        <w:t xml:space="preserve"> potwierdzającego, że Wykonawca jest ubezpieczony od odpowiedzialności cywilnej w zakresie prowadzonej działalności gospodarczej.</w:t>
      </w:r>
      <w:r w:rsidR="00DC246A" w:rsidRPr="005659CE">
        <w:rPr>
          <w:rFonts w:asciiTheme="minorHAnsi" w:hAnsiTheme="minorHAnsi" w:cstheme="minorHAnsi"/>
          <w:sz w:val="22"/>
          <w:szCs w:val="22"/>
        </w:rPr>
        <w:t xml:space="preserve"> </w:t>
      </w:r>
    </w:p>
    <w:p w14:paraId="5A74F71B" w14:textId="5359DBAA" w:rsidR="006D0B1C" w:rsidRPr="005659CE" w:rsidRDefault="006D0B1C" w:rsidP="00D144EA">
      <w:pPr>
        <w:pStyle w:val="Bezodstpw"/>
        <w:numPr>
          <w:ilvl w:val="0"/>
          <w:numId w:val="15"/>
        </w:numPr>
        <w:spacing w:after="120"/>
        <w:ind w:left="357" w:hanging="357"/>
        <w:jc w:val="both"/>
        <w:rPr>
          <w:rFonts w:asciiTheme="minorHAnsi" w:hAnsiTheme="minorHAnsi" w:cstheme="minorHAnsi"/>
          <w:sz w:val="22"/>
          <w:szCs w:val="22"/>
        </w:rPr>
      </w:pPr>
      <w:r w:rsidRPr="005659CE">
        <w:rPr>
          <w:rFonts w:asciiTheme="minorHAnsi" w:hAnsiTheme="minorHAnsi" w:cstheme="minorHAnsi"/>
          <w:sz w:val="22"/>
          <w:szCs w:val="22"/>
        </w:rPr>
        <w:t xml:space="preserve">Wykonawca zobowiązuje się do dostarczenia potwierdzeń każdej kolejnej opłaty raty składki w ciągu 3 dni po terminie wymagalności zapłaty. </w:t>
      </w:r>
    </w:p>
    <w:p w14:paraId="59D34E9A" w14:textId="77777777" w:rsidR="009E6156" w:rsidRPr="005659CE" w:rsidRDefault="009E6156" w:rsidP="009E6156">
      <w:pPr>
        <w:pStyle w:val="Bezodstpw"/>
        <w:jc w:val="center"/>
        <w:rPr>
          <w:rFonts w:asciiTheme="minorHAnsi" w:hAnsiTheme="minorHAnsi" w:cstheme="minorHAnsi"/>
          <w:b/>
          <w:sz w:val="22"/>
          <w:szCs w:val="22"/>
        </w:rPr>
      </w:pPr>
    </w:p>
    <w:p w14:paraId="1A7B60C9" w14:textId="77777777" w:rsidR="009E6156" w:rsidRPr="005659CE" w:rsidRDefault="00B65489" w:rsidP="009F0B99">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10</w:t>
      </w:r>
    </w:p>
    <w:p w14:paraId="16730A9D" w14:textId="63AB9FE2" w:rsidR="00F66941" w:rsidRPr="005659CE" w:rsidRDefault="00F66941" w:rsidP="009F0B99">
      <w:pPr>
        <w:pStyle w:val="Bezodstpw"/>
        <w:spacing w:after="120"/>
        <w:jc w:val="center"/>
        <w:rPr>
          <w:rFonts w:asciiTheme="minorHAnsi" w:hAnsiTheme="minorHAnsi"/>
          <w:b/>
          <w:sz w:val="22"/>
          <w:szCs w:val="22"/>
        </w:rPr>
      </w:pPr>
      <w:r w:rsidRPr="005659CE">
        <w:rPr>
          <w:rFonts w:asciiTheme="minorHAnsi" w:hAnsiTheme="minorHAnsi"/>
          <w:b/>
          <w:sz w:val="22"/>
          <w:szCs w:val="22"/>
        </w:rPr>
        <w:t>Odstąpienie od umowy</w:t>
      </w:r>
    </w:p>
    <w:p w14:paraId="566AEF64" w14:textId="77777777" w:rsidR="00F66941" w:rsidRPr="005659CE" w:rsidRDefault="00F66941" w:rsidP="00F66941">
      <w:pPr>
        <w:pStyle w:val="Bezodstpw"/>
        <w:numPr>
          <w:ilvl w:val="0"/>
          <w:numId w:val="4"/>
        </w:numPr>
        <w:spacing w:after="120"/>
        <w:ind w:left="357" w:hanging="357"/>
        <w:jc w:val="both"/>
        <w:rPr>
          <w:rFonts w:asciiTheme="minorHAnsi" w:hAnsiTheme="minorHAnsi"/>
          <w:sz w:val="22"/>
          <w:szCs w:val="22"/>
        </w:rPr>
      </w:pPr>
      <w:r w:rsidRPr="005659CE">
        <w:rPr>
          <w:rFonts w:asciiTheme="minorHAnsi" w:hAnsiTheme="minorHAnsi"/>
          <w:sz w:val="22"/>
          <w:szCs w:val="22"/>
        </w:rPr>
        <w:t xml:space="preserve">Niezależnie od treści wcześniejszych i następnych postanowień Umowy, Zamawiającemu przysługuje prawo odstąpienia od Umowy bez jakichkolwiek roszczeń Wykonawcy w przypadku: </w:t>
      </w:r>
    </w:p>
    <w:p w14:paraId="5F6EBEAC" w14:textId="77777777" w:rsidR="00F66941" w:rsidRPr="005659CE" w:rsidRDefault="00F66941" w:rsidP="00F66941">
      <w:pPr>
        <w:pStyle w:val="Bezodstpw"/>
        <w:numPr>
          <w:ilvl w:val="0"/>
          <w:numId w:val="5"/>
        </w:numPr>
        <w:spacing w:after="120"/>
        <w:ind w:left="714" w:hanging="357"/>
        <w:jc w:val="both"/>
        <w:rPr>
          <w:rFonts w:asciiTheme="minorHAnsi" w:hAnsiTheme="minorHAnsi"/>
          <w:sz w:val="22"/>
          <w:szCs w:val="22"/>
        </w:rPr>
      </w:pPr>
      <w:r w:rsidRPr="005659CE">
        <w:rPr>
          <w:rFonts w:asciiTheme="minorHAnsi" w:hAnsiTheme="minorHAnsi"/>
          <w:sz w:val="22"/>
          <w:szCs w:val="22"/>
        </w:rPr>
        <w:t>wystąpienia istotnej zmiany okoliczności powodującej, że wykonanie Umowy nie leży w  interesie publicznym, czego nie można było przewidzieć w chwili zawarcia Umowy,</w:t>
      </w:r>
    </w:p>
    <w:p w14:paraId="3695A32D" w14:textId="77777777" w:rsidR="00F66941" w:rsidRPr="005659CE" w:rsidRDefault="00F66941" w:rsidP="00F66941">
      <w:pPr>
        <w:pStyle w:val="Bezodstpw"/>
        <w:numPr>
          <w:ilvl w:val="0"/>
          <w:numId w:val="5"/>
        </w:numPr>
        <w:spacing w:after="120"/>
        <w:ind w:left="714" w:hanging="357"/>
        <w:jc w:val="both"/>
        <w:rPr>
          <w:rFonts w:asciiTheme="minorHAnsi" w:hAnsiTheme="minorHAnsi"/>
          <w:sz w:val="22"/>
          <w:szCs w:val="22"/>
        </w:rPr>
      </w:pPr>
      <w:r w:rsidRPr="005659CE">
        <w:rPr>
          <w:rFonts w:asciiTheme="minorHAnsi" w:hAnsiTheme="minorHAnsi"/>
          <w:sz w:val="22"/>
          <w:szCs w:val="22"/>
        </w:rPr>
        <w:t>złożenia wniosku o ogłoszenie likwidacji lub upadłości Wykonawcy,</w:t>
      </w:r>
    </w:p>
    <w:p w14:paraId="25A1D542" w14:textId="77777777" w:rsidR="00F66941" w:rsidRPr="005659CE" w:rsidRDefault="00F66941" w:rsidP="00F66941">
      <w:pPr>
        <w:pStyle w:val="Bezodstpw"/>
        <w:numPr>
          <w:ilvl w:val="0"/>
          <w:numId w:val="5"/>
        </w:numPr>
        <w:spacing w:after="120"/>
        <w:ind w:left="714" w:hanging="357"/>
        <w:jc w:val="both"/>
        <w:rPr>
          <w:rFonts w:asciiTheme="minorHAnsi" w:hAnsiTheme="minorHAnsi"/>
          <w:sz w:val="22"/>
          <w:szCs w:val="22"/>
        </w:rPr>
      </w:pPr>
      <w:r w:rsidRPr="005659CE">
        <w:rPr>
          <w:rFonts w:asciiTheme="minorHAnsi" w:hAnsiTheme="minorHAnsi"/>
          <w:sz w:val="22"/>
          <w:szCs w:val="22"/>
        </w:rPr>
        <w:t>ogłoszenia upadłości lub rozwiązania Wykonawcy,</w:t>
      </w:r>
    </w:p>
    <w:p w14:paraId="4C7F0BA2" w14:textId="77777777" w:rsidR="00F66941" w:rsidRPr="005659CE" w:rsidRDefault="00F66941" w:rsidP="00F66941">
      <w:pPr>
        <w:pStyle w:val="Bezodstpw"/>
        <w:numPr>
          <w:ilvl w:val="0"/>
          <w:numId w:val="5"/>
        </w:numPr>
        <w:spacing w:after="120"/>
        <w:ind w:left="714" w:hanging="357"/>
        <w:jc w:val="both"/>
        <w:rPr>
          <w:rFonts w:asciiTheme="minorHAnsi" w:hAnsiTheme="minorHAnsi"/>
          <w:sz w:val="22"/>
          <w:szCs w:val="22"/>
        </w:rPr>
      </w:pPr>
      <w:r w:rsidRPr="005659CE">
        <w:rPr>
          <w:rFonts w:asciiTheme="minorHAnsi" w:hAnsiTheme="minorHAnsi"/>
          <w:sz w:val="22"/>
          <w:szCs w:val="22"/>
        </w:rPr>
        <w:t>wydania nakazu zajęcia majątku Wykonawcy,</w:t>
      </w:r>
    </w:p>
    <w:p w14:paraId="40EE2AB5" w14:textId="77777777" w:rsidR="00F66941" w:rsidRPr="005659CE" w:rsidRDefault="00F66941" w:rsidP="00F66941">
      <w:pPr>
        <w:pStyle w:val="Bezodstpw"/>
        <w:numPr>
          <w:ilvl w:val="0"/>
          <w:numId w:val="5"/>
        </w:numPr>
        <w:spacing w:after="120"/>
        <w:ind w:left="714" w:hanging="357"/>
        <w:jc w:val="both"/>
        <w:rPr>
          <w:rFonts w:asciiTheme="minorHAnsi" w:hAnsiTheme="minorHAnsi"/>
          <w:sz w:val="22"/>
          <w:szCs w:val="22"/>
        </w:rPr>
      </w:pPr>
      <w:r w:rsidRPr="005659CE">
        <w:rPr>
          <w:rFonts w:asciiTheme="minorHAnsi" w:hAnsiTheme="minorHAnsi"/>
          <w:sz w:val="22"/>
          <w:szCs w:val="22"/>
        </w:rPr>
        <w:t>nierozpoczęcia przez Wykonawcę wykonywania usługi, bądź niekontynuowania wykonywania usługi, pomimo wezwania Zamawiającego złożonego na piśmie;</w:t>
      </w:r>
    </w:p>
    <w:p w14:paraId="0BE927F7" w14:textId="77777777" w:rsidR="00F66941" w:rsidRPr="005659CE" w:rsidRDefault="00F66941" w:rsidP="008B0C6E">
      <w:pPr>
        <w:pStyle w:val="Bezodstpw"/>
        <w:numPr>
          <w:ilvl w:val="0"/>
          <w:numId w:val="5"/>
        </w:numPr>
        <w:spacing w:after="120"/>
        <w:ind w:left="714" w:hanging="357"/>
        <w:jc w:val="both"/>
        <w:rPr>
          <w:rFonts w:asciiTheme="minorHAnsi" w:hAnsiTheme="minorHAnsi"/>
          <w:sz w:val="22"/>
          <w:szCs w:val="22"/>
        </w:rPr>
      </w:pPr>
      <w:r w:rsidRPr="005659CE">
        <w:rPr>
          <w:rFonts w:asciiTheme="minorHAnsi" w:hAnsiTheme="minorHAnsi"/>
          <w:sz w:val="22"/>
          <w:szCs w:val="22"/>
        </w:rPr>
        <w:t>wykonywania przez Wykonawcę usługi niezgodnie z Umową, pomimo pisemnego wezwania Zamawiającego do usunięcia niezgodności, tzn. w wyznaczonym przez Zamawiającego terminie nie zaprzestał wykonywania wskazanej czynności lub nie rozpoczął wykonywania czynności zgodnie z Umową;</w:t>
      </w:r>
    </w:p>
    <w:p w14:paraId="0AAEE9C7" w14:textId="77777777" w:rsidR="00F66941" w:rsidRPr="005659CE" w:rsidRDefault="00F66941" w:rsidP="008B0C6E">
      <w:pPr>
        <w:pStyle w:val="Bezodstpw"/>
        <w:numPr>
          <w:ilvl w:val="0"/>
          <w:numId w:val="5"/>
        </w:numPr>
        <w:spacing w:after="120"/>
        <w:ind w:left="714" w:hanging="357"/>
        <w:jc w:val="both"/>
        <w:rPr>
          <w:rFonts w:asciiTheme="minorHAnsi" w:hAnsiTheme="minorHAnsi"/>
          <w:sz w:val="22"/>
          <w:szCs w:val="22"/>
        </w:rPr>
      </w:pPr>
      <w:r w:rsidRPr="005659CE">
        <w:rPr>
          <w:rFonts w:asciiTheme="minorHAnsi" w:hAnsiTheme="minorHAnsi"/>
          <w:sz w:val="22"/>
          <w:szCs w:val="22"/>
        </w:rPr>
        <w:t>wykorzystywania przez Wykonawcę mienia Zamawiającego bez jego zgody lub niezgodnie z przeznaczeniem,</w:t>
      </w:r>
    </w:p>
    <w:p w14:paraId="734B2FDC" w14:textId="77777777" w:rsidR="00F66941" w:rsidRDefault="00F66941" w:rsidP="00363293">
      <w:pPr>
        <w:pStyle w:val="Bezodstpw"/>
        <w:numPr>
          <w:ilvl w:val="0"/>
          <w:numId w:val="5"/>
        </w:numPr>
        <w:spacing w:after="120"/>
        <w:ind w:left="714" w:hanging="357"/>
        <w:jc w:val="both"/>
        <w:rPr>
          <w:rFonts w:asciiTheme="minorHAnsi" w:hAnsiTheme="minorHAnsi"/>
          <w:sz w:val="22"/>
          <w:szCs w:val="22"/>
        </w:rPr>
      </w:pPr>
      <w:r w:rsidRPr="005659CE">
        <w:rPr>
          <w:rFonts w:asciiTheme="minorHAnsi" w:hAnsiTheme="minorHAnsi"/>
          <w:sz w:val="22"/>
          <w:szCs w:val="22"/>
        </w:rPr>
        <w:t>niewywiązania się przez Wykonawcę z obowiązku posiadania polisy ubezpieczeniowej, wskazanej w niniejszej Umowie,</w:t>
      </w:r>
    </w:p>
    <w:p w14:paraId="6228FAB4" w14:textId="4CB96FCB" w:rsidR="00FE0677" w:rsidRPr="005659CE" w:rsidRDefault="00FE0677" w:rsidP="00363293">
      <w:pPr>
        <w:pStyle w:val="Bezodstpw"/>
        <w:numPr>
          <w:ilvl w:val="0"/>
          <w:numId w:val="5"/>
        </w:numPr>
        <w:spacing w:after="120"/>
        <w:ind w:left="714" w:hanging="357"/>
        <w:jc w:val="both"/>
        <w:rPr>
          <w:rFonts w:asciiTheme="minorHAnsi" w:hAnsiTheme="minorHAnsi"/>
          <w:sz w:val="22"/>
          <w:szCs w:val="22"/>
        </w:rPr>
      </w:pPr>
      <w:r>
        <w:rPr>
          <w:rFonts w:asciiTheme="minorHAnsi" w:hAnsiTheme="minorHAnsi"/>
          <w:sz w:val="22"/>
          <w:szCs w:val="22"/>
        </w:rPr>
        <w:t xml:space="preserve">cofnięcia, unieważnienia lub utraty przez Wykonawcę w inny sposób koncesji na usługi ochrony osób lub mienia. </w:t>
      </w:r>
    </w:p>
    <w:p w14:paraId="2E3FDCE2" w14:textId="187D10AC" w:rsidR="00372277" w:rsidRPr="005659CE" w:rsidRDefault="00F66941" w:rsidP="00DF3E05">
      <w:pPr>
        <w:numPr>
          <w:ilvl w:val="0"/>
          <w:numId w:val="4"/>
        </w:numPr>
        <w:spacing w:after="120" w:line="240" w:lineRule="auto"/>
        <w:ind w:left="357" w:hanging="357"/>
        <w:jc w:val="both"/>
      </w:pPr>
      <w:r w:rsidRPr="005659CE">
        <w:lastRenderedPageBreak/>
        <w:t xml:space="preserve">W przypadku określonym w ust. 1 pkt 1 niniejszego paragrafu Zamawiający może odstąpić od Umowy w </w:t>
      </w:r>
      <w:r w:rsidRPr="00DF3E05">
        <w:t xml:space="preserve">terminie </w:t>
      </w:r>
      <w:r w:rsidR="00FE0677" w:rsidRPr="00DF3E05">
        <w:t>6</w:t>
      </w:r>
      <w:r w:rsidRPr="00DF3E05">
        <w:t xml:space="preserve">0 dni od powzięcia wiadomości o tych </w:t>
      </w:r>
      <w:r w:rsidR="00FE0677" w:rsidRPr="00DF3E05">
        <w:t>okolicznościach. Wykonawca może żądać wyłącznie wynagrodzenia należnego za usługi wykonane do chwili otrzymania oświadczenia o odstąpieniu od umowy.</w:t>
      </w:r>
    </w:p>
    <w:p w14:paraId="71C3EF26" w14:textId="5EC7E22D" w:rsidR="00F66941" w:rsidRPr="005659CE" w:rsidRDefault="00F66941" w:rsidP="00363293">
      <w:pPr>
        <w:pStyle w:val="Bezodstpw"/>
        <w:numPr>
          <w:ilvl w:val="0"/>
          <w:numId w:val="4"/>
        </w:numPr>
        <w:spacing w:after="120"/>
        <w:ind w:left="357" w:hanging="357"/>
        <w:jc w:val="both"/>
        <w:rPr>
          <w:rFonts w:asciiTheme="minorHAnsi" w:hAnsiTheme="minorHAnsi"/>
          <w:sz w:val="22"/>
          <w:szCs w:val="22"/>
        </w:rPr>
      </w:pPr>
      <w:r w:rsidRPr="005659CE">
        <w:rPr>
          <w:rFonts w:asciiTheme="minorHAnsi" w:hAnsiTheme="minorHAnsi"/>
          <w:sz w:val="22"/>
          <w:szCs w:val="22"/>
        </w:rPr>
        <w:t>Odstąpienie od Umowy powinno nastąpić w formie pisemnej pod rygorem nieważności takiego oświadczenia i powinno zawierać uzasadnienie.</w:t>
      </w:r>
    </w:p>
    <w:p w14:paraId="04BA6D09" w14:textId="43853709" w:rsidR="00F66941" w:rsidRPr="005659CE" w:rsidRDefault="00F66941" w:rsidP="00DF3E05">
      <w:pPr>
        <w:numPr>
          <w:ilvl w:val="0"/>
          <w:numId w:val="4"/>
        </w:numPr>
        <w:tabs>
          <w:tab w:val="left" w:pos="426"/>
          <w:tab w:val="left" w:pos="1492"/>
          <w:tab w:val="left" w:pos="2699"/>
        </w:tabs>
        <w:suppressAutoHyphens/>
        <w:spacing w:after="120" w:line="240" w:lineRule="auto"/>
        <w:ind w:left="357" w:hanging="357"/>
        <w:jc w:val="both"/>
      </w:pPr>
      <w:r w:rsidRPr="005659CE">
        <w:t>Umowa może zostać jednostronnie rozwiązana przez Zamawiającego w trybie natychmiastowym z powodu naruszenia przez Wykonawcę istotnych warunków niniejszej.</w:t>
      </w:r>
    </w:p>
    <w:p w14:paraId="7EF598DB" w14:textId="6F7D8B2C" w:rsidR="00F66941" w:rsidRPr="005659CE" w:rsidRDefault="00F66941" w:rsidP="00363293">
      <w:pPr>
        <w:numPr>
          <w:ilvl w:val="0"/>
          <w:numId w:val="4"/>
        </w:numPr>
        <w:suppressAutoHyphens/>
        <w:spacing w:after="120" w:line="240" w:lineRule="auto"/>
        <w:ind w:left="357" w:hanging="357"/>
        <w:jc w:val="both"/>
      </w:pPr>
      <w:r w:rsidRPr="005659CE">
        <w:t xml:space="preserve">W przypadku </w:t>
      </w:r>
      <w:r w:rsidRPr="00DF3E05">
        <w:t xml:space="preserve">określonym w ust. 4 niniejszego paragrafu Wykonawca może żądać wyłącznie wynagrodzenia należnego </w:t>
      </w:r>
      <w:r w:rsidR="00FE0677" w:rsidRPr="00DF3E05">
        <w:t>za usługi wykonane do chwili rozwiązania umowy</w:t>
      </w:r>
      <w:r w:rsidRPr="00DF3E05">
        <w:t>.</w:t>
      </w:r>
    </w:p>
    <w:p w14:paraId="2EF5F84E" w14:textId="77777777" w:rsidR="00F66941" w:rsidRPr="005659CE" w:rsidRDefault="00F66941" w:rsidP="00F66941">
      <w:pPr>
        <w:numPr>
          <w:ilvl w:val="0"/>
          <w:numId w:val="4"/>
        </w:numPr>
      </w:pPr>
      <w:r w:rsidRPr="005659CE">
        <w:t>W przypadku rozwiązania Umowy Wykonawca i Zamawiający przedłożą szczegółowe zestawienie swoich roszczeń, aby umożliwić zawarcie polubownego porozumienia.</w:t>
      </w:r>
    </w:p>
    <w:p w14:paraId="7AB70110" w14:textId="77777777" w:rsidR="009E6156" w:rsidRPr="005659CE" w:rsidRDefault="009E6156" w:rsidP="009E6156">
      <w:pPr>
        <w:pStyle w:val="Bezodstpw"/>
        <w:rPr>
          <w:rFonts w:asciiTheme="minorHAnsi" w:hAnsiTheme="minorHAnsi" w:cstheme="minorHAnsi"/>
          <w:b/>
          <w:sz w:val="22"/>
          <w:szCs w:val="22"/>
        </w:rPr>
      </w:pPr>
    </w:p>
    <w:p w14:paraId="59B0C1BD" w14:textId="77777777" w:rsidR="009E6156" w:rsidRPr="005659CE" w:rsidRDefault="007432A9" w:rsidP="009E6156">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11</w:t>
      </w:r>
    </w:p>
    <w:p w14:paraId="6D056479" w14:textId="77777777" w:rsidR="009E6156" w:rsidRPr="005659CE" w:rsidRDefault="009E6156" w:rsidP="00DC0452">
      <w:pPr>
        <w:pStyle w:val="Bezodstpw"/>
        <w:spacing w:after="120"/>
        <w:jc w:val="center"/>
        <w:rPr>
          <w:rFonts w:asciiTheme="minorHAnsi" w:hAnsiTheme="minorHAnsi" w:cstheme="minorHAnsi"/>
          <w:b/>
          <w:sz w:val="22"/>
          <w:szCs w:val="22"/>
        </w:rPr>
      </w:pPr>
      <w:r w:rsidRPr="005659CE">
        <w:rPr>
          <w:rFonts w:asciiTheme="minorHAnsi" w:hAnsiTheme="minorHAnsi" w:cstheme="minorHAnsi"/>
          <w:b/>
          <w:sz w:val="22"/>
          <w:szCs w:val="22"/>
        </w:rPr>
        <w:t>Zmiana umowy</w:t>
      </w:r>
    </w:p>
    <w:p w14:paraId="3FC3AB2A" w14:textId="77777777" w:rsidR="00EE7463" w:rsidRPr="005659CE" w:rsidRDefault="00EE7463" w:rsidP="00D144EA">
      <w:pPr>
        <w:numPr>
          <w:ilvl w:val="0"/>
          <w:numId w:val="16"/>
        </w:numPr>
        <w:tabs>
          <w:tab w:val="left" w:pos="426"/>
          <w:tab w:val="left" w:pos="1492"/>
          <w:tab w:val="left" w:pos="2699"/>
        </w:tabs>
        <w:suppressAutoHyphens/>
        <w:spacing w:after="120" w:line="240" w:lineRule="auto"/>
        <w:ind w:left="425" w:hanging="425"/>
        <w:jc w:val="both"/>
        <w:rPr>
          <w:rFonts w:cstheme="minorHAnsi"/>
        </w:rPr>
      </w:pPr>
      <w:r w:rsidRPr="005659CE">
        <w:rPr>
          <w:rFonts w:cstheme="minorHAnsi"/>
        </w:rPr>
        <w:t>Z zastrzeżeniem wyjątków przewidzianych Umową zmiany treści niniejszej Umowy wymagają pod rygorem nieważności zgody obu stron, z zachowaniem formy pisemnej.</w:t>
      </w:r>
    </w:p>
    <w:p w14:paraId="508A33D7" w14:textId="77777777" w:rsidR="00EE7463" w:rsidRPr="005659CE" w:rsidRDefault="00EE7463" w:rsidP="00D144EA">
      <w:pPr>
        <w:numPr>
          <w:ilvl w:val="0"/>
          <w:numId w:val="16"/>
        </w:numPr>
        <w:tabs>
          <w:tab w:val="left" w:pos="426"/>
          <w:tab w:val="left" w:pos="1492"/>
          <w:tab w:val="left" w:pos="2699"/>
        </w:tabs>
        <w:suppressAutoHyphens/>
        <w:spacing w:after="120" w:line="240" w:lineRule="auto"/>
        <w:ind w:left="425" w:hanging="425"/>
        <w:jc w:val="both"/>
        <w:rPr>
          <w:rFonts w:cstheme="minorHAnsi"/>
        </w:rPr>
      </w:pPr>
      <w:r w:rsidRPr="005659CE">
        <w:rPr>
          <w:rFonts w:cstheme="minorHAnsi"/>
        </w:rPr>
        <w:t>Zmiana postanowień zawartej Umowy w  stosunku do treści oferty, na podstawie, której dokonano wyboru Wykonawcy jest możliwa w przypadkach opisanych w ust. 4 niniejszego paragrafu.</w:t>
      </w:r>
    </w:p>
    <w:p w14:paraId="60F397D2" w14:textId="77777777" w:rsidR="00EE7463" w:rsidRPr="005659CE" w:rsidRDefault="00EE7463" w:rsidP="00777610">
      <w:pPr>
        <w:numPr>
          <w:ilvl w:val="0"/>
          <w:numId w:val="16"/>
        </w:numPr>
        <w:tabs>
          <w:tab w:val="left" w:pos="426"/>
          <w:tab w:val="left" w:pos="1492"/>
          <w:tab w:val="left" w:pos="2699"/>
        </w:tabs>
        <w:suppressAutoHyphens/>
        <w:spacing w:after="60" w:line="240" w:lineRule="auto"/>
        <w:ind w:left="425" w:hanging="425"/>
        <w:jc w:val="both"/>
        <w:rPr>
          <w:rFonts w:cstheme="minorHAnsi"/>
        </w:rPr>
      </w:pPr>
      <w:r w:rsidRPr="005659CE">
        <w:rPr>
          <w:rFonts w:cstheme="minorHAnsi"/>
        </w:rPr>
        <w:t xml:space="preserve">Zmiana postanowień zawartej Umowy w stosunku do treści oferty Wykonawcy jest możliwa </w:t>
      </w:r>
      <w:r w:rsidR="00425F43" w:rsidRPr="005659CE">
        <w:rPr>
          <w:rFonts w:cstheme="minorHAnsi"/>
        </w:rPr>
        <w:br/>
      </w:r>
      <w:r w:rsidRPr="005659CE">
        <w:rPr>
          <w:rFonts w:cstheme="minorHAnsi"/>
        </w:rPr>
        <w:t xml:space="preserve">w następujących przypadkach: </w:t>
      </w:r>
    </w:p>
    <w:p w14:paraId="7C142F86" w14:textId="77777777" w:rsidR="00EE7463" w:rsidRPr="005659CE" w:rsidRDefault="00EE7463" w:rsidP="00777610">
      <w:pPr>
        <w:pStyle w:val="Bezodstpw"/>
        <w:numPr>
          <w:ilvl w:val="0"/>
          <w:numId w:val="9"/>
        </w:numPr>
        <w:spacing w:after="60"/>
        <w:ind w:left="1077" w:hanging="357"/>
        <w:jc w:val="both"/>
        <w:rPr>
          <w:rFonts w:asciiTheme="minorHAnsi" w:hAnsiTheme="minorHAnsi" w:cstheme="minorHAnsi"/>
          <w:sz w:val="22"/>
          <w:szCs w:val="22"/>
        </w:rPr>
      </w:pPr>
      <w:r w:rsidRPr="005659CE">
        <w:rPr>
          <w:rFonts w:asciiTheme="minorHAnsi" w:hAnsiTheme="minorHAnsi" w:cstheme="minorHAnsi"/>
          <w:sz w:val="22"/>
          <w:szCs w:val="22"/>
        </w:rPr>
        <w:t>konieczność wprowadzenia zmian wynika z okoliczności, których nie można było przewidzieć w chwili zawarcia Umowy lub wskutek wystąpienia Siły Wyższej;</w:t>
      </w:r>
    </w:p>
    <w:p w14:paraId="2D701886" w14:textId="77777777" w:rsidR="00EE7463" w:rsidRPr="005659CE" w:rsidRDefault="00EE7463" w:rsidP="00777610">
      <w:pPr>
        <w:pStyle w:val="Bezodstpw"/>
        <w:numPr>
          <w:ilvl w:val="0"/>
          <w:numId w:val="9"/>
        </w:numPr>
        <w:spacing w:after="60"/>
        <w:ind w:left="1077" w:hanging="357"/>
        <w:jc w:val="both"/>
        <w:rPr>
          <w:rFonts w:asciiTheme="minorHAnsi" w:hAnsiTheme="minorHAnsi" w:cstheme="minorHAnsi"/>
          <w:sz w:val="22"/>
          <w:szCs w:val="22"/>
        </w:rPr>
      </w:pPr>
      <w:r w:rsidRPr="005659CE">
        <w:rPr>
          <w:rFonts w:asciiTheme="minorHAnsi" w:hAnsiTheme="minorHAnsi" w:cstheme="minorHAnsi"/>
          <w:sz w:val="22"/>
          <w:szCs w:val="22"/>
        </w:rPr>
        <w:t>zmiany są korzystne dla Zamawiającego;</w:t>
      </w:r>
    </w:p>
    <w:p w14:paraId="4069956F" w14:textId="77777777" w:rsidR="00EE7463" w:rsidRPr="005659CE" w:rsidRDefault="00EE7463" w:rsidP="00777610">
      <w:pPr>
        <w:pStyle w:val="Bezodstpw"/>
        <w:numPr>
          <w:ilvl w:val="0"/>
          <w:numId w:val="9"/>
        </w:numPr>
        <w:spacing w:after="60"/>
        <w:ind w:left="1077" w:hanging="357"/>
        <w:jc w:val="both"/>
        <w:rPr>
          <w:rFonts w:asciiTheme="minorHAnsi" w:hAnsiTheme="minorHAnsi" w:cstheme="minorHAnsi"/>
          <w:sz w:val="22"/>
          <w:szCs w:val="22"/>
        </w:rPr>
      </w:pPr>
      <w:r w:rsidRPr="005659CE">
        <w:rPr>
          <w:rFonts w:asciiTheme="minorHAnsi" w:hAnsiTheme="minorHAnsi" w:cstheme="minorHAnsi"/>
          <w:sz w:val="22"/>
          <w:szCs w:val="22"/>
        </w:rPr>
        <w:t>zmiany są konieczne, w przypadku, gdy nastąpi zmiana powszechnie obowiązujących przepisów prawa w zakresie mającym wpływ na realizację przedmiotu Umowy;</w:t>
      </w:r>
    </w:p>
    <w:p w14:paraId="2D96AB7A" w14:textId="633DB55F" w:rsidR="00EE7463" w:rsidRPr="005659CE" w:rsidRDefault="00EE7463" w:rsidP="00777610">
      <w:pPr>
        <w:pStyle w:val="Bezodstpw"/>
        <w:numPr>
          <w:ilvl w:val="0"/>
          <w:numId w:val="9"/>
        </w:numPr>
        <w:spacing w:after="60"/>
        <w:ind w:left="1077" w:hanging="357"/>
        <w:jc w:val="both"/>
        <w:rPr>
          <w:rFonts w:asciiTheme="minorHAnsi" w:hAnsiTheme="minorHAnsi" w:cstheme="minorHAnsi"/>
          <w:sz w:val="22"/>
          <w:szCs w:val="22"/>
        </w:rPr>
      </w:pPr>
      <w:r w:rsidRPr="005659CE">
        <w:rPr>
          <w:rFonts w:asciiTheme="minorHAnsi" w:hAnsiTheme="minorHAnsi" w:cstheme="minorHAnsi"/>
          <w:sz w:val="22"/>
          <w:szCs w:val="22"/>
        </w:rPr>
        <w:t xml:space="preserve">zmiany </w:t>
      </w:r>
      <w:r w:rsidR="00A725BC" w:rsidRPr="005659CE">
        <w:rPr>
          <w:rFonts w:asciiTheme="minorHAnsi" w:hAnsiTheme="minorHAnsi" w:cstheme="minorHAnsi"/>
          <w:sz w:val="22"/>
          <w:szCs w:val="22"/>
        </w:rPr>
        <w:t xml:space="preserve">listy </w:t>
      </w:r>
      <w:r w:rsidR="000541A1" w:rsidRPr="005659CE">
        <w:rPr>
          <w:rFonts w:asciiTheme="minorHAnsi" w:hAnsiTheme="minorHAnsi" w:cstheme="minorHAnsi"/>
          <w:sz w:val="22"/>
          <w:szCs w:val="22"/>
        </w:rPr>
        <w:t>osób skierowanych do realizacji zamówienia;</w:t>
      </w:r>
    </w:p>
    <w:p w14:paraId="083D2D3B" w14:textId="7C8584C0" w:rsidR="00F67300" w:rsidRPr="005659CE" w:rsidRDefault="00EE7463" w:rsidP="00777610">
      <w:pPr>
        <w:pStyle w:val="Bezodstpw"/>
        <w:numPr>
          <w:ilvl w:val="0"/>
          <w:numId w:val="9"/>
        </w:numPr>
        <w:spacing w:after="60"/>
        <w:ind w:left="1077" w:hanging="357"/>
        <w:jc w:val="both"/>
        <w:rPr>
          <w:rFonts w:asciiTheme="minorHAnsi" w:hAnsiTheme="minorHAnsi" w:cstheme="minorHAnsi"/>
          <w:sz w:val="22"/>
          <w:szCs w:val="22"/>
        </w:rPr>
      </w:pPr>
      <w:r w:rsidRPr="005659CE">
        <w:rPr>
          <w:rFonts w:asciiTheme="minorHAnsi" w:hAnsiTheme="minorHAnsi" w:cstheme="minorHAnsi"/>
          <w:sz w:val="22"/>
          <w:szCs w:val="22"/>
        </w:rPr>
        <w:t xml:space="preserve">zmiany wynagrodzenia na zasadach </w:t>
      </w:r>
      <w:r w:rsidR="00D82F53" w:rsidRPr="005659CE">
        <w:rPr>
          <w:rFonts w:asciiTheme="minorHAnsi" w:hAnsiTheme="minorHAnsi" w:cstheme="minorHAnsi"/>
          <w:sz w:val="22"/>
          <w:szCs w:val="22"/>
        </w:rPr>
        <w:t>wskazanych w ust. 4 – 11.</w:t>
      </w:r>
    </w:p>
    <w:p w14:paraId="4BE5DE41" w14:textId="6B83E61F" w:rsidR="00D82F53" w:rsidRPr="00DF3E05" w:rsidRDefault="00D82F53" w:rsidP="00D82F53">
      <w:pPr>
        <w:pStyle w:val="Bezodstpw"/>
        <w:numPr>
          <w:ilvl w:val="0"/>
          <w:numId w:val="9"/>
        </w:numPr>
        <w:spacing w:after="120"/>
        <w:jc w:val="both"/>
        <w:rPr>
          <w:rFonts w:asciiTheme="minorHAnsi" w:hAnsiTheme="minorHAnsi"/>
          <w:sz w:val="22"/>
          <w:szCs w:val="22"/>
        </w:rPr>
      </w:pPr>
      <w:r w:rsidRPr="005659CE">
        <w:rPr>
          <w:rFonts w:asciiTheme="minorHAnsi" w:hAnsiTheme="minorHAnsi"/>
          <w:sz w:val="22"/>
          <w:szCs w:val="22"/>
        </w:rPr>
        <w:t xml:space="preserve">zmiany są nieistotne w rozumieniu art. 144 ust. 1 </w:t>
      </w:r>
      <w:r w:rsidRPr="00DF3E05">
        <w:rPr>
          <w:rFonts w:asciiTheme="minorHAnsi" w:hAnsiTheme="minorHAnsi"/>
          <w:sz w:val="22"/>
          <w:szCs w:val="22"/>
        </w:rPr>
        <w:t>Ustawy</w:t>
      </w:r>
      <w:r w:rsidR="002F3A8F" w:rsidRPr="00DF3E05">
        <w:rPr>
          <w:rFonts w:asciiTheme="minorHAnsi" w:hAnsiTheme="minorHAnsi"/>
          <w:sz w:val="22"/>
          <w:szCs w:val="22"/>
        </w:rPr>
        <w:t xml:space="preserve"> Prawo zamówień publicznych</w:t>
      </w:r>
      <w:r w:rsidRPr="00DF3E05">
        <w:rPr>
          <w:rFonts w:asciiTheme="minorHAnsi" w:hAnsiTheme="minorHAnsi"/>
          <w:sz w:val="22"/>
          <w:szCs w:val="22"/>
        </w:rPr>
        <w:t>.</w:t>
      </w:r>
    </w:p>
    <w:p w14:paraId="4015AF0C" w14:textId="6C20D179" w:rsidR="00B07D1E" w:rsidRPr="00DF3E05" w:rsidRDefault="00B07D1E" w:rsidP="000541A1">
      <w:pPr>
        <w:pStyle w:val="Bezodstpw"/>
        <w:numPr>
          <w:ilvl w:val="0"/>
          <w:numId w:val="9"/>
        </w:numPr>
        <w:spacing w:after="60"/>
        <w:jc w:val="both"/>
        <w:rPr>
          <w:rFonts w:asciiTheme="minorHAnsi" w:hAnsiTheme="minorHAnsi" w:cstheme="minorHAnsi"/>
          <w:sz w:val="22"/>
          <w:szCs w:val="22"/>
        </w:rPr>
      </w:pPr>
      <w:r w:rsidRPr="00DF3E05">
        <w:rPr>
          <w:rFonts w:asciiTheme="minorHAnsi" w:hAnsiTheme="minorHAnsi"/>
          <w:sz w:val="22"/>
          <w:szCs w:val="22"/>
        </w:rPr>
        <w:t>zmiany podwykonawcy</w:t>
      </w:r>
      <w:r w:rsidR="00A45475" w:rsidRPr="00DF3E05">
        <w:rPr>
          <w:rFonts w:asciiTheme="minorHAnsi" w:hAnsiTheme="minorHAnsi"/>
          <w:sz w:val="22"/>
          <w:szCs w:val="22"/>
        </w:rPr>
        <w:t>,</w:t>
      </w:r>
    </w:p>
    <w:p w14:paraId="08381F98" w14:textId="09ACDBF3" w:rsidR="00A45475" w:rsidRPr="00DF3E05" w:rsidRDefault="00A45475" w:rsidP="000541A1">
      <w:pPr>
        <w:pStyle w:val="Bezodstpw"/>
        <w:numPr>
          <w:ilvl w:val="0"/>
          <w:numId w:val="9"/>
        </w:numPr>
        <w:spacing w:after="60"/>
        <w:jc w:val="both"/>
        <w:rPr>
          <w:rFonts w:asciiTheme="minorHAnsi" w:hAnsiTheme="minorHAnsi" w:cstheme="minorHAnsi"/>
          <w:sz w:val="22"/>
          <w:szCs w:val="22"/>
        </w:rPr>
      </w:pPr>
      <w:r w:rsidRPr="00DF3E05">
        <w:rPr>
          <w:rFonts w:asciiTheme="minorHAnsi" w:hAnsiTheme="minorHAnsi"/>
          <w:sz w:val="22"/>
          <w:szCs w:val="22"/>
        </w:rPr>
        <w:t xml:space="preserve">zmiany liczby obiektów polegających przeglądom </w:t>
      </w:r>
      <w:r w:rsidRPr="00DF3E05">
        <w:rPr>
          <w:rFonts w:asciiTheme="minorHAnsi" w:hAnsiTheme="minorHAnsi" w:cstheme="minorHAnsi"/>
          <w:sz w:val="22"/>
          <w:szCs w:val="22"/>
        </w:rPr>
        <w:t>w zakresie konserwacji oraz remontów podręcznego sprzętu gaśniczego, w ilości do 15 szt.</w:t>
      </w:r>
    </w:p>
    <w:p w14:paraId="2DFCF5F8" w14:textId="77777777" w:rsidR="00EE7463" w:rsidRPr="005659CE" w:rsidRDefault="00EE7463" w:rsidP="003A7BBE">
      <w:pPr>
        <w:pStyle w:val="Bezodstpw"/>
        <w:numPr>
          <w:ilvl w:val="0"/>
          <w:numId w:val="16"/>
        </w:numPr>
        <w:spacing w:after="60"/>
        <w:jc w:val="both"/>
        <w:rPr>
          <w:rFonts w:asciiTheme="minorHAnsi" w:hAnsiTheme="minorHAnsi" w:cstheme="minorHAnsi"/>
          <w:sz w:val="22"/>
          <w:szCs w:val="22"/>
        </w:rPr>
      </w:pPr>
      <w:r w:rsidRPr="005659CE">
        <w:rPr>
          <w:rFonts w:asciiTheme="minorHAnsi" w:hAnsiTheme="minorHAnsi" w:cstheme="minorHAnsi"/>
          <w:sz w:val="22"/>
          <w:szCs w:val="22"/>
        </w:rPr>
        <w:t xml:space="preserve">Zamawiający przewiduje odpowiednie zmiany wysokości wynagrodzenia należnego Wykonawcy, </w:t>
      </w:r>
      <w:r w:rsidR="00D259B3" w:rsidRPr="005659CE">
        <w:rPr>
          <w:rFonts w:asciiTheme="minorHAnsi" w:hAnsiTheme="minorHAnsi" w:cstheme="minorHAnsi"/>
          <w:sz w:val="22"/>
          <w:szCs w:val="22"/>
        </w:rPr>
        <w:br/>
      </w:r>
      <w:r w:rsidRPr="005659CE">
        <w:rPr>
          <w:rFonts w:asciiTheme="minorHAnsi" w:hAnsiTheme="minorHAnsi" w:cstheme="minorHAnsi"/>
          <w:sz w:val="22"/>
          <w:szCs w:val="22"/>
        </w:rPr>
        <w:t>w przypadku zmiany:</w:t>
      </w:r>
    </w:p>
    <w:p w14:paraId="5C74F426" w14:textId="77777777" w:rsidR="00EE7463" w:rsidRPr="005659CE" w:rsidRDefault="00EE7463" w:rsidP="003A7BBE">
      <w:pPr>
        <w:pStyle w:val="Bezodstpw"/>
        <w:numPr>
          <w:ilvl w:val="0"/>
          <w:numId w:val="17"/>
        </w:numPr>
        <w:spacing w:after="60"/>
        <w:ind w:left="1134" w:hanging="425"/>
        <w:jc w:val="both"/>
        <w:rPr>
          <w:rFonts w:asciiTheme="minorHAnsi" w:hAnsiTheme="minorHAnsi" w:cstheme="minorHAnsi"/>
          <w:sz w:val="22"/>
          <w:szCs w:val="22"/>
        </w:rPr>
      </w:pPr>
      <w:r w:rsidRPr="005659CE">
        <w:rPr>
          <w:rFonts w:asciiTheme="minorHAnsi" w:hAnsiTheme="minorHAnsi" w:cstheme="minorHAnsi"/>
          <w:sz w:val="22"/>
          <w:szCs w:val="22"/>
        </w:rPr>
        <w:t>stawki podatku od towarów i usług,</w:t>
      </w:r>
    </w:p>
    <w:p w14:paraId="0DC73378" w14:textId="77777777" w:rsidR="00EE7463" w:rsidRPr="005659CE" w:rsidRDefault="00EE7463" w:rsidP="003A7BBE">
      <w:pPr>
        <w:pStyle w:val="Bezodstpw"/>
        <w:numPr>
          <w:ilvl w:val="0"/>
          <w:numId w:val="17"/>
        </w:numPr>
        <w:spacing w:after="60"/>
        <w:ind w:left="1134" w:hanging="425"/>
        <w:jc w:val="both"/>
        <w:rPr>
          <w:rFonts w:asciiTheme="minorHAnsi" w:hAnsiTheme="minorHAnsi" w:cstheme="minorHAnsi"/>
          <w:sz w:val="22"/>
          <w:szCs w:val="22"/>
        </w:rPr>
      </w:pPr>
      <w:r w:rsidRPr="005659CE">
        <w:rPr>
          <w:rFonts w:asciiTheme="minorHAnsi" w:hAnsiTheme="minorHAnsi" w:cstheme="minorHAnsi"/>
          <w:sz w:val="22"/>
          <w:szCs w:val="22"/>
        </w:rPr>
        <w:t>wysokości minimalnego wynagrodzenia za pracę ustalonego na podstawie art. 2 ust. 3–5 ustawy z dnia 10 października 2002 r. o minimalnym wynagrodzeniu za pracę,</w:t>
      </w:r>
    </w:p>
    <w:p w14:paraId="2E0E3805" w14:textId="36B2634F" w:rsidR="00EE7463" w:rsidRPr="005659CE" w:rsidRDefault="00EE7463" w:rsidP="003A7BBE">
      <w:pPr>
        <w:pStyle w:val="Bezodstpw"/>
        <w:numPr>
          <w:ilvl w:val="0"/>
          <w:numId w:val="17"/>
        </w:numPr>
        <w:spacing w:after="60"/>
        <w:ind w:left="1134" w:hanging="425"/>
        <w:jc w:val="both"/>
        <w:rPr>
          <w:rFonts w:asciiTheme="minorHAnsi" w:hAnsiTheme="minorHAnsi" w:cstheme="minorHAnsi"/>
          <w:sz w:val="22"/>
          <w:szCs w:val="22"/>
        </w:rPr>
      </w:pPr>
      <w:r w:rsidRPr="005659CE">
        <w:rPr>
          <w:rFonts w:asciiTheme="minorHAnsi" w:hAnsiTheme="minorHAnsi" w:cstheme="minorHAnsi"/>
          <w:sz w:val="22"/>
          <w:szCs w:val="22"/>
        </w:rPr>
        <w:t xml:space="preserve">zasad podlegania ubezpieczeniom społecznym lub ubezpieczeniu zdrowotnemu </w:t>
      </w:r>
      <w:r w:rsidR="00941AD6" w:rsidRPr="005659CE">
        <w:rPr>
          <w:rFonts w:asciiTheme="minorHAnsi" w:hAnsiTheme="minorHAnsi" w:cstheme="minorHAnsi"/>
          <w:sz w:val="22"/>
          <w:szCs w:val="22"/>
        </w:rPr>
        <w:br/>
      </w:r>
      <w:r w:rsidRPr="005659CE">
        <w:rPr>
          <w:rFonts w:asciiTheme="minorHAnsi" w:hAnsiTheme="minorHAnsi" w:cstheme="minorHAnsi"/>
          <w:sz w:val="22"/>
          <w:szCs w:val="22"/>
        </w:rPr>
        <w:t xml:space="preserve">lub wysokości stawki składki na ubezpieczenia społeczne lub zdrowotne </w:t>
      </w:r>
    </w:p>
    <w:p w14:paraId="1FBDD35D" w14:textId="77777777" w:rsidR="00B07D1E" w:rsidRPr="005659CE" w:rsidRDefault="00B07D1E" w:rsidP="000541A1">
      <w:pPr>
        <w:numPr>
          <w:ilvl w:val="0"/>
          <w:numId w:val="17"/>
        </w:numPr>
        <w:suppressAutoHyphens/>
        <w:spacing w:after="60" w:line="240" w:lineRule="auto"/>
        <w:ind w:left="1134" w:hanging="425"/>
        <w:jc w:val="both"/>
      </w:pPr>
      <w:r w:rsidRPr="005659CE">
        <w:t>zasad gromadzenia i wysokości wpłat do pracowniczych planów kapitałowych, o których mowa w ustawie z dnia 4 października 2018 r. o pracowniczych planach kapitałowych.</w:t>
      </w:r>
    </w:p>
    <w:p w14:paraId="7287DED8" w14:textId="77777777" w:rsidR="00EE7463" w:rsidRPr="005659CE" w:rsidRDefault="00EE7463" w:rsidP="000541A1">
      <w:pPr>
        <w:pStyle w:val="Bezodstpw"/>
        <w:spacing w:after="120"/>
        <w:ind w:left="357"/>
        <w:jc w:val="both"/>
        <w:rPr>
          <w:rFonts w:asciiTheme="minorHAnsi" w:hAnsiTheme="minorHAnsi" w:cstheme="minorHAnsi"/>
          <w:sz w:val="22"/>
          <w:szCs w:val="22"/>
        </w:rPr>
      </w:pPr>
      <w:r w:rsidRPr="002F3A8F">
        <w:rPr>
          <w:rFonts w:asciiTheme="minorHAnsi" w:hAnsiTheme="minorHAnsi" w:cstheme="minorHAnsi"/>
          <w:sz w:val="22"/>
          <w:szCs w:val="22"/>
        </w:rPr>
        <w:t>– jeżeli zmiany te będą miały wpływ na koszty wykonania Umowy przez Wykonawcę</w:t>
      </w:r>
      <w:r w:rsidRPr="005659CE">
        <w:rPr>
          <w:rFonts w:asciiTheme="minorHAnsi" w:hAnsiTheme="minorHAnsi" w:cstheme="minorHAnsi"/>
          <w:i/>
          <w:sz w:val="22"/>
          <w:szCs w:val="22"/>
        </w:rPr>
        <w:t>.</w:t>
      </w:r>
    </w:p>
    <w:p w14:paraId="617D0C2A" w14:textId="3E201498" w:rsidR="00EE7463" w:rsidRPr="00DF3E05" w:rsidRDefault="00EE7463" w:rsidP="00D144EA">
      <w:pPr>
        <w:pStyle w:val="Bezodstpw"/>
        <w:numPr>
          <w:ilvl w:val="0"/>
          <w:numId w:val="16"/>
        </w:numPr>
        <w:spacing w:after="120"/>
        <w:ind w:left="357" w:hanging="357"/>
        <w:jc w:val="both"/>
        <w:rPr>
          <w:rFonts w:asciiTheme="minorHAnsi" w:hAnsiTheme="minorHAnsi" w:cstheme="minorHAnsi"/>
          <w:sz w:val="22"/>
          <w:szCs w:val="22"/>
        </w:rPr>
      </w:pPr>
      <w:r w:rsidRPr="005659CE">
        <w:rPr>
          <w:rFonts w:asciiTheme="minorHAnsi" w:hAnsiTheme="minorHAnsi" w:cstheme="minorHAnsi"/>
          <w:sz w:val="22"/>
          <w:szCs w:val="22"/>
        </w:rPr>
        <w:lastRenderedPageBreak/>
        <w:t xml:space="preserve">Za „odpowiednią zmianę wynagrodzenia”, należy przyjąć taką zmianę, która dostosowuje wprost wynagrodzenie Wykonawcy </w:t>
      </w:r>
      <w:r w:rsidR="002F3A8F" w:rsidRPr="005659CE">
        <w:rPr>
          <w:rFonts w:asciiTheme="minorHAnsi" w:hAnsiTheme="minorHAnsi" w:cstheme="minorHAnsi"/>
          <w:sz w:val="22"/>
          <w:szCs w:val="22"/>
        </w:rPr>
        <w:t xml:space="preserve">proporcjonalnie </w:t>
      </w:r>
      <w:r w:rsidRPr="005659CE">
        <w:rPr>
          <w:rFonts w:asciiTheme="minorHAnsi" w:hAnsiTheme="minorHAnsi" w:cstheme="minorHAnsi"/>
          <w:sz w:val="22"/>
          <w:szCs w:val="22"/>
        </w:rPr>
        <w:t xml:space="preserve">do </w:t>
      </w:r>
      <w:r w:rsidR="002F3A8F">
        <w:rPr>
          <w:rFonts w:asciiTheme="minorHAnsi" w:hAnsiTheme="minorHAnsi" w:cstheme="minorHAnsi"/>
          <w:sz w:val="22"/>
          <w:szCs w:val="22"/>
        </w:rPr>
        <w:t xml:space="preserve">wzrostu </w:t>
      </w:r>
      <w:r w:rsidRPr="005659CE">
        <w:rPr>
          <w:rFonts w:asciiTheme="minorHAnsi" w:hAnsiTheme="minorHAnsi" w:cstheme="minorHAnsi"/>
          <w:sz w:val="22"/>
          <w:szCs w:val="22"/>
        </w:rPr>
        <w:t xml:space="preserve">poziomu kosztów ponoszonych na realizację Umowy w związku ze zmianami przepisów prawnych wymienionych w art. 142 ust. 5 </w:t>
      </w:r>
      <w:r w:rsidRPr="00DF3E05">
        <w:rPr>
          <w:rFonts w:asciiTheme="minorHAnsi" w:hAnsiTheme="minorHAnsi" w:cstheme="minorHAnsi"/>
          <w:sz w:val="22"/>
          <w:szCs w:val="22"/>
        </w:rPr>
        <w:t>Ustawy</w:t>
      </w:r>
      <w:r w:rsidR="002F3A8F" w:rsidRPr="00DF3E05">
        <w:rPr>
          <w:rFonts w:asciiTheme="minorHAnsi" w:hAnsiTheme="minorHAnsi" w:cstheme="minorHAnsi"/>
          <w:sz w:val="22"/>
          <w:szCs w:val="22"/>
        </w:rPr>
        <w:t xml:space="preserve"> Prawo zamówień publicznych</w:t>
      </w:r>
      <w:r w:rsidRPr="00DF3E05">
        <w:rPr>
          <w:rFonts w:asciiTheme="minorHAnsi" w:hAnsiTheme="minorHAnsi" w:cstheme="minorHAnsi"/>
          <w:sz w:val="22"/>
          <w:szCs w:val="22"/>
        </w:rPr>
        <w:t>. Kwota, o jaką zmienione zostanie wynagrodzenie, nie powinna być ani niższa, ani wyższa niż to wynika ze zmiany przepisów prawa.</w:t>
      </w:r>
    </w:p>
    <w:p w14:paraId="247C29B4" w14:textId="31E4172F" w:rsidR="00B07D1E" w:rsidRPr="005659CE" w:rsidRDefault="00B07D1E" w:rsidP="00B07D1E">
      <w:pPr>
        <w:numPr>
          <w:ilvl w:val="0"/>
          <w:numId w:val="16"/>
        </w:numPr>
        <w:suppressAutoHyphens/>
        <w:spacing w:after="120" w:line="240" w:lineRule="auto"/>
        <w:jc w:val="both"/>
      </w:pPr>
      <w:r w:rsidRPr="005659CE">
        <w:t xml:space="preserve">W sytuacji wystąpienia </w:t>
      </w:r>
      <w:r w:rsidR="00D82F53" w:rsidRPr="005659CE">
        <w:t>okoliczności wskazanych w ust. 4</w:t>
      </w:r>
      <w:r w:rsidRPr="005659CE">
        <w:t xml:space="preserve"> pkt 1 Wykonawca lub Zamawiający składa pisemny wniosek o zmianę niniejszej Umowy o zamówienie publiczne w zakresie zapłaty za wykonaną usługę po wejściu w życie przepisów zmieniających stawkę podatku od towarów i usług. Wniosek powinien zawierać wyczerpujące uzasadnienie faktyczne i prawne oraz dokładne wyliczenie kwoty wynagrodzenia Wykonawcy po zmianie umowy, z zastrzeżeniem że stawka netto nie ulega zmianie, a stawka brutto wg zmienionej stawki VAT.</w:t>
      </w:r>
    </w:p>
    <w:p w14:paraId="4A58AB7E" w14:textId="43BC1B06" w:rsidR="00B07D1E" w:rsidRPr="005659CE" w:rsidRDefault="00B07D1E" w:rsidP="00B07D1E">
      <w:pPr>
        <w:numPr>
          <w:ilvl w:val="0"/>
          <w:numId w:val="16"/>
        </w:numPr>
        <w:suppressAutoHyphens/>
        <w:spacing w:after="120" w:line="240" w:lineRule="auto"/>
        <w:ind w:left="426" w:hanging="426"/>
        <w:jc w:val="both"/>
      </w:pPr>
      <w:r w:rsidRPr="005659CE">
        <w:t>W razi</w:t>
      </w:r>
      <w:r w:rsidR="00D82F53" w:rsidRPr="005659CE">
        <w:t>e zmiany, o której mowa w ust. 4</w:t>
      </w:r>
      <w:r w:rsidRPr="005659CE">
        <w:t xml:space="preserve"> pkt 2 niniejszego paragrafu, przez pojęcie „odpowiedniej zmiany wynagrodzenia” należy rozumieć sumę wzrostu kosztów Wykonawcy zamówienia publicznego wynikających z podwyższenia wynagrodzeń poszczególnych pracowników biorących udział w realizacji pozostałej do wykonania, w momencie wejścia w życie zmiany, części zamówienia,  do wysokości wynagrodzenia minimalnego obowiązującej po zmianie przepisów lub jej odpowiedniej części, w przypadku osób zatrudnionych w wymiarze niższym niż pełen etat. </w:t>
      </w:r>
      <w:r w:rsidR="002F3A8F" w:rsidRPr="00DF3E05">
        <w:rPr>
          <w:b/>
        </w:rPr>
        <w:t xml:space="preserve">Zmiana będzie dopuszczalna jedynie w przypadku, gdyż pracownicy zatrudniani przez Wykonawcę do wykonania Umowy będą otrzymywać wynagrodzenie równe ustawowemu, minimalnemu wynagrodzeniu za pracę. </w:t>
      </w:r>
      <w:r w:rsidRPr="005659CE">
        <w:t xml:space="preserve">W sytuacji wystąpienia okoliczności wskazanych w ust. </w:t>
      </w:r>
      <w:r w:rsidR="00D82F53" w:rsidRPr="005659CE">
        <w:t>4</w:t>
      </w:r>
      <w:r w:rsidRPr="005659CE">
        <w:t xml:space="preserve"> pkt 2 Wykonawca składa pisemny wniosek o zmianę niniejszej umowy o zamówienie publiczne w zakresie zapłaty za wykonaną usługę po wejściu </w:t>
      </w:r>
      <w:r w:rsidR="000541A1" w:rsidRPr="005659CE">
        <w:t>w</w:t>
      </w:r>
      <w:r w:rsidRPr="005659CE">
        <w:t xml:space="preserve"> życie przepisów zmieniających wysokość minimalnego wynagrodzenia za pracę. Wniosek powinien zawierać wyczerpujące uzasadnienie faktyczne i prawne oraz dokładne wyliczenia kwoty wynagrodzenia Wykonawcy po zmianie, w szczególności Wykonawca będzie zobowiązany wykazać adekwatny związek pomiędzy wnioskowaną kwotą podwyższenia wynagrodzenia umownego a wpływem zmiany minimalnego wynagrodzenia za pracę na kalkulację ceny ofertowej. Wniosek powinien obejmować te dodatkowe koszty realizacji zamówienia, które Wykonawca obowiązkowo ponosi w związku z podwyższeniem wysokości płacy minimalnej.</w:t>
      </w:r>
      <w:r w:rsidR="002F3A8F">
        <w:t xml:space="preserve"> </w:t>
      </w:r>
      <w:r w:rsidRPr="005659CE">
        <w:t>Nie będą akceptowane koszty wynikające z podwyższenia wynagrodzeń pracownikom Wykonawcy, które nie są konieczne w celu ich dostosowania do wysokości minimalnego wynagrodzenia o pracę.</w:t>
      </w:r>
    </w:p>
    <w:p w14:paraId="46B7D717" w14:textId="03F0A576" w:rsidR="00B07D1E" w:rsidRPr="005659CE" w:rsidRDefault="00B07D1E" w:rsidP="00B07D1E">
      <w:pPr>
        <w:numPr>
          <w:ilvl w:val="0"/>
          <w:numId w:val="16"/>
        </w:numPr>
        <w:suppressAutoHyphens/>
        <w:spacing w:after="120" w:line="240" w:lineRule="auto"/>
        <w:ind w:left="426" w:hanging="426"/>
        <w:jc w:val="both"/>
      </w:pPr>
      <w:r w:rsidRPr="005659CE">
        <w:t xml:space="preserve">W razie zmiany wskazanej w ust. </w:t>
      </w:r>
      <w:r w:rsidR="00D82F53" w:rsidRPr="005659CE">
        <w:t>4</w:t>
      </w:r>
      <w:r w:rsidRPr="005659CE">
        <w:t xml:space="preserve"> pkt 3 niniejszego paragrafu, przez pojęcie „odpowiedniej zmiany wynagrodzenia” należy rozumieć sumę wzrostu kosztów Wykonawcy zamówienia publicznego oraz drugiej strony umowy o pracę lub innej umowy cywilnoprawnej łączącej Wykonawcę z osobą fizyczną nieprowadzącą działalności gospodarczej, wynikających z konieczności odprowadzenia dodatkowych składek od wynagrodzeń osób zatrudnionych na umowę o pracę lub na podstawie innej umowy cywilnoprawej zawartej przez Wykonawcę z osobą fizyczną nieprowadzącą działalności gospodarczej, a biorących udział w realizacji pozostałej do wykonania, w momencie wejścia w życie zmiany, części zamówienia  przy założeniu braku zmiany wynagrodzenia netto tych osób. W sytuacji wystąpienia okoliczności wskazanych w ust. </w:t>
      </w:r>
      <w:r w:rsidR="00D82F53" w:rsidRPr="005659CE">
        <w:t>4</w:t>
      </w:r>
      <w:r w:rsidRPr="005659CE">
        <w:t xml:space="preserve"> pkt 3 Wykonawca składa pisemny wniosek o zmianę niniejszej umowy o zamówienie publiczne w zakresie zapłaty za wykonaną usługę po wejściu zasad podlegania ubezpieczeniom społecznym lub ubezpieczeniom zdrowotnym lub wysokości stawki składki na ubezpieczenie społeczne lub zdrowotne. Wniosek powinien zawierać wyczerpujące uzasadnienie faktyczne i prawne oraz dokładne wyliczenia kwoty wynagrodzenia Wykonawcy po zmianie umowy, w szczególności Wykonawca będzie zobowiązany wykazać adekwatny związek pomiędzy wnioskowaną kwotą podwyższenia wynagrodzenia umownego a wpływem zmian</w:t>
      </w:r>
      <w:r w:rsidR="00D82F53" w:rsidRPr="005659CE">
        <w:t>y zasad, o których mowa w ust. 4</w:t>
      </w:r>
      <w:r w:rsidRPr="005659CE">
        <w:t xml:space="preserve"> pkt 3, na kalkulację ceny ofertowej. Wniosek powinien obejmować jedynie te dodatkowe koszty realizacji zamówienia, które Wykonawca obowiązkowo ponosi w związku ze zmianami zasad, o których mowa w ust. </w:t>
      </w:r>
      <w:r w:rsidR="00D82F53" w:rsidRPr="005659CE">
        <w:t>4</w:t>
      </w:r>
      <w:r w:rsidRPr="005659CE">
        <w:t xml:space="preserve"> pkt 3 niniejszego paragrafu.</w:t>
      </w:r>
    </w:p>
    <w:p w14:paraId="15C370CA" w14:textId="7B6066B8" w:rsidR="00B07D1E" w:rsidRPr="005659CE" w:rsidRDefault="00B07D1E" w:rsidP="00B07D1E">
      <w:pPr>
        <w:numPr>
          <w:ilvl w:val="0"/>
          <w:numId w:val="16"/>
        </w:numPr>
        <w:suppressAutoHyphens/>
        <w:spacing w:after="120" w:line="240" w:lineRule="auto"/>
        <w:ind w:left="426" w:hanging="426"/>
        <w:jc w:val="both"/>
      </w:pPr>
      <w:r w:rsidRPr="005659CE">
        <w:lastRenderedPageBreak/>
        <w:t xml:space="preserve">W sytuacji wystąpienia okoliczności wskazanych w ust. </w:t>
      </w:r>
      <w:r w:rsidR="00D82F53" w:rsidRPr="005659CE">
        <w:t>4</w:t>
      </w:r>
      <w:r w:rsidRPr="005659CE">
        <w:t xml:space="preserve"> pkt 4 Wykonawca składa pisemny wniosek o zmianę niniejszej umowy o zamówienie publiczne w zakresie zapłaty za wykonaną usługę po wejściu zmian dotyczących zasad gromadzenia i wysokości wpłat do pracowniczych planów kapitałowych. Wniosek powinien zawierać wyczerpujące uzasadnienie faktyczne i prawne oraz dokładne wyliczenie kwoty wynagrodzenia Wykonawcy po zmianie umowy, w szczególności Wykonawca będzie zobowiązany wykazać adekwatny związek pomiędzy wnioskowaną kwotą podwyższenia wynagrodzenia umownego a wpływem zmiany zasad, o których mowa w ust. 4 pkt 4, na kalkulację ceny ofertowej. Wniosek powinien obejmować jedynie te dodatkowe koszty realizacji zamówienia, które Wykonawca obowiązkowo ponosi w związku ze zmianami zasad o których mowa w ust. 4 pkt 4.</w:t>
      </w:r>
    </w:p>
    <w:p w14:paraId="05CAAA49" w14:textId="77777777" w:rsidR="00B07D1E" w:rsidRPr="005659CE" w:rsidRDefault="00B07D1E" w:rsidP="00B07D1E">
      <w:pPr>
        <w:numPr>
          <w:ilvl w:val="0"/>
          <w:numId w:val="16"/>
        </w:numPr>
        <w:suppressAutoHyphens/>
        <w:spacing w:after="120" w:line="240" w:lineRule="auto"/>
        <w:ind w:left="426" w:hanging="426"/>
        <w:jc w:val="both"/>
      </w:pPr>
      <w:r w:rsidRPr="005659CE">
        <w:t>W celu dokonania zmiany wynagrodzenia w okolicznościach wskazanych w  ust. 4 pkt 2-4  niniejszego paragrafu  Wykonawca obowiązany jest do przedstawienia Zamawiającemu kalkulacji kosztów pracy z oferty oraz kosztów pracy wynikających z bieżącego i planowanego stanu zatrudnienia przy realizacji Umowy osób wykonujących pracę na rzecz Wykonawcy wraz z dokumentami potwierdzającymi informacje zawarte w kalkulacji.</w:t>
      </w:r>
    </w:p>
    <w:p w14:paraId="15029241" w14:textId="358B2FB0" w:rsidR="00D259B3" w:rsidRPr="00F00669" w:rsidRDefault="00D259B3" w:rsidP="00D259B3">
      <w:pPr>
        <w:pStyle w:val="Bezodstpw"/>
        <w:numPr>
          <w:ilvl w:val="0"/>
          <w:numId w:val="16"/>
        </w:numPr>
        <w:spacing w:after="120"/>
        <w:ind w:left="357" w:hanging="357"/>
        <w:jc w:val="both"/>
        <w:rPr>
          <w:rFonts w:asciiTheme="minorHAnsi" w:hAnsiTheme="minorHAnsi" w:cstheme="minorHAnsi"/>
          <w:sz w:val="22"/>
          <w:szCs w:val="22"/>
        </w:rPr>
      </w:pPr>
      <w:r w:rsidRPr="00F00669">
        <w:rPr>
          <w:rFonts w:asciiTheme="minorHAnsi" w:hAnsiTheme="minorHAnsi" w:cstheme="minorHAnsi"/>
          <w:sz w:val="22"/>
          <w:szCs w:val="22"/>
        </w:rPr>
        <w:t xml:space="preserve">Zamawiający </w:t>
      </w:r>
      <w:r w:rsidR="00F00669" w:rsidRPr="00F00669">
        <w:rPr>
          <w:rFonts w:asciiTheme="minorHAnsi" w:hAnsiTheme="minorHAnsi" w:cstheme="minorHAnsi"/>
          <w:sz w:val="22"/>
          <w:szCs w:val="22"/>
        </w:rPr>
        <w:t>z</w:t>
      </w:r>
      <w:r w:rsidRPr="00F00669">
        <w:rPr>
          <w:rFonts w:asciiTheme="minorHAnsi" w:hAnsiTheme="minorHAnsi" w:cstheme="minorHAnsi"/>
          <w:sz w:val="22"/>
          <w:szCs w:val="22"/>
        </w:rPr>
        <w:t xml:space="preserve">obowiązany jest dokonać </w:t>
      </w:r>
      <w:r w:rsidR="00F00669" w:rsidRPr="00F00669">
        <w:rPr>
          <w:rFonts w:asciiTheme="minorHAnsi" w:hAnsiTheme="minorHAnsi" w:cstheme="minorHAnsi"/>
          <w:sz w:val="22"/>
          <w:szCs w:val="22"/>
        </w:rPr>
        <w:t>weryfikacji</w:t>
      </w:r>
      <w:r w:rsidRPr="00F00669">
        <w:rPr>
          <w:rFonts w:asciiTheme="minorHAnsi" w:hAnsiTheme="minorHAnsi" w:cstheme="minorHAnsi"/>
          <w:sz w:val="22"/>
          <w:szCs w:val="22"/>
        </w:rPr>
        <w:t xml:space="preserve"> zasadności oraz poprawności obliczeń dokonanych przez Wykonawcę w zakresie postulowanej zmiany wynagrodzenia</w:t>
      </w:r>
      <w:r w:rsidR="00F00669" w:rsidRPr="00F00669">
        <w:rPr>
          <w:rFonts w:asciiTheme="minorHAnsi" w:hAnsiTheme="minorHAnsi" w:cstheme="minorHAnsi"/>
          <w:sz w:val="22"/>
          <w:szCs w:val="22"/>
        </w:rPr>
        <w:t xml:space="preserve">. </w:t>
      </w:r>
    </w:p>
    <w:p w14:paraId="1EB18F66" w14:textId="77777777" w:rsidR="00EE7463" w:rsidRPr="005659CE" w:rsidRDefault="00EE7463" w:rsidP="00D144EA">
      <w:pPr>
        <w:pStyle w:val="Bezodstpw"/>
        <w:numPr>
          <w:ilvl w:val="0"/>
          <w:numId w:val="16"/>
        </w:numPr>
        <w:spacing w:after="120"/>
        <w:ind w:left="357" w:hanging="357"/>
        <w:jc w:val="both"/>
        <w:rPr>
          <w:rFonts w:asciiTheme="minorHAnsi" w:hAnsiTheme="minorHAnsi" w:cstheme="minorHAnsi"/>
          <w:sz w:val="22"/>
          <w:szCs w:val="22"/>
        </w:rPr>
      </w:pPr>
      <w:r w:rsidRPr="005659CE">
        <w:rPr>
          <w:rFonts w:asciiTheme="minorHAnsi" w:hAnsiTheme="minorHAnsi" w:cstheme="minorHAnsi"/>
          <w:sz w:val="22"/>
          <w:szCs w:val="22"/>
        </w:rPr>
        <w:t>Zmiany dokonywane są poprzez złożenie wniosku o zmianę w formie pisemnej przez jedną ze Stron wraz z określeniem zmiany, podaniem uzasadnienia, czasu wykonania zmiany.</w:t>
      </w:r>
    </w:p>
    <w:p w14:paraId="1CD6EFFC" w14:textId="075ED5E8" w:rsidR="00EE7463" w:rsidRPr="005659CE" w:rsidRDefault="00EE7463" w:rsidP="00D144EA">
      <w:pPr>
        <w:pStyle w:val="Bezodstpw"/>
        <w:numPr>
          <w:ilvl w:val="0"/>
          <w:numId w:val="16"/>
        </w:numPr>
        <w:jc w:val="both"/>
        <w:rPr>
          <w:rFonts w:asciiTheme="minorHAnsi" w:hAnsiTheme="minorHAnsi" w:cstheme="minorHAnsi"/>
          <w:sz w:val="22"/>
          <w:szCs w:val="22"/>
        </w:rPr>
      </w:pPr>
      <w:r w:rsidRPr="005659CE">
        <w:rPr>
          <w:rFonts w:asciiTheme="minorHAnsi" w:hAnsiTheme="minorHAnsi" w:cstheme="minorHAnsi"/>
          <w:sz w:val="22"/>
          <w:szCs w:val="22"/>
        </w:rPr>
        <w:t>Strony Umowy zawierają stosowny aneks w celu dokonania zmian w niniejszej Umowie.</w:t>
      </w:r>
    </w:p>
    <w:p w14:paraId="5C40C786" w14:textId="5ABDC929" w:rsidR="00DF4114" w:rsidRPr="005659CE" w:rsidRDefault="00DF4114" w:rsidP="00DF4114">
      <w:pPr>
        <w:pStyle w:val="Bezodstpw"/>
        <w:jc w:val="both"/>
        <w:rPr>
          <w:rFonts w:asciiTheme="minorHAnsi" w:hAnsiTheme="minorHAnsi" w:cstheme="minorHAnsi"/>
          <w:sz w:val="22"/>
          <w:szCs w:val="22"/>
        </w:rPr>
      </w:pPr>
    </w:p>
    <w:p w14:paraId="719F0793" w14:textId="77777777" w:rsidR="00DF4114" w:rsidRPr="005659CE" w:rsidRDefault="00DF4114" w:rsidP="00DF4114">
      <w:pPr>
        <w:pStyle w:val="Bezodstpw"/>
        <w:jc w:val="both"/>
        <w:rPr>
          <w:rFonts w:asciiTheme="minorHAnsi" w:hAnsiTheme="minorHAnsi" w:cstheme="minorHAnsi"/>
          <w:sz w:val="22"/>
          <w:szCs w:val="22"/>
        </w:rPr>
      </w:pPr>
    </w:p>
    <w:p w14:paraId="0592C064" w14:textId="77777777" w:rsidR="00732183" w:rsidRPr="005659CE" w:rsidRDefault="00732183" w:rsidP="00732183">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12</w:t>
      </w:r>
    </w:p>
    <w:p w14:paraId="04F3681A" w14:textId="77777777" w:rsidR="00732183" w:rsidRPr="005659CE" w:rsidRDefault="00732183" w:rsidP="00732183">
      <w:pPr>
        <w:suppressAutoHyphens/>
        <w:spacing w:after="120" w:line="240" w:lineRule="auto"/>
        <w:jc w:val="center"/>
        <w:rPr>
          <w:rFonts w:cstheme="minorHAnsi"/>
          <w:b/>
        </w:rPr>
      </w:pPr>
      <w:r w:rsidRPr="005659CE">
        <w:rPr>
          <w:rFonts w:cstheme="minorHAnsi"/>
          <w:b/>
        </w:rPr>
        <w:t>Zabezpieczenie należytego wykonania Umowy</w:t>
      </w:r>
    </w:p>
    <w:p w14:paraId="08ED5E74" w14:textId="77777777" w:rsidR="00732183" w:rsidRPr="005659CE" w:rsidRDefault="00732183" w:rsidP="00732183">
      <w:pPr>
        <w:numPr>
          <w:ilvl w:val="0"/>
          <w:numId w:val="40"/>
        </w:numPr>
        <w:suppressAutoHyphens/>
        <w:spacing w:after="120" w:line="240" w:lineRule="auto"/>
        <w:ind w:left="425" w:hanging="425"/>
        <w:jc w:val="both"/>
        <w:rPr>
          <w:rFonts w:cstheme="minorHAnsi"/>
        </w:rPr>
      </w:pPr>
      <w:r w:rsidRPr="005659CE">
        <w:rPr>
          <w:rFonts w:cstheme="minorHAnsi"/>
        </w:rPr>
        <w:t>Warunkiem zawarcia Umowy jest wniesienie zabezpieczenia należytego wykonania Umowy. Zabezpieczenie należytego wykonania Umowy wnosi się przed zawarciem Umowy.</w:t>
      </w:r>
    </w:p>
    <w:p w14:paraId="154D33AD" w14:textId="77777777" w:rsidR="00732183" w:rsidRPr="005659CE" w:rsidRDefault="00732183" w:rsidP="00732183">
      <w:pPr>
        <w:numPr>
          <w:ilvl w:val="0"/>
          <w:numId w:val="40"/>
        </w:numPr>
        <w:suppressAutoHyphens/>
        <w:spacing w:after="120" w:line="240" w:lineRule="auto"/>
        <w:ind w:left="425" w:hanging="425"/>
        <w:jc w:val="both"/>
        <w:rPr>
          <w:rFonts w:cstheme="minorHAnsi"/>
        </w:rPr>
      </w:pPr>
      <w:r w:rsidRPr="005659CE">
        <w:rPr>
          <w:rFonts w:cstheme="minorHAnsi"/>
        </w:rPr>
        <w:t xml:space="preserve">Wykonawca wniósł zabezpieczenie należytego wykonania Umowy w kwocie: ………………. zł, (słownie: ……………………………………) w formie ……………………………. . </w:t>
      </w:r>
    </w:p>
    <w:p w14:paraId="4DC43BC7" w14:textId="77777777" w:rsidR="00732183" w:rsidRPr="00A112C7" w:rsidRDefault="00732183" w:rsidP="00732183">
      <w:pPr>
        <w:numPr>
          <w:ilvl w:val="0"/>
          <w:numId w:val="40"/>
        </w:numPr>
        <w:suppressAutoHyphens/>
        <w:spacing w:after="120" w:line="240" w:lineRule="auto"/>
        <w:ind w:left="425" w:hanging="425"/>
        <w:jc w:val="both"/>
        <w:rPr>
          <w:rFonts w:cstheme="minorHAnsi"/>
        </w:rPr>
      </w:pPr>
      <w:r w:rsidRPr="005659CE">
        <w:rPr>
          <w:rFonts w:cstheme="minorHAnsi"/>
        </w:rPr>
        <w:t>W trakcie realizacji Umowy Wykonawca może dokonać zmiany formy zabezpieczenia na jedną lub kilka form, o których mowa w SIWZ.</w:t>
      </w:r>
      <w:r w:rsidRPr="005659CE">
        <w:rPr>
          <w:rFonts w:cstheme="minorHAnsi"/>
          <w:bCs/>
        </w:rPr>
        <w:t xml:space="preserve"> Zmiana formy zabezpieczenia dokonywana jest w sposób </w:t>
      </w:r>
      <w:r w:rsidRPr="00A112C7">
        <w:rPr>
          <w:rFonts w:cstheme="minorHAnsi"/>
          <w:bCs/>
        </w:rPr>
        <w:t>zachowujący ciągłość zabezpieczenia i nie może powodować zmniejszenia jego  wysokości.</w:t>
      </w:r>
    </w:p>
    <w:p w14:paraId="7C362984" w14:textId="77777777" w:rsidR="00732183" w:rsidRPr="00A112C7" w:rsidRDefault="00732183" w:rsidP="00732183">
      <w:pPr>
        <w:numPr>
          <w:ilvl w:val="0"/>
          <w:numId w:val="40"/>
        </w:numPr>
        <w:suppressAutoHyphens/>
        <w:spacing w:after="120" w:line="240" w:lineRule="auto"/>
        <w:ind w:left="425" w:hanging="425"/>
        <w:jc w:val="both"/>
        <w:rPr>
          <w:rFonts w:cstheme="minorHAnsi"/>
        </w:rPr>
      </w:pPr>
      <w:r w:rsidRPr="00A112C7">
        <w:rPr>
          <w:rFonts w:cstheme="minorHAnsi"/>
        </w:rPr>
        <w:t xml:space="preserve">Kopia dowodu wniesienia zabezpieczenia należytego wykonania umowy stanowi Załącznik Nr 6 do Umowy. </w:t>
      </w:r>
    </w:p>
    <w:p w14:paraId="44E3A031" w14:textId="3A9E8AD9" w:rsidR="00732183" w:rsidRPr="005659CE" w:rsidRDefault="00732183" w:rsidP="00732183">
      <w:pPr>
        <w:numPr>
          <w:ilvl w:val="0"/>
          <w:numId w:val="40"/>
        </w:numPr>
        <w:suppressAutoHyphens/>
        <w:spacing w:after="120" w:line="240" w:lineRule="auto"/>
        <w:ind w:left="425" w:hanging="425"/>
        <w:jc w:val="both"/>
        <w:rPr>
          <w:rFonts w:cstheme="minorHAnsi"/>
        </w:rPr>
      </w:pPr>
      <w:r w:rsidRPr="005659CE">
        <w:rPr>
          <w:rFonts w:cstheme="minorHAnsi"/>
        </w:rPr>
        <w:t xml:space="preserve">Kwota, o której mowa w ust. 2 </w:t>
      </w:r>
      <w:r w:rsidR="00C04C51">
        <w:rPr>
          <w:rFonts w:cstheme="minorHAnsi"/>
        </w:rPr>
        <w:t>niniejszego paragrafu  stanowi 10</w:t>
      </w:r>
      <w:r w:rsidRPr="005659CE">
        <w:rPr>
          <w:rFonts w:cstheme="minorHAnsi"/>
        </w:rPr>
        <w:t xml:space="preserve">% ceny całkowitej zawartej w ofercie Wykonawcy tj. wartości brutto Umowy  wskazanej w  § </w:t>
      </w:r>
      <w:r w:rsidR="00571D06">
        <w:rPr>
          <w:rFonts w:cstheme="minorHAnsi"/>
        </w:rPr>
        <w:t>7 ust.</w:t>
      </w:r>
      <w:r w:rsidRPr="005659CE">
        <w:rPr>
          <w:rFonts w:cstheme="minorHAnsi"/>
        </w:rPr>
        <w:t xml:space="preserve"> 1) Umowy.</w:t>
      </w:r>
    </w:p>
    <w:p w14:paraId="6B855FB9" w14:textId="77777777" w:rsidR="00732183" w:rsidRPr="005659CE" w:rsidRDefault="00732183" w:rsidP="00732183">
      <w:pPr>
        <w:numPr>
          <w:ilvl w:val="0"/>
          <w:numId w:val="40"/>
        </w:numPr>
        <w:suppressAutoHyphens/>
        <w:spacing w:after="120" w:line="240" w:lineRule="auto"/>
        <w:ind w:left="425" w:hanging="425"/>
        <w:jc w:val="both"/>
        <w:rPr>
          <w:rFonts w:cstheme="minorHAnsi"/>
        </w:rPr>
      </w:pPr>
      <w:r w:rsidRPr="005659CE">
        <w:rPr>
          <w:rFonts w:cstheme="minorHAnsi"/>
        </w:rPr>
        <w:t>Zabezpieczenie służy pokryciu roszczeń z tytułu niewykonania lub nienależytego wykonania Umowy.</w:t>
      </w:r>
    </w:p>
    <w:p w14:paraId="76B639EF" w14:textId="77777777" w:rsidR="00732183" w:rsidRPr="005659CE" w:rsidRDefault="00732183" w:rsidP="00732183">
      <w:pPr>
        <w:numPr>
          <w:ilvl w:val="0"/>
          <w:numId w:val="40"/>
        </w:numPr>
        <w:suppressAutoHyphens/>
        <w:spacing w:after="120" w:line="240" w:lineRule="auto"/>
        <w:ind w:left="425" w:hanging="425"/>
        <w:jc w:val="both"/>
        <w:rPr>
          <w:rFonts w:cstheme="minorHAnsi"/>
        </w:rPr>
      </w:pPr>
      <w:r w:rsidRPr="005659CE">
        <w:rPr>
          <w:rFonts w:cstheme="minorHAnsi"/>
        </w:rPr>
        <w:t>Zamawiający w całości zwróci zabezpieczenie należytego wykonania umowy w terminie 30 dni od dnia wykonania zamówienia i uznania przez Zamawiającego za należycie wykonane.</w:t>
      </w:r>
    </w:p>
    <w:p w14:paraId="47D97E3C" w14:textId="77777777" w:rsidR="00732183" w:rsidRPr="005659CE" w:rsidRDefault="00732183" w:rsidP="00732183">
      <w:pPr>
        <w:numPr>
          <w:ilvl w:val="0"/>
          <w:numId w:val="40"/>
        </w:numPr>
        <w:suppressAutoHyphens/>
        <w:spacing w:after="120" w:line="240" w:lineRule="auto"/>
        <w:ind w:left="425" w:hanging="425"/>
        <w:jc w:val="both"/>
        <w:rPr>
          <w:rFonts w:cstheme="minorHAnsi"/>
        </w:rPr>
      </w:pPr>
      <w:r w:rsidRPr="005659CE">
        <w:rPr>
          <w:rFonts w:cstheme="minorHAnsi"/>
        </w:rPr>
        <w:t>Zabezpieczenie wniesione w pieniądzu Zamawiający przechowuje na rachunku bankowym i zwraca</w:t>
      </w:r>
      <w:r w:rsidRPr="005659CE">
        <w:rPr>
          <w:rFonts w:cstheme="minorHAnsi"/>
        </w:rPr>
        <w:br/>
        <w:t>je wraz z odsetkami wynikającymi z umowy tego rachunku, pomniejszone o koszty prowadzenia rachunku oraz prowizji bankowej za przelew pieniędzy na rachunek Wykonawcy.</w:t>
      </w:r>
    </w:p>
    <w:p w14:paraId="7DCC99BC" w14:textId="77777777" w:rsidR="00732183" w:rsidRPr="005659CE" w:rsidRDefault="00732183" w:rsidP="00732183">
      <w:pPr>
        <w:numPr>
          <w:ilvl w:val="0"/>
          <w:numId w:val="40"/>
        </w:numPr>
        <w:spacing w:after="120" w:line="240" w:lineRule="auto"/>
        <w:ind w:left="425" w:hanging="425"/>
        <w:jc w:val="both"/>
        <w:rPr>
          <w:rFonts w:cstheme="minorHAnsi"/>
        </w:rPr>
      </w:pPr>
      <w:r w:rsidRPr="005659CE">
        <w:rPr>
          <w:rFonts w:cstheme="minorHAnsi"/>
        </w:rPr>
        <w:t>W  każdym przypadku nienależytego wykonania Umowy, po jednokrotnym wezwaniu do jej realizacji zgodnie z treścią Umowy, Zamawiający zatrzymuje z zabezpieczenia należytego wykonania umowy kwotę odpowiadającą  wartości szkody powstałej  na skutek nienależytego wykonywania Umowy przez Wykonawcę.</w:t>
      </w:r>
    </w:p>
    <w:p w14:paraId="2D32CE9D" w14:textId="77777777" w:rsidR="00732183" w:rsidRPr="005659CE" w:rsidRDefault="00732183" w:rsidP="00732183">
      <w:pPr>
        <w:numPr>
          <w:ilvl w:val="0"/>
          <w:numId w:val="40"/>
        </w:numPr>
        <w:suppressAutoHyphens/>
        <w:spacing w:after="120" w:line="240" w:lineRule="auto"/>
        <w:ind w:left="425" w:hanging="425"/>
        <w:jc w:val="both"/>
        <w:rPr>
          <w:rFonts w:cstheme="minorHAnsi"/>
        </w:rPr>
      </w:pPr>
      <w:r w:rsidRPr="005659CE">
        <w:rPr>
          <w:rFonts w:cstheme="minorHAnsi"/>
        </w:rPr>
        <w:lastRenderedPageBreak/>
        <w:t>Zamawiający jest upoważniony do potrącania z zabezpieczenia należytego wykonania Umowy, jak również z innych kwot należnych Wykonawcy, kar umownych lub innych odszkodowań na rzecz Zamawiającego z tytułu niewykonania lub nienależytego wykonania Umowy przez Wykonawcę.</w:t>
      </w:r>
    </w:p>
    <w:p w14:paraId="112D26B1" w14:textId="77777777" w:rsidR="00732183" w:rsidRPr="005659CE" w:rsidRDefault="00732183" w:rsidP="00732183">
      <w:pPr>
        <w:numPr>
          <w:ilvl w:val="0"/>
          <w:numId w:val="40"/>
        </w:numPr>
        <w:suppressAutoHyphens/>
        <w:spacing w:after="120" w:line="240" w:lineRule="auto"/>
        <w:ind w:left="425" w:hanging="425"/>
        <w:jc w:val="both"/>
        <w:rPr>
          <w:rFonts w:cstheme="minorHAnsi"/>
        </w:rPr>
      </w:pPr>
      <w:r w:rsidRPr="005659CE">
        <w:rPr>
          <w:rFonts w:cstheme="minorHAnsi"/>
          <w:bCs/>
        </w:rPr>
        <w:t>Z</w:t>
      </w:r>
      <w:r w:rsidRPr="005659CE">
        <w:rPr>
          <w:rFonts w:cstheme="minorHAnsi"/>
        </w:rPr>
        <w:t>amawiający</w:t>
      </w:r>
      <w:r w:rsidRPr="005659CE">
        <w:rPr>
          <w:rFonts w:cstheme="minorHAnsi"/>
          <w:bCs/>
        </w:rPr>
        <w:t xml:space="preserve"> na żądanie </w:t>
      </w:r>
      <w:r w:rsidRPr="005659CE">
        <w:rPr>
          <w:rFonts w:cstheme="minorHAnsi"/>
        </w:rPr>
        <w:t>Wykonawcy</w:t>
      </w:r>
      <w:r w:rsidRPr="005659CE">
        <w:rPr>
          <w:rFonts w:cstheme="minorHAnsi"/>
          <w:bCs/>
        </w:rPr>
        <w:t xml:space="preserve"> zwraca, po upływie okresu na jaki zostało wniesione zabezpieczenie, oryginał dokumentu potwierdzającego wniesienie zabezpieczenia w innej formie niż pieniężna, pozostawiając w dokumentacji jego kopię poświadczoną za zgodność z oryginałem przez Zamawiającego.</w:t>
      </w:r>
    </w:p>
    <w:p w14:paraId="7F93F34B" w14:textId="77777777" w:rsidR="00732183" w:rsidRPr="005659CE" w:rsidRDefault="00732183" w:rsidP="009F3375">
      <w:pPr>
        <w:pStyle w:val="Bezodstpw"/>
        <w:jc w:val="center"/>
        <w:rPr>
          <w:rFonts w:asciiTheme="minorHAnsi" w:hAnsiTheme="minorHAnsi" w:cstheme="minorHAnsi"/>
          <w:b/>
          <w:sz w:val="22"/>
          <w:szCs w:val="22"/>
        </w:rPr>
      </w:pPr>
    </w:p>
    <w:p w14:paraId="1D8C8200" w14:textId="1D5DC756" w:rsidR="009F3375" w:rsidRPr="005659CE" w:rsidRDefault="009F3375" w:rsidP="009F3375">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12</w:t>
      </w:r>
    </w:p>
    <w:p w14:paraId="42F580D0" w14:textId="77777777" w:rsidR="009F3375" w:rsidRPr="005659CE" w:rsidRDefault="009F3375" w:rsidP="009F3375">
      <w:pPr>
        <w:spacing w:after="120" w:line="240" w:lineRule="auto"/>
        <w:jc w:val="center"/>
        <w:rPr>
          <w:rFonts w:cstheme="minorHAnsi"/>
          <w:b/>
        </w:rPr>
      </w:pPr>
      <w:r w:rsidRPr="005659CE">
        <w:rPr>
          <w:rFonts w:cstheme="minorHAnsi"/>
          <w:b/>
        </w:rPr>
        <w:t xml:space="preserve">Zakres i cel przetwarzania danych przez Wykonawcę i Zleceniobiorcę </w:t>
      </w:r>
    </w:p>
    <w:p w14:paraId="5F5B913D" w14:textId="77777777" w:rsidR="009F3375" w:rsidRPr="005659CE" w:rsidRDefault="009F3375" w:rsidP="009F3375">
      <w:pPr>
        <w:numPr>
          <w:ilvl w:val="0"/>
          <w:numId w:val="38"/>
        </w:numPr>
        <w:spacing w:after="60" w:line="240" w:lineRule="auto"/>
        <w:ind w:left="714" w:hanging="357"/>
        <w:jc w:val="both"/>
        <w:rPr>
          <w:rFonts w:cstheme="minorHAnsi"/>
        </w:rPr>
      </w:pPr>
      <w:r w:rsidRPr="005659CE">
        <w:rPr>
          <w:rFonts w:cstheme="minorHAnsi"/>
        </w:rPr>
        <w:t xml:space="preserve">Administratorzy danych powierzają Podmiotom przetwarzającym, w trybie art. 28 ogólnego rozporządzenia o ochronie danych z dnia 27 kwietnia 2016 r. (zwanego w dalszej części „Rozporządzeniem”) dane osobowe do przetwarzania, na zasadach i w celu określonym </w:t>
      </w:r>
      <w:r w:rsidRPr="005659CE">
        <w:rPr>
          <w:rFonts w:cstheme="minorHAnsi"/>
        </w:rPr>
        <w:br/>
        <w:t>w Umowie.</w:t>
      </w:r>
    </w:p>
    <w:p w14:paraId="56DFBDA8" w14:textId="77777777" w:rsidR="009F3375" w:rsidRPr="005659CE" w:rsidRDefault="009F3375" w:rsidP="009F3375">
      <w:pPr>
        <w:numPr>
          <w:ilvl w:val="0"/>
          <w:numId w:val="38"/>
        </w:numPr>
        <w:spacing w:after="60" w:line="240" w:lineRule="auto"/>
        <w:ind w:left="714" w:hanging="357"/>
        <w:jc w:val="both"/>
        <w:rPr>
          <w:rFonts w:cstheme="minorHAnsi"/>
        </w:rPr>
      </w:pPr>
      <w:r w:rsidRPr="005659CE">
        <w:rPr>
          <w:rFonts w:cstheme="minorHAnsi"/>
        </w:rPr>
        <w:t xml:space="preserve">Podmioty przetwarzające zobowiązują się przetwarzać powierzone im w formie pisemnej </w:t>
      </w:r>
      <w:r w:rsidRPr="005659CE">
        <w:rPr>
          <w:rFonts w:cstheme="minorHAnsi"/>
        </w:rPr>
        <w:br/>
        <w:t xml:space="preserve">i elektronicznej dane osobowe zgodnie z Umową, Rozporządzeniem oraz z innymi przepisami prawa powszechnie obowiązującego, które chronią prawa osób, których dane dotyczą </w:t>
      </w:r>
      <w:r w:rsidRPr="005659CE">
        <w:rPr>
          <w:rFonts w:cstheme="minorHAnsi"/>
        </w:rPr>
        <w:br/>
        <w:t xml:space="preserve">z należytą starannością. </w:t>
      </w:r>
    </w:p>
    <w:p w14:paraId="607BB078" w14:textId="77777777" w:rsidR="009F3375" w:rsidRPr="005659CE" w:rsidRDefault="009F3375" w:rsidP="009F3375">
      <w:pPr>
        <w:numPr>
          <w:ilvl w:val="0"/>
          <w:numId w:val="38"/>
        </w:numPr>
        <w:spacing w:after="60" w:line="240" w:lineRule="auto"/>
        <w:ind w:left="714" w:hanging="357"/>
        <w:jc w:val="both"/>
        <w:rPr>
          <w:rFonts w:cstheme="minorHAnsi"/>
        </w:rPr>
      </w:pPr>
      <w:r w:rsidRPr="005659CE">
        <w:rPr>
          <w:rFonts w:cstheme="minorHAnsi"/>
        </w:rPr>
        <w:t xml:space="preserve">Podmioty przetwarzające zobowiązują się przy przetwarzaniu powierzonych danych osobowych do ich zabezpieczenia poprzez stosowanie odpowiednich środków technicznych </w:t>
      </w:r>
      <w:r w:rsidRPr="005659CE">
        <w:rPr>
          <w:rFonts w:cstheme="minorHAnsi"/>
        </w:rPr>
        <w:br/>
        <w:t>i organizacyjnych zapewniających adekwatny stopień bezpieczeństwa odpowiadający ryzyku związanym z przetwarzaniem danych, o których mowa w art. 32 Rozporządzenia.</w:t>
      </w:r>
    </w:p>
    <w:p w14:paraId="042DCEA7" w14:textId="77777777" w:rsidR="009F3375" w:rsidRPr="005659CE" w:rsidRDefault="009F3375" w:rsidP="009F3375">
      <w:pPr>
        <w:numPr>
          <w:ilvl w:val="0"/>
          <w:numId w:val="38"/>
        </w:numPr>
        <w:spacing w:after="60" w:line="240" w:lineRule="auto"/>
        <w:ind w:left="714" w:hanging="357"/>
        <w:jc w:val="both"/>
        <w:rPr>
          <w:rFonts w:cstheme="minorHAnsi"/>
        </w:rPr>
      </w:pPr>
      <w:r w:rsidRPr="005659CE">
        <w:rPr>
          <w:rFonts w:cstheme="minorHAnsi"/>
        </w:rPr>
        <w:t>Wykonawca będzie przetwarzał, powierzone na podstawie umowy dane zwykłe w postaci wizerunkowej, imion i nazwisk, adresu zamieszkania, numeru dowodu, numeru PESEL, tablic rejestracyjnych, obejmujących pracowników, klientów, dostawców lub innych osób współpracujących z Wykonawcą.</w:t>
      </w:r>
    </w:p>
    <w:p w14:paraId="6C5D9516" w14:textId="77777777" w:rsidR="009F3375" w:rsidRPr="005659CE" w:rsidRDefault="009F3375" w:rsidP="009F3375">
      <w:pPr>
        <w:numPr>
          <w:ilvl w:val="0"/>
          <w:numId w:val="38"/>
        </w:numPr>
        <w:spacing w:after="60" w:line="240" w:lineRule="auto"/>
        <w:ind w:left="714" w:hanging="357"/>
        <w:jc w:val="both"/>
        <w:rPr>
          <w:rFonts w:cstheme="minorHAnsi"/>
        </w:rPr>
      </w:pPr>
      <w:r w:rsidRPr="005659CE">
        <w:rPr>
          <w:rFonts w:cstheme="minorHAnsi"/>
        </w:rPr>
        <w:t xml:space="preserve">Zleceniodawca będzie przetwarzał powierzone na podstawie umowy dane zwykłe w postaci wizerunkowej, imion i nazwisk, adresu zamieszkania, numeru dowodu, numeru PESEL, obejmujących pracowników Wykonawcy. </w:t>
      </w:r>
    </w:p>
    <w:p w14:paraId="5D2D6494" w14:textId="77777777" w:rsidR="009F3375" w:rsidRPr="005659CE" w:rsidRDefault="009F3375" w:rsidP="009F3375">
      <w:pPr>
        <w:numPr>
          <w:ilvl w:val="0"/>
          <w:numId w:val="38"/>
        </w:numPr>
        <w:spacing w:after="60" w:line="240" w:lineRule="auto"/>
        <w:ind w:left="714" w:hanging="357"/>
        <w:jc w:val="both"/>
        <w:rPr>
          <w:rFonts w:cstheme="minorHAnsi"/>
        </w:rPr>
      </w:pPr>
      <w:r w:rsidRPr="005659CE">
        <w:rPr>
          <w:rFonts w:cstheme="minorHAnsi"/>
        </w:rPr>
        <w:t>Powierzone przez Wykonawcę dane osobowe będą przetwarzane przez Zleceniodawcę wyłącznie w celu realizacji Umowy na realizację usług.</w:t>
      </w:r>
    </w:p>
    <w:p w14:paraId="317857B6" w14:textId="77777777" w:rsidR="009F3375" w:rsidRPr="005659CE" w:rsidRDefault="009F3375" w:rsidP="009F3375">
      <w:pPr>
        <w:numPr>
          <w:ilvl w:val="0"/>
          <w:numId w:val="38"/>
        </w:numPr>
        <w:spacing w:after="60" w:line="240" w:lineRule="auto"/>
        <w:ind w:left="714" w:hanging="357"/>
        <w:jc w:val="both"/>
        <w:rPr>
          <w:rFonts w:cstheme="minorHAnsi"/>
        </w:rPr>
      </w:pPr>
      <w:r w:rsidRPr="005659CE">
        <w:rPr>
          <w:rFonts w:cstheme="minorHAnsi"/>
        </w:rPr>
        <w:t>Podmioty przetwarzające zobowiązują się do nadania upoważnień do przetwarzania danych osobowych wszystkim osobom, które będą przetwarzały powierzone dane w celu realizacji Umowy.</w:t>
      </w:r>
    </w:p>
    <w:p w14:paraId="70C9A1B4" w14:textId="77777777" w:rsidR="009F3375" w:rsidRPr="005659CE" w:rsidRDefault="009F3375" w:rsidP="009F3375">
      <w:pPr>
        <w:numPr>
          <w:ilvl w:val="0"/>
          <w:numId w:val="38"/>
        </w:numPr>
        <w:spacing w:after="60" w:line="240" w:lineRule="auto"/>
        <w:ind w:left="714" w:hanging="357"/>
        <w:jc w:val="both"/>
        <w:rPr>
          <w:rFonts w:cstheme="minorHAnsi"/>
        </w:rPr>
      </w:pPr>
      <w:r w:rsidRPr="005659CE">
        <w:rPr>
          <w:rFonts w:cstheme="minorHAnsi"/>
        </w:rPr>
        <w:t>Podmioty przetwarzające zobowiązują się zapewnić zachowanie w tajemnicy, (o której mowa w art. 28 ust 3 pkt b Rozporządzenia) przetwarzanych danych przez osoby, które upoważnią do przetwarzania danych osobowych w celu realizacji niniejszej umowy, zarówno w trakcie zatrudnienia ich w Podmiocie przetwarzającym, jak i po jego ustaniu.</w:t>
      </w:r>
    </w:p>
    <w:p w14:paraId="024D6643" w14:textId="77777777" w:rsidR="009F3375" w:rsidRPr="005659CE" w:rsidRDefault="009F3375" w:rsidP="009F3375">
      <w:pPr>
        <w:numPr>
          <w:ilvl w:val="0"/>
          <w:numId w:val="38"/>
        </w:numPr>
        <w:spacing w:after="60" w:line="240" w:lineRule="auto"/>
        <w:ind w:left="714" w:hanging="357"/>
        <w:jc w:val="both"/>
        <w:rPr>
          <w:rFonts w:cstheme="minorHAnsi"/>
        </w:rPr>
      </w:pPr>
      <w:r w:rsidRPr="005659CE">
        <w:rPr>
          <w:rFonts w:cstheme="minorHAnsi"/>
        </w:rPr>
        <w:t>Podmioty przetwarzające po zakończeniu świadczenia usług związanych z przetwarzaniem usuwają Administratorom danych wszelkie dane osobowe (należy wybrać czy Podmiot przetwarzający ma usunąć czy zwrócić dane) oraz usuwają wszelkie ich istniejące kopie, chyba, że prawo Unii lub prawo państwa członkowskiego nakazują przechowywanie danych osobowych.</w:t>
      </w:r>
    </w:p>
    <w:p w14:paraId="6E58D328" w14:textId="77777777" w:rsidR="009F3375" w:rsidRPr="005659CE" w:rsidRDefault="009F3375" w:rsidP="009F3375">
      <w:pPr>
        <w:numPr>
          <w:ilvl w:val="0"/>
          <w:numId w:val="38"/>
        </w:numPr>
        <w:spacing w:after="60" w:line="240" w:lineRule="auto"/>
        <w:ind w:left="714" w:hanging="357"/>
        <w:contextualSpacing/>
        <w:jc w:val="both"/>
        <w:rPr>
          <w:rFonts w:cstheme="minorHAnsi"/>
        </w:rPr>
      </w:pPr>
      <w:r w:rsidRPr="005659CE">
        <w:rPr>
          <w:rFonts w:cstheme="minorHAnsi"/>
        </w:rPr>
        <w:t xml:space="preserve">W miarę możliwości Podmioty przetwarzające pomagają Administratorom danych </w:t>
      </w:r>
      <w:r w:rsidRPr="005659CE">
        <w:rPr>
          <w:rFonts w:cstheme="minorHAnsi"/>
        </w:rPr>
        <w:br/>
        <w:t>w niezbędnym zakresie wywiązywać się z obowiązku odpowiadania na żądania osoby, której dane dotyczą oraz wywiązywania się z obowiązków określonych w art. 32 – 36 Rozporządzenia.”</w:t>
      </w:r>
    </w:p>
    <w:p w14:paraId="6D138AB8" w14:textId="77777777" w:rsidR="009E6156" w:rsidRPr="005659CE" w:rsidRDefault="00F42AA5" w:rsidP="009E6156">
      <w:pPr>
        <w:pStyle w:val="Bezodstpw"/>
        <w:jc w:val="center"/>
        <w:rPr>
          <w:rFonts w:asciiTheme="minorHAnsi" w:hAnsiTheme="minorHAnsi" w:cstheme="minorHAnsi"/>
          <w:b/>
          <w:sz w:val="22"/>
          <w:szCs w:val="22"/>
        </w:rPr>
      </w:pPr>
      <w:r w:rsidRPr="005659CE">
        <w:rPr>
          <w:rFonts w:asciiTheme="minorHAnsi" w:hAnsiTheme="minorHAnsi" w:cstheme="minorHAnsi"/>
          <w:b/>
          <w:sz w:val="22"/>
          <w:szCs w:val="22"/>
        </w:rPr>
        <w:t>§ 13</w:t>
      </w:r>
    </w:p>
    <w:p w14:paraId="21BDA3D1" w14:textId="77777777" w:rsidR="009E6156" w:rsidRPr="005659CE" w:rsidRDefault="009E6156" w:rsidP="00DD5BBB">
      <w:pPr>
        <w:pStyle w:val="Bezodstpw"/>
        <w:spacing w:after="120"/>
        <w:jc w:val="center"/>
        <w:rPr>
          <w:rFonts w:asciiTheme="minorHAnsi" w:hAnsiTheme="minorHAnsi" w:cstheme="minorHAnsi"/>
          <w:b/>
          <w:sz w:val="22"/>
          <w:szCs w:val="22"/>
        </w:rPr>
      </w:pPr>
      <w:r w:rsidRPr="005659CE">
        <w:rPr>
          <w:rFonts w:asciiTheme="minorHAnsi" w:hAnsiTheme="minorHAnsi" w:cstheme="minorHAnsi"/>
          <w:b/>
          <w:sz w:val="22"/>
          <w:szCs w:val="22"/>
        </w:rPr>
        <w:t>Postanowienia końcowe</w:t>
      </w:r>
    </w:p>
    <w:p w14:paraId="56B579A4" w14:textId="7F0AF1C9" w:rsidR="000072D6" w:rsidRPr="005659CE" w:rsidRDefault="000072D6" w:rsidP="000072D6">
      <w:pPr>
        <w:pStyle w:val="Bezodstpw"/>
        <w:numPr>
          <w:ilvl w:val="3"/>
          <w:numId w:val="10"/>
        </w:numPr>
        <w:tabs>
          <w:tab w:val="clear" w:pos="2880"/>
        </w:tabs>
        <w:spacing w:after="60"/>
        <w:ind w:left="425" w:hanging="425"/>
        <w:jc w:val="both"/>
        <w:rPr>
          <w:rFonts w:asciiTheme="minorHAnsi" w:hAnsiTheme="minorHAnsi" w:cstheme="minorHAnsi"/>
          <w:sz w:val="22"/>
          <w:szCs w:val="22"/>
        </w:rPr>
      </w:pPr>
      <w:r w:rsidRPr="005659CE">
        <w:rPr>
          <w:rFonts w:asciiTheme="minorHAnsi" w:hAnsiTheme="minorHAnsi" w:cstheme="minorHAnsi"/>
          <w:sz w:val="22"/>
          <w:szCs w:val="22"/>
          <w:lang w:eastAsia="ar-SA"/>
        </w:rPr>
        <w:lastRenderedPageBreak/>
        <w:t xml:space="preserve">W sprawach nie </w:t>
      </w:r>
      <w:r w:rsidRPr="00BB7908">
        <w:rPr>
          <w:rFonts w:asciiTheme="minorHAnsi" w:hAnsiTheme="minorHAnsi" w:cstheme="minorHAnsi"/>
          <w:sz w:val="22"/>
          <w:szCs w:val="22"/>
          <w:lang w:eastAsia="ar-SA"/>
        </w:rPr>
        <w:t xml:space="preserve">uregulowanych niniejszą Umową mają zastosowanie powszechnie obowiązujące przepisy prawa w tym w szczególności: przepisy ustawy  z dnia 29 stycznia 2004r. Prawo zamówień publicznych </w:t>
      </w:r>
      <w:r w:rsidRPr="00BB7908">
        <w:rPr>
          <w:rFonts w:asciiTheme="minorHAnsi" w:hAnsiTheme="minorHAnsi" w:cstheme="minorHAnsi"/>
          <w:sz w:val="22"/>
          <w:szCs w:val="22"/>
        </w:rPr>
        <w:t xml:space="preserve">(t. j. z 2019 r. Dz. U. poz. </w:t>
      </w:r>
      <w:r w:rsidR="00BB7908">
        <w:rPr>
          <w:rFonts w:asciiTheme="minorHAnsi" w:hAnsiTheme="minorHAnsi" w:cstheme="minorHAnsi"/>
          <w:sz w:val="22"/>
          <w:szCs w:val="22"/>
        </w:rPr>
        <w:t>1843 z późn. zm.)</w:t>
      </w:r>
      <w:r w:rsidRPr="00BB7908">
        <w:rPr>
          <w:rFonts w:asciiTheme="minorHAnsi" w:hAnsiTheme="minorHAnsi" w:cstheme="minorHAnsi"/>
          <w:sz w:val="22"/>
          <w:szCs w:val="22"/>
          <w:lang w:eastAsia="ar-SA"/>
        </w:rPr>
        <w:t>, rozporządzenia Parlamentu Europejskiego i Rady (UE) 2016/679 z dnia 27 kwietnia 2016 r. w sprawie ochrony</w:t>
      </w:r>
      <w:r w:rsidRPr="005659CE">
        <w:rPr>
          <w:rFonts w:asciiTheme="minorHAnsi" w:hAnsiTheme="minorHAnsi" w:cstheme="minorHAnsi"/>
          <w:sz w:val="22"/>
          <w:szCs w:val="22"/>
          <w:lang w:eastAsia="ar-SA"/>
        </w:rPr>
        <w:t xml:space="preserve"> osób fizycznych w związku z przetwarzaniem danych osobowych i w sprawie swobodnego przepływu takich danych oraz uchylenia dyrektywy 95/46/WE (ogólne rozporządzenie o ochronie danych) (Dz. Urz. UE L 119 z 04.05.2016, str. 1 ze zm.) oraz odpowiednie przepisy  ustawy z dnia 23 kwietnia 1964r. Kodeks Cywilny (t.j. Dz.U. z 2018 r. poz. 1025 z późn. zm.), przepisy powołane w SIWZ i w niniejszej Umowie oraz treść SIWZ i treść Oferty Wykonawcy, a w sprawach procesowych – przepisy Kodeksu postępowania cywilnego oraz inne obowiązujące przepisy.</w:t>
      </w:r>
    </w:p>
    <w:p w14:paraId="034C9461" w14:textId="7F28155B" w:rsidR="009E6156" w:rsidRPr="00DD58CC" w:rsidRDefault="009E6156" w:rsidP="000072D6">
      <w:pPr>
        <w:pStyle w:val="Bezodstpw"/>
        <w:numPr>
          <w:ilvl w:val="3"/>
          <w:numId w:val="10"/>
        </w:numPr>
        <w:tabs>
          <w:tab w:val="clear" w:pos="2880"/>
        </w:tabs>
        <w:spacing w:after="60"/>
        <w:ind w:left="425" w:hanging="425"/>
        <w:jc w:val="both"/>
        <w:rPr>
          <w:rFonts w:asciiTheme="minorHAnsi" w:hAnsiTheme="minorHAnsi" w:cstheme="minorHAnsi"/>
          <w:sz w:val="22"/>
          <w:szCs w:val="22"/>
        </w:rPr>
      </w:pPr>
      <w:r w:rsidRPr="005659CE">
        <w:rPr>
          <w:rFonts w:asciiTheme="minorHAnsi" w:hAnsiTheme="minorHAnsi" w:cstheme="minorHAnsi"/>
          <w:sz w:val="22"/>
          <w:szCs w:val="22"/>
        </w:rPr>
        <w:t>Ewentualne  spory  wynikające  z  wykonania  niniejszej  umowy  strony  będą  starały  się rozstrzygnąć  polubownie  w  terminie  3  dni  roboczych.  W przypadku  nie  rozstrzygnięcia  sporu  w  tym terminie  stronom  przysługuje  prawo skierowania  sprawy  na  drogę  sądową.  Sądem  właściwym rzeczowo będzie  Sąd  dla  siedziby  Zamawiającego</w:t>
      </w:r>
      <w:r w:rsidRPr="00DD58CC">
        <w:rPr>
          <w:rFonts w:asciiTheme="minorHAnsi" w:hAnsiTheme="minorHAnsi" w:cstheme="minorHAnsi"/>
          <w:sz w:val="22"/>
          <w:szCs w:val="22"/>
        </w:rPr>
        <w:t>.</w:t>
      </w:r>
    </w:p>
    <w:p w14:paraId="2BE4F21B" w14:textId="2B7C3BC8" w:rsidR="009E6156" w:rsidRPr="00DD58CC" w:rsidRDefault="009E6156" w:rsidP="000072D6">
      <w:pPr>
        <w:pStyle w:val="Bezodstpw"/>
        <w:numPr>
          <w:ilvl w:val="3"/>
          <w:numId w:val="10"/>
        </w:numPr>
        <w:tabs>
          <w:tab w:val="clear" w:pos="2880"/>
        </w:tabs>
        <w:spacing w:after="60"/>
        <w:ind w:left="425" w:hanging="425"/>
        <w:jc w:val="both"/>
        <w:rPr>
          <w:rFonts w:asciiTheme="minorHAnsi" w:hAnsiTheme="minorHAnsi" w:cstheme="minorHAnsi"/>
          <w:sz w:val="22"/>
          <w:szCs w:val="22"/>
        </w:rPr>
      </w:pPr>
      <w:r w:rsidRPr="00DD58CC">
        <w:rPr>
          <w:rFonts w:asciiTheme="minorHAnsi" w:hAnsiTheme="minorHAnsi" w:cstheme="minorHAnsi"/>
          <w:sz w:val="22"/>
          <w:szCs w:val="22"/>
        </w:rPr>
        <w:t>Umowę sporządzono w 3 jednobrzmiących egzemplarzach - 2 egzemplarze umowy dl</w:t>
      </w:r>
      <w:r w:rsidR="0055579D" w:rsidRPr="00DD58CC">
        <w:rPr>
          <w:rFonts w:asciiTheme="minorHAnsi" w:hAnsiTheme="minorHAnsi" w:cstheme="minorHAnsi"/>
          <w:sz w:val="22"/>
          <w:szCs w:val="22"/>
        </w:rPr>
        <w:t>a Zamawiającego,</w:t>
      </w:r>
      <w:r w:rsidRPr="00DD58CC">
        <w:rPr>
          <w:rFonts w:asciiTheme="minorHAnsi" w:hAnsiTheme="minorHAnsi" w:cstheme="minorHAnsi"/>
          <w:sz w:val="22"/>
          <w:szCs w:val="22"/>
        </w:rPr>
        <w:t xml:space="preserve"> 1  egzemplarz  dla  Wykonawcy.</w:t>
      </w:r>
    </w:p>
    <w:p w14:paraId="0928B760" w14:textId="1A70EFE7" w:rsidR="009E6156" w:rsidRPr="00DD58CC" w:rsidRDefault="009E6156" w:rsidP="000072D6">
      <w:pPr>
        <w:pStyle w:val="Bezodstpw"/>
        <w:numPr>
          <w:ilvl w:val="3"/>
          <w:numId w:val="10"/>
        </w:numPr>
        <w:tabs>
          <w:tab w:val="clear" w:pos="2880"/>
        </w:tabs>
        <w:spacing w:after="60"/>
        <w:ind w:left="425" w:hanging="425"/>
        <w:jc w:val="both"/>
        <w:rPr>
          <w:rFonts w:asciiTheme="minorHAnsi" w:hAnsiTheme="minorHAnsi" w:cstheme="minorHAnsi"/>
          <w:sz w:val="22"/>
          <w:szCs w:val="22"/>
        </w:rPr>
      </w:pPr>
      <w:r w:rsidRPr="00DD58CC">
        <w:rPr>
          <w:rFonts w:asciiTheme="minorHAnsi" w:hAnsiTheme="minorHAnsi" w:cstheme="minorHAnsi"/>
          <w:sz w:val="22"/>
          <w:szCs w:val="22"/>
        </w:rPr>
        <w:t>Umowa wchodzi w życie z dniem jej podpisania.</w:t>
      </w:r>
    </w:p>
    <w:p w14:paraId="7A0FA5E1" w14:textId="4466F80C" w:rsidR="009E6156" w:rsidRPr="00DD58CC" w:rsidRDefault="009E6156" w:rsidP="000072D6">
      <w:pPr>
        <w:pStyle w:val="Bezodstpw"/>
        <w:numPr>
          <w:ilvl w:val="3"/>
          <w:numId w:val="10"/>
        </w:numPr>
        <w:tabs>
          <w:tab w:val="clear" w:pos="2880"/>
        </w:tabs>
        <w:spacing w:after="60"/>
        <w:ind w:left="425" w:hanging="425"/>
        <w:jc w:val="both"/>
        <w:rPr>
          <w:rFonts w:asciiTheme="minorHAnsi" w:hAnsiTheme="minorHAnsi" w:cstheme="minorHAnsi"/>
          <w:sz w:val="22"/>
          <w:szCs w:val="22"/>
        </w:rPr>
      </w:pPr>
      <w:r w:rsidRPr="00DD58CC">
        <w:rPr>
          <w:rFonts w:asciiTheme="minorHAnsi" w:hAnsiTheme="minorHAnsi" w:cstheme="minorHAnsi"/>
          <w:sz w:val="22"/>
          <w:szCs w:val="22"/>
        </w:rPr>
        <w:t xml:space="preserve">Poszczególne tytuły zastosowano w Umowie jedynie dla przejrzystości i nie mają one wpływu </w:t>
      </w:r>
      <w:r w:rsidR="00941AD6" w:rsidRPr="00DD58CC">
        <w:rPr>
          <w:rFonts w:asciiTheme="minorHAnsi" w:hAnsiTheme="minorHAnsi" w:cstheme="minorHAnsi"/>
          <w:sz w:val="22"/>
          <w:szCs w:val="22"/>
        </w:rPr>
        <w:br/>
      </w:r>
      <w:r w:rsidRPr="00DD58CC">
        <w:rPr>
          <w:rFonts w:asciiTheme="minorHAnsi" w:hAnsiTheme="minorHAnsi" w:cstheme="minorHAnsi"/>
          <w:sz w:val="22"/>
          <w:szCs w:val="22"/>
        </w:rPr>
        <w:t>na interpretację Umowy.</w:t>
      </w:r>
    </w:p>
    <w:p w14:paraId="21AD6891" w14:textId="486D954C" w:rsidR="00443C4A" w:rsidRPr="00DD58CC" w:rsidRDefault="00443C4A" w:rsidP="000072D6">
      <w:pPr>
        <w:pStyle w:val="Bezodstpw"/>
        <w:numPr>
          <w:ilvl w:val="3"/>
          <w:numId w:val="10"/>
        </w:numPr>
        <w:tabs>
          <w:tab w:val="clear" w:pos="2880"/>
        </w:tabs>
        <w:spacing w:after="60"/>
        <w:ind w:left="425" w:hanging="425"/>
        <w:jc w:val="both"/>
        <w:rPr>
          <w:rFonts w:asciiTheme="minorHAnsi" w:hAnsiTheme="minorHAnsi" w:cstheme="minorHAnsi"/>
          <w:sz w:val="22"/>
          <w:szCs w:val="22"/>
        </w:rPr>
      </w:pPr>
      <w:r w:rsidRPr="00DD58CC">
        <w:rPr>
          <w:rFonts w:asciiTheme="minorHAnsi" w:hAnsiTheme="minorHAnsi" w:cstheme="minorHAnsi"/>
          <w:sz w:val="22"/>
          <w:szCs w:val="22"/>
        </w:rPr>
        <w:t xml:space="preserve">Umowa podlega prawu polskiemu. Językiem obowiązującym przy wykonaniu prac i w korespondencji w ramach niniejszej Umowy będzie język polski. </w:t>
      </w:r>
    </w:p>
    <w:p w14:paraId="4AA0C598" w14:textId="606E64E0" w:rsidR="00443C4A" w:rsidRPr="00DD58CC" w:rsidRDefault="00443C4A" w:rsidP="000072D6">
      <w:pPr>
        <w:pStyle w:val="Bezodstpw"/>
        <w:numPr>
          <w:ilvl w:val="3"/>
          <w:numId w:val="10"/>
        </w:numPr>
        <w:tabs>
          <w:tab w:val="clear" w:pos="2880"/>
        </w:tabs>
        <w:spacing w:after="60"/>
        <w:ind w:left="425" w:hanging="425"/>
        <w:jc w:val="both"/>
        <w:rPr>
          <w:rFonts w:asciiTheme="minorHAnsi" w:hAnsiTheme="minorHAnsi" w:cstheme="minorHAnsi"/>
          <w:sz w:val="22"/>
          <w:szCs w:val="22"/>
        </w:rPr>
      </w:pPr>
      <w:r w:rsidRPr="00DD58CC">
        <w:rPr>
          <w:rFonts w:asciiTheme="minorHAnsi" w:hAnsiTheme="minorHAnsi" w:cstheme="minorHAnsi"/>
          <w:sz w:val="22"/>
          <w:szCs w:val="22"/>
        </w:rPr>
        <w:t xml:space="preserve">Wykonawca oświadcza, że uzyskał zgodę wszystkich osób, którymi posługiwać się będzie w celu realizacji Umowy na przetwarzanie przez Zamawiającego ich danych osobowych na potrzeby jej realizacji.   </w:t>
      </w:r>
    </w:p>
    <w:p w14:paraId="455B97EF" w14:textId="77777777" w:rsidR="009E6156" w:rsidRPr="00DD58CC" w:rsidRDefault="00F42AA5" w:rsidP="009E6156">
      <w:pPr>
        <w:spacing w:after="0" w:line="240" w:lineRule="auto"/>
        <w:ind w:left="181" w:hanging="181"/>
        <w:jc w:val="center"/>
        <w:rPr>
          <w:rFonts w:cstheme="minorHAnsi"/>
          <w:b/>
        </w:rPr>
      </w:pPr>
      <w:r w:rsidRPr="00DD58CC">
        <w:rPr>
          <w:rFonts w:cstheme="minorHAnsi"/>
          <w:b/>
        </w:rPr>
        <w:t>§ 14</w:t>
      </w:r>
    </w:p>
    <w:p w14:paraId="65E07494" w14:textId="77777777" w:rsidR="009E6156" w:rsidRPr="00DD58CC" w:rsidRDefault="009E6156" w:rsidP="00102A07">
      <w:pPr>
        <w:spacing w:after="120" w:line="240" w:lineRule="auto"/>
        <w:ind w:left="181" w:hanging="181"/>
        <w:jc w:val="center"/>
        <w:rPr>
          <w:rFonts w:cstheme="minorHAnsi"/>
          <w:b/>
        </w:rPr>
      </w:pPr>
      <w:r w:rsidRPr="00DD58CC">
        <w:rPr>
          <w:rFonts w:cstheme="minorHAnsi"/>
          <w:b/>
        </w:rPr>
        <w:t>Załączniki do Umowy</w:t>
      </w:r>
    </w:p>
    <w:p w14:paraId="6EE539EA" w14:textId="77777777" w:rsidR="001245C3" w:rsidRPr="00DD58CC" w:rsidRDefault="001245C3" w:rsidP="00762922">
      <w:pPr>
        <w:numPr>
          <w:ilvl w:val="0"/>
          <w:numId w:val="8"/>
        </w:numPr>
        <w:spacing w:after="120" w:line="240" w:lineRule="auto"/>
        <w:ind w:left="425" w:hanging="425"/>
        <w:rPr>
          <w:rFonts w:cstheme="minorHAnsi"/>
          <w:b/>
          <w:i/>
        </w:rPr>
      </w:pPr>
      <w:r w:rsidRPr="00DD58CC">
        <w:rPr>
          <w:rFonts w:cstheme="minorHAnsi"/>
        </w:rPr>
        <w:t xml:space="preserve">Załącznik nr 1 - Szczegółowy opis przedmiotu zamówienia. </w:t>
      </w:r>
    </w:p>
    <w:p w14:paraId="6AEBB247" w14:textId="10F7E96A" w:rsidR="009E6156" w:rsidRPr="001E78F1" w:rsidRDefault="001245C3" w:rsidP="001E78F1">
      <w:pPr>
        <w:numPr>
          <w:ilvl w:val="0"/>
          <w:numId w:val="8"/>
        </w:numPr>
        <w:tabs>
          <w:tab w:val="left" w:pos="1418"/>
          <w:tab w:val="left" w:pos="1701"/>
        </w:tabs>
        <w:spacing w:after="120" w:line="240" w:lineRule="auto"/>
        <w:ind w:left="426" w:hanging="426"/>
        <w:rPr>
          <w:rFonts w:cstheme="minorHAnsi"/>
          <w:i/>
          <w:spacing w:val="-2"/>
        </w:rPr>
      </w:pPr>
      <w:r w:rsidRPr="00DD58CC">
        <w:rPr>
          <w:rFonts w:cstheme="minorHAnsi"/>
        </w:rPr>
        <w:t>Załącznik nr 2</w:t>
      </w:r>
      <w:r w:rsidR="001E78F1">
        <w:rPr>
          <w:rFonts w:cstheme="minorHAnsi"/>
        </w:rPr>
        <w:t xml:space="preserve"> </w:t>
      </w:r>
      <w:r w:rsidR="00DD2A61">
        <w:rPr>
          <w:rFonts w:cstheme="minorHAnsi"/>
        </w:rPr>
        <w:t>-</w:t>
      </w:r>
      <w:r w:rsidR="001E78F1" w:rsidRPr="001E78F1">
        <w:rPr>
          <w:rFonts w:cstheme="minorHAnsi"/>
          <w:spacing w:val="-8"/>
        </w:rPr>
        <w:t xml:space="preserve"> </w:t>
      </w:r>
      <w:r w:rsidR="001E78F1" w:rsidRPr="001E78F1">
        <w:rPr>
          <w:rFonts w:cstheme="minorHAnsi"/>
          <w:spacing w:val="-2"/>
        </w:rPr>
        <w:t xml:space="preserve">Koncesja na prowadzenie działalności gospodarczej w zakresie ochrony osób i mienia </w:t>
      </w:r>
    </w:p>
    <w:p w14:paraId="6F2339C3" w14:textId="77777777" w:rsidR="001245C3" w:rsidRPr="00DD58CC" w:rsidRDefault="001245C3" w:rsidP="00762922">
      <w:pPr>
        <w:numPr>
          <w:ilvl w:val="0"/>
          <w:numId w:val="8"/>
        </w:numPr>
        <w:spacing w:after="120" w:line="240" w:lineRule="auto"/>
        <w:ind w:left="426" w:hanging="426"/>
        <w:rPr>
          <w:rFonts w:cstheme="minorHAnsi"/>
          <w:i/>
        </w:rPr>
      </w:pPr>
      <w:r w:rsidRPr="00DD58CC">
        <w:rPr>
          <w:rFonts w:cstheme="minorHAnsi"/>
        </w:rPr>
        <w:t xml:space="preserve">Załącznik nr 3 - Lista osób skierowanych do realizacji zamówienia.   </w:t>
      </w:r>
    </w:p>
    <w:p w14:paraId="07223E8F" w14:textId="2D5EE390" w:rsidR="00B84F32" w:rsidRPr="00DD58CC" w:rsidRDefault="00B84F32" w:rsidP="00762922">
      <w:pPr>
        <w:numPr>
          <w:ilvl w:val="0"/>
          <w:numId w:val="8"/>
        </w:numPr>
        <w:spacing w:after="120" w:line="240" w:lineRule="auto"/>
        <w:ind w:left="426" w:hanging="426"/>
        <w:rPr>
          <w:rFonts w:cstheme="minorHAnsi"/>
          <w:i/>
        </w:rPr>
      </w:pPr>
      <w:r w:rsidRPr="00DD58CC">
        <w:rPr>
          <w:rFonts w:cstheme="minorHAnsi"/>
        </w:rPr>
        <w:t xml:space="preserve">Załącznik nr </w:t>
      </w:r>
      <w:r w:rsidR="00DD2A61">
        <w:rPr>
          <w:rFonts w:cstheme="minorHAnsi"/>
        </w:rPr>
        <w:t>4</w:t>
      </w:r>
      <w:r w:rsidRPr="00DD58CC">
        <w:rPr>
          <w:rFonts w:cstheme="minorHAnsi"/>
        </w:rPr>
        <w:t xml:space="preserve"> - Oferta Wykonawcy. </w:t>
      </w:r>
    </w:p>
    <w:p w14:paraId="47C6AC98" w14:textId="5809D6A4" w:rsidR="00615CB0" w:rsidRPr="009759CB" w:rsidRDefault="00DD2A61" w:rsidP="009759CB">
      <w:pPr>
        <w:numPr>
          <w:ilvl w:val="0"/>
          <w:numId w:val="8"/>
        </w:numPr>
        <w:spacing w:after="120" w:line="240" w:lineRule="auto"/>
        <w:ind w:left="425" w:hanging="425"/>
        <w:rPr>
          <w:rFonts w:cstheme="minorHAnsi"/>
          <w:i/>
        </w:rPr>
      </w:pPr>
      <w:r>
        <w:rPr>
          <w:rFonts w:cstheme="minorHAnsi"/>
        </w:rPr>
        <w:t>Załącznik nr 5</w:t>
      </w:r>
      <w:r w:rsidR="00D3447F" w:rsidRPr="00DD58CC">
        <w:rPr>
          <w:rFonts w:cstheme="minorHAnsi"/>
        </w:rPr>
        <w:t xml:space="preserve"> - Opłacona polisa lub inny dokument ubezpieczenia</w:t>
      </w:r>
      <w:r w:rsidR="009759CB">
        <w:rPr>
          <w:rFonts w:cstheme="minorHAnsi"/>
        </w:rPr>
        <w:t>.</w:t>
      </w:r>
    </w:p>
    <w:p w14:paraId="3DE0952F" w14:textId="6E8EEF49" w:rsidR="009759CB" w:rsidRPr="00A112C7" w:rsidRDefault="009759CB" w:rsidP="00D378C4">
      <w:pPr>
        <w:numPr>
          <w:ilvl w:val="0"/>
          <w:numId w:val="8"/>
        </w:numPr>
        <w:spacing w:after="240" w:line="240" w:lineRule="auto"/>
        <w:ind w:left="425" w:hanging="425"/>
        <w:rPr>
          <w:rFonts w:cstheme="minorHAnsi"/>
          <w:i/>
        </w:rPr>
      </w:pPr>
      <w:r w:rsidRPr="009759CB">
        <w:rPr>
          <w:rFonts w:cstheme="minorHAnsi"/>
        </w:rPr>
        <w:t xml:space="preserve">Załącznik </w:t>
      </w:r>
      <w:r w:rsidRPr="00A112C7">
        <w:rPr>
          <w:rFonts w:cstheme="minorHAnsi"/>
        </w:rPr>
        <w:t>nr 6 - Kopia dowodu wniesienia zabezpieczenia należytego wykonania umowy.</w:t>
      </w:r>
    </w:p>
    <w:p w14:paraId="6E4446B8" w14:textId="77777777" w:rsidR="00F94309" w:rsidRDefault="00F94309" w:rsidP="00BE3A2C">
      <w:pPr>
        <w:pStyle w:val="Bezodstpw"/>
        <w:spacing w:after="120"/>
        <w:rPr>
          <w:rFonts w:asciiTheme="minorHAnsi" w:hAnsiTheme="minorHAnsi" w:cstheme="minorHAnsi"/>
          <w:sz w:val="22"/>
          <w:szCs w:val="22"/>
        </w:rPr>
      </w:pPr>
    </w:p>
    <w:p w14:paraId="4C59E625" w14:textId="77777777" w:rsidR="001245C3" w:rsidRPr="00C454A3" w:rsidRDefault="001245C3" w:rsidP="009E6156">
      <w:pPr>
        <w:pStyle w:val="Bezodstpw"/>
        <w:rPr>
          <w:rFonts w:asciiTheme="minorHAnsi" w:hAnsiTheme="minorHAnsi" w:cstheme="minorHAns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2834"/>
        <w:gridCol w:w="3254"/>
      </w:tblGrid>
      <w:tr w:rsidR="00904046" w:rsidRPr="00C454A3" w14:paraId="282CF807" w14:textId="77777777" w:rsidTr="00904046">
        <w:tc>
          <w:tcPr>
            <w:tcW w:w="3269" w:type="dxa"/>
          </w:tcPr>
          <w:p w14:paraId="2FDF0976" w14:textId="77777777" w:rsidR="00904046" w:rsidRPr="00C454A3" w:rsidRDefault="00904046" w:rsidP="00904046">
            <w:pPr>
              <w:pStyle w:val="Bezodstpw"/>
              <w:jc w:val="center"/>
              <w:rPr>
                <w:rFonts w:asciiTheme="minorHAnsi" w:hAnsiTheme="minorHAnsi" w:cstheme="minorHAnsi"/>
                <w:sz w:val="22"/>
                <w:szCs w:val="22"/>
              </w:rPr>
            </w:pPr>
            <w:r w:rsidRPr="00C454A3">
              <w:rPr>
                <w:rFonts w:asciiTheme="minorHAnsi" w:hAnsiTheme="minorHAnsi" w:cstheme="minorHAnsi"/>
                <w:sz w:val="22"/>
                <w:szCs w:val="22"/>
              </w:rPr>
              <w:t>……………………………………………………</w:t>
            </w:r>
          </w:p>
        </w:tc>
        <w:tc>
          <w:tcPr>
            <w:tcW w:w="3147" w:type="dxa"/>
          </w:tcPr>
          <w:p w14:paraId="1A7ABC8D" w14:textId="77777777" w:rsidR="00904046" w:rsidRPr="00C454A3" w:rsidRDefault="00904046" w:rsidP="00904046">
            <w:pPr>
              <w:pStyle w:val="Bezodstpw"/>
              <w:jc w:val="center"/>
              <w:rPr>
                <w:rFonts w:asciiTheme="minorHAnsi" w:hAnsiTheme="minorHAnsi" w:cstheme="minorHAnsi"/>
                <w:sz w:val="22"/>
                <w:szCs w:val="22"/>
              </w:rPr>
            </w:pPr>
          </w:p>
        </w:tc>
        <w:tc>
          <w:tcPr>
            <w:tcW w:w="3155" w:type="dxa"/>
          </w:tcPr>
          <w:p w14:paraId="71A0280A" w14:textId="77777777" w:rsidR="00904046" w:rsidRPr="00C454A3" w:rsidRDefault="00904046" w:rsidP="00904046">
            <w:pPr>
              <w:pStyle w:val="Bezodstpw"/>
              <w:jc w:val="center"/>
              <w:rPr>
                <w:rFonts w:asciiTheme="minorHAnsi" w:hAnsiTheme="minorHAnsi" w:cstheme="minorHAnsi"/>
                <w:sz w:val="22"/>
                <w:szCs w:val="22"/>
              </w:rPr>
            </w:pPr>
            <w:r w:rsidRPr="00C454A3">
              <w:rPr>
                <w:rFonts w:asciiTheme="minorHAnsi" w:hAnsiTheme="minorHAnsi" w:cstheme="minorHAnsi"/>
                <w:sz w:val="22"/>
                <w:szCs w:val="22"/>
              </w:rPr>
              <w:t>……………………………………………………</w:t>
            </w:r>
          </w:p>
        </w:tc>
      </w:tr>
      <w:tr w:rsidR="00904046" w:rsidRPr="00C454A3" w14:paraId="0A6D4B8E" w14:textId="77777777" w:rsidTr="00904046">
        <w:tc>
          <w:tcPr>
            <w:tcW w:w="3269" w:type="dxa"/>
          </w:tcPr>
          <w:p w14:paraId="6033E9B3" w14:textId="77777777" w:rsidR="00904046" w:rsidRPr="00C454A3" w:rsidRDefault="00904046" w:rsidP="00904046">
            <w:pPr>
              <w:pStyle w:val="Bezodstpw"/>
              <w:jc w:val="center"/>
              <w:rPr>
                <w:rFonts w:asciiTheme="minorHAnsi" w:hAnsiTheme="minorHAnsi" w:cstheme="minorHAnsi"/>
                <w:sz w:val="22"/>
                <w:szCs w:val="22"/>
              </w:rPr>
            </w:pPr>
            <w:r w:rsidRPr="00C454A3">
              <w:rPr>
                <w:rFonts w:asciiTheme="minorHAnsi" w:hAnsiTheme="minorHAnsi" w:cstheme="minorHAnsi"/>
                <w:b/>
                <w:bCs/>
                <w:sz w:val="22"/>
                <w:szCs w:val="22"/>
              </w:rPr>
              <w:t>ZAMAWIAJĄCY</w:t>
            </w:r>
          </w:p>
        </w:tc>
        <w:tc>
          <w:tcPr>
            <w:tcW w:w="3147" w:type="dxa"/>
          </w:tcPr>
          <w:p w14:paraId="42996AF8" w14:textId="77777777" w:rsidR="00904046" w:rsidRPr="00C454A3" w:rsidRDefault="00904046" w:rsidP="00904046">
            <w:pPr>
              <w:pStyle w:val="Bezodstpw"/>
              <w:jc w:val="center"/>
              <w:rPr>
                <w:rFonts w:asciiTheme="minorHAnsi" w:hAnsiTheme="minorHAnsi" w:cstheme="minorHAnsi"/>
                <w:sz w:val="22"/>
                <w:szCs w:val="22"/>
              </w:rPr>
            </w:pPr>
          </w:p>
        </w:tc>
        <w:tc>
          <w:tcPr>
            <w:tcW w:w="3155" w:type="dxa"/>
          </w:tcPr>
          <w:p w14:paraId="12A97800" w14:textId="77777777" w:rsidR="00904046" w:rsidRPr="00C454A3" w:rsidRDefault="00904046" w:rsidP="00904046">
            <w:pPr>
              <w:pStyle w:val="Bezodstpw"/>
              <w:jc w:val="center"/>
              <w:rPr>
                <w:rFonts w:asciiTheme="minorHAnsi" w:hAnsiTheme="minorHAnsi" w:cstheme="minorHAnsi"/>
                <w:sz w:val="22"/>
                <w:szCs w:val="22"/>
              </w:rPr>
            </w:pPr>
            <w:r w:rsidRPr="00C454A3">
              <w:rPr>
                <w:rFonts w:asciiTheme="minorHAnsi" w:hAnsiTheme="minorHAnsi" w:cstheme="minorHAnsi"/>
                <w:b/>
                <w:bCs/>
                <w:sz w:val="22"/>
                <w:szCs w:val="22"/>
              </w:rPr>
              <w:t>WYKONAWCA</w:t>
            </w:r>
          </w:p>
        </w:tc>
      </w:tr>
    </w:tbl>
    <w:p w14:paraId="0F75AC67" w14:textId="77777777" w:rsidR="00A05689" w:rsidRPr="00192D2E" w:rsidRDefault="00A05689" w:rsidP="00CF6C86">
      <w:pPr>
        <w:pStyle w:val="Bezodstpw"/>
        <w:spacing w:after="120"/>
        <w:jc w:val="both"/>
        <w:rPr>
          <w:rFonts w:asciiTheme="minorHAnsi" w:hAnsiTheme="minorHAnsi" w:cstheme="minorHAnsi"/>
          <w:sz w:val="22"/>
          <w:szCs w:val="22"/>
          <w:highlight w:val="yellow"/>
        </w:rPr>
      </w:pPr>
    </w:p>
    <w:sectPr w:rsidR="00A05689" w:rsidRPr="00192D2E" w:rsidSect="00326C59">
      <w:footerReference w:type="default" r:id="rId8"/>
      <w:headerReference w:type="first" r:id="rId9"/>
      <w:pgSz w:w="11906" w:h="16838" w:code="9"/>
      <w:pgMar w:top="1560"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43871" w14:textId="77777777" w:rsidR="00D701CA" w:rsidRDefault="00D701CA" w:rsidP="009E6156">
      <w:pPr>
        <w:spacing w:after="0" w:line="240" w:lineRule="auto"/>
      </w:pPr>
      <w:r>
        <w:separator/>
      </w:r>
    </w:p>
  </w:endnote>
  <w:endnote w:type="continuationSeparator" w:id="0">
    <w:p w14:paraId="17564550" w14:textId="77777777" w:rsidR="00D701CA" w:rsidRDefault="00D701CA" w:rsidP="009E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343681635"/>
      <w:docPartObj>
        <w:docPartGallery w:val="Page Numbers (Bottom of Page)"/>
        <w:docPartUnique/>
      </w:docPartObj>
    </w:sdtPr>
    <w:sdtEndPr>
      <w:rPr>
        <w:sz w:val="20"/>
      </w:rPr>
    </w:sdtEndPr>
    <w:sdtContent>
      <w:p w14:paraId="4CDB4150" w14:textId="56D13D6E" w:rsidR="00F93E23" w:rsidRPr="006B312B" w:rsidRDefault="00F93E23">
        <w:pPr>
          <w:pStyle w:val="Stopka"/>
          <w:jc w:val="right"/>
          <w:rPr>
            <w:rFonts w:asciiTheme="minorHAnsi" w:hAnsiTheme="minorHAnsi" w:cstheme="minorHAnsi"/>
            <w:sz w:val="20"/>
          </w:rPr>
        </w:pPr>
        <w:r w:rsidRPr="006B312B">
          <w:rPr>
            <w:rFonts w:asciiTheme="minorHAnsi" w:hAnsiTheme="minorHAnsi" w:cstheme="minorHAnsi"/>
            <w:sz w:val="20"/>
          </w:rPr>
          <w:fldChar w:fldCharType="begin"/>
        </w:r>
        <w:r w:rsidRPr="006B312B">
          <w:rPr>
            <w:rFonts w:asciiTheme="minorHAnsi" w:hAnsiTheme="minorHAnsi" w:cstheme="minorHAnsi"/>
            <w:sz w:val="20"/>
          </w:rPr>
          <w:instrText>PAGE   \* MERGEFORMAT</w:instrText>
        </w:r>
        <w:r w:rsidRPr="006B312B">
          <w:rPr>
            <w:rFonts w:asciiTheme="minorHAnsi" w:hAnsiTheme="minorHAnsi" w:cstheme="minorHAnsi"/>
            <w:sz w:val="20"/>
          </w:rPr>
          <w:fldChar w:fldCharType="separate"/>
        </w:r>
        <w:r w:rsidR="00B64874">
          <w:rPr>
            <w:rFonts w:asciiTheme="minorHAnsi" w:hAnsiTheme="minorHAnsi" w:cstheme="minorHAnsi"/>
            <w:noProof/>
            <w:sz w:val="20"/>
          </w:rPr>
          <w:t>12</w:t>
        </w:r>
        <w:r w:rsidRPr="006B312B">
          <w:rPr>
            <w:rFonts w:asciiTheme="minorHAnsi" w:hAnsiTheme="minorHAnsi" w:cstheme="minorHAnsi"/>
            <w:sz w:val="20"/>
          </w:rPr>
          <w:fldChar w:fldCharType="end"/>
        </w:r>
      </w:p>
    </w:sdtContent>
  </w:sdt>
  <w:p w14:paraId="126580DE" w14:textId="77777777" w:rsidR="00F93E23" w:rsidRDefault="00F93E23">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F79D6" w14:textId="77777777" w:rsidR="00D701CA" w:rsidRDefault="00D701CA" w:rsidP="009E6156">
      <w:pPr>
        <w:spacing w:after="0" w:line="240" w:lineRule="auto"/>
      </w:pPr>
      <w:r>
        <w:separator/>
      </w:r>
    </w:p>
  </w:footnote>
  <w:footnote w:type="continuationSeparator" w:id="0">
    <w:p w14:paraId="1B124F19" w14:textId="77777777" w:rsidR="00D701CA" w:rsidRDefault="00D701CA" w:rsidP="009E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A755" w14:textId="75E3A1E0" w:rsidR="00F93E23" w:rsidRPr="00B64874" w:rsidRDefault="00F93E23" w:rsidP="002C1094">
    <w:pPr>
      <w:spacing w:after="0" w:line="240" w:lineRule="auto"/>
      <w:jc w:val="right"/>
      <w:rPr>
        <w:rFonts w:cstheme="minorHAnsi"/>
        <w:b/>
      </w:rPr>
    </w:pPr>
    <w:r w:rsidRPr="00B64874">
      <w:rPr>
        <w:rFonts w:cstheme="minorHAnsi"/>
        <w:b/>
      </w:rPr>
      <w:t xml:space="preserve">Załącznik nr </w:t>
    </w:r>
    <w:r w:rsidR="00B64874" w:rsidRPr="00B64874">
      <w:rPr>
        <w:rFonts w:cstheme="minorHAnsi"/>
        <w:b/>
      </w:rPr>
      <w:t xml:space="preserve">8 </w:t>
    </w:r>
    <w:r w:rsidRPr="00B64874">
      <w:rPr>
        <w:rFonts w:cstheme="minorHAnsi"/>
        <w:b/>
      </w:rPr>
      <w:t>do SIWZ</w:t>
    </w:r>
  </w:p>
  <w:p w14:paraId="0AAC2A32" w14:textId="77777777" w:rsidR="00F93E23" w:rsidRPr="00D768C4" w:rsidRDefault="00F93E23" w:rsidP="00F94309">
    <w:pPr>
      <w:spacing w:after="0" w:line="240" w:lineRule="auto"/>
      <w:rPr>
        <w:rFonts w:cstheme="minorHAnsi"/>
      </w:rPr>
    </w:pPr>
    <w:r>
      <w:rPr>
        <w:rFonts w:cstheme="minorHAnsi"/>
      </w:rPr>
      <w:t>Znak postępowania: MWKDIZ.271.12.2019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AFE"/>
    <w:multiLevelType w:val="hybridMultilevel"/>
    <w:tmpl w:val="2294D310"/>
    <w:lvl w:ilvl="0" w:tplc="75E0B762">
      <w:start w:val="1"/>
      <w:numFmt w:val="decimal"/>
      <w:lvlText w:val="%1."/>
      <w:lvlJc w:val="left"/>
      <w:pPr>
        <w:ind w:left="1230" w:hanging="360"/>
      </w:pPr>
      <w:rPr>
        <w:sz w:val="20"/>
        <w:szCs w:val="20"/>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 w15:restartNumberingAfterBreak="0">
    <w:nsid w:val="04794C91"/>
    <w:multiLevelType w:val="hybridMultilevel"/>
    <w:tmpl w:val="88D82CB0"/>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15:restartNumberingAfterBreak="0">
    <w:nsid w:val="087F2C88"/>
    <w:multiLevelType w:val="singleLevel"/>
    <w:tmpl w:val="2C562328"/>
    <w:lvl w:ilvl="0">
      <w:start w:val="1"/>
      <w:numFmt w:val="decimal"/>
      <w:lvlText w:val="%1)"/>
      <w:lvlJc w:val="left"/>
      <w:pPr>
        <w:tabs>
          <w:tab w:val="num" w:pos="689"/>
        </w:tabs>
        <w:ind w:left="689" w:hanging="405"/>
      </w:pPr>
      <w:rPr>
        <w:rFonts w:hint="default"/>
      </w:rPr>
    </w:lvl>
  </w:abstractNum>
  <w:abstractNum w:abstractNumId="3" w15:restartNumberingAfterBreak="0">
    <w:nsid w:val="09BE6D83"/>
    <w:multiLevelType w:val="hybridMultilevel"/>
    <w:tmpl w:val="FE9410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51317A"/>
    <w:multiLevelType w:val="hybridMultilevel"/>
    <w:tmpl w:val="C7B27B5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0967386"/>
    <w:multiLevelType w:val="multilevel"/>
    <w:tmpl w:val="61F0B954"/>
    <w:lvl w:ilvl="0">
      <w:start w:val="1"/>
      <w:numFmt w:val="decimal"/>
      <w:lvlText w:val="%1)"/>
      <w:lvlJc w:val="left"/>
      <w:pPr>
        <w:tabs>
          <w:tab w:val="num" w:pos="795"/>
        </w:tabs>
        <w:ind w:left="795" w:hanging="435"/>
      </w:pPr>
      <w:rPr>
        <w:rFonts w:hint="default"/>
      </w:rPr>
    </w:lvl>
    <w:lvl w:ilvl="1">
      <w:start w:val="1"/>
      <w:numFmt w:val="decimal"/>
      <w:lvlText w:val="%1.%2"/>
      <w:lvlJc w:val="left"/>
      <w:pPr>
        <w:tabs>
          <w:tab w:val="num" w:pos="1503"/>
        </w:tabs>
        <w:ind w:left="1503" w:hanging="435"/>
      </w:pPr>
      <w:rPr>
        <w:rFonts w:hint="default"/>
      </w:rPr>
    </w:lvl>
    <w:lvl w:ilvl="2">
      <w:start w:val="1"/>
      <w:numFmt w:val="decimal"/>
      <w:lvlText w:val="%3)"/>
      <w:lvlJc w:val="left"/>
      <w:pPr>
        <w:tabs>
          <w:tab w:val="num" w:pos="2496"/>
        </w:tabs>
        <w:ind w:left="2496" w:hanging="720"/>
      </w:pPr>
      <w:rPr>
        <w:rFonts w:hint="default"/>
      </w:rPr>
    </w:lvl>
    <w:lvl w:ilvl="3">
      <w:start w:val="1"/>
      <w:numFmt w:val="decimal"/>
      <w:lvlText w:val="%1.%2.%3.%4"/>
      <w:lvlJc w:val="left"/>
      <w:pPr>
        <w:tabs>
          <w:tab w:val="num" w:pos="3564"/>
        </w:tabs>
        <w:ind w:left="3564" w:hanging="1080"/>
      </w:pPr>
      <w:rPr>
        <w:rFonts w:hint="default"/>
      </w:rPr>
    </w:lvl>
    <w:lvl w:ilvl="4">
      <w:start w:val="1"/>
      <w:numFmt w:val="decimal"/>
      <w:lvlText w:val="%1.%2.%3.%4.%5"/>
      <w:lvlJc w:val="left"/>
      <w:pPr>
        <w:tabs>
          <w:tab w:val="num" w:pos="4272"/>
        </w:tabs>
        <w:ind w:left="4272"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048"/>
        </w:tabs>
        <w:ind w:left="6048" w:hanging="1440"/>
      </w:pPr>
      <w:rPr>
        <w:rFonts w:hint="default"/>
      </w:rPr>
    </w:lvl>
    <w:lvl w:ilvl="7">
      <w:start w:val="1"/>
      <w:numFmt w:val="decimal"/>
      <w:lvlText w:val="%1.%2.%3.%4.%5.%6.%7.%8"/>
      <w:lvlJc w:val="left"/>
      <w:pPr>
        <w:tabs>
          <w:tab w:val="num" w:pos="7116"/>
        </w:tabs>
        <w:ind w:left="7116" w:hanging="1800"/>
      </w:pPr>
      <w:rPr>
        <w:rFonts w:hint="default"/>
      </w:rPr>
    </w:lvl>
    <w:lvl w:ilvl="8">
      <w:start w:val="1"/>
      <w:numFmt w:val="decimal"/>
      <w:lvlText w:val="%1.%2.%3.%4.%5.%6.%7.%8.%9"/>
      <w:lvlJc w:val="left"/>
      <w:pPr>
        <w:tabs>
          <w:tab w:val="num" w:pos="8184"/>
        </w:tabs>
        <w:ind w:left="8184" w:hanging="2160"/>
      </w:pPr>
      <w:rPr>
        <w:rFonts w:hint="default"/>
      </w:rPr>
    </w:lvl>
  </w:abstractNum>
  <w:abstractNum w:abstractNumId="6" w15:restartNumberingAfterBreak="0">
    <w:nsid w:val="12334F1D"/>
    <w:multiLevelType w:val="hybridMultilevel"/>
    <w:tmpl w:val="077EB2D0"/>
    <w:lvl w:ilvl="0" w:tplc="470E5D08">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F73C49"/>
    <w:multiLevelType w:val="hybridMultilevel"/>
    <w:tmpl w:val="AD9A9896"/>
    <w:lvl w:ilvl="0" w:tplc="D02CBD84">
      <w:start w:val="1"/>
      <w:numFmt w:val="decimal"/>
      <w:lvlText w:val="%1."/>
      <w:lvlJc w:val="left"/>
      <w:pPr>
        <w:ind w:left="360" w:hanging="360"/>
      </w:pPr>
      <w:rPr>
        <w:rFonts w:asciiTheme="minorHAnsi" w:hAnsiTheme="minorHAnsi" w:cstheme="minorHAnsi" w:hint="default"/>
        <w:b w:val="0"/>
        <w:color w:val="auto"/>
        <w:sz w:val="22"/>
        <w:szCs w:val="22"/>
      </w:rPr>
    </w:lvl>
    <w:lvl w:ilvl="1" w:tplc="04150019">
      <w:start w:val="1"/>
      <w:numFmt w:val="lowerLetter"/>
      <w:lvlText w:val="%2."/>
      <w:lvlJc w:val="left"/>
      <w:pPr>
        <w:ind w:left="1080" w:hanging="360"/>
      </w:pPr>
    </w:lvl>
    <w:lvl w:ilvl="2" w:tplc="BEB47EE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6E40A2"/>
    <w:multiLevelType w:val="hybridMultilevel"/>
    <w:tmpl w:val="8A2071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B5CAB"/>
    <w:multiLevelType w:val="hybridMultilevel"/>
    <w:tmpl w:val="8FD206BA"/>
    <w:lvl w:ilvl="0" w:tplc="10E453F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C7E4D0B"/>
    <w:multiLevelType w:val="hybridMultilevel"/>
    <w:tmpl w:val="AD7CF4A8"/>
    <w:lvl w:ilvl="0" w:tplc="549A2D0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D3E0A0F"/>
    <w:multiLevelType w:val="hybridMultilevel"/>
    <w:tmpl w:val="F7F4EE5E"/>
    <w:lvl w:ilvl="0" w:tplc="0550366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E51F8D"/>
    <w:multiLevelType w:val="hybridMultilevel"/>
    <w:tmpl w:val="86A28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38471B"/>
    <w:multiLevelType w:val="hybridMultilevel"/>
    <w:tmpl w:val="E730B326"/>
    <w:lvl w:ilvl="0" w:tplc="6A9423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3470ECC"/>
    <w:multiLevelType w:val="hybridMultilevel"/>
    <w:tmpl w:val="2C0669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D2439D"/>
    <w:multiLevelType w:val="hybridMultilevel"/>
    <w:tmpl w:val="9F40FAB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33F485B"/>
    <w:multiLevelType w:val="hybridMultilevel"/>
    <w:tmpl w:val="1E062B72"/>
    <w:lvl w:ilvl="0" w:tplc="5B5AF0E0">
      <w:start w:val="23"/>
      <w:numFmt w:val="decimal"/>
      <w:lvlText w:val="%1."/>
      <w:lvlJc w:val="left"/>
      <w:pPr>
        <w:ind w:left="360" w:hanging="360"/>
      </w:pPr>
      <w:rPr>
        <w:rFonts w:asciiTheme="minorHAnsi" w:hAnsiTheme="minorHAnsi" w:cstheme="minorHAnsi"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81279F"/>
    <w:multiLevelType w:val="hybridMultilevel"/>
    <w:tmpl w:val="773CB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F7466"/>
    <w:multiLevelType w:val="hybridMultilevel"/>
    <w:tmpl w:val="EEA24C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8D28F8"/>
    <w:multiLevelType w:val="hybridMultilevel"/>
    <w:tmpl w:val="BC98CE3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6005616"/>
    <w:multiLevelType w:val="singleLevel"/>
    <w:tmpl w:val="2C562328"/>
    <w:lvl w:ilvl="0">
      <w:start w:val="1"/>
      <w:numFmt w:val="decimal"/>
      <w:lvlText w:val="%1)"/>
      <w:lvlJc w:val="left"/>
      <w:pPr>
        <w:tabs>
          <w:tab w:val="num" w:pos="689"/>
        </w:tabs>
        <w:ind w:left="689" w:hanging="405"/>
      </w:pPr>
      <w:rPr>
        <w:rFonts w:hint="default"/>
      </w:rPr>
    </w:lvl>
  </w:abstractNum>
  <w:abstractNum w:abstractNumId="21" w15:restartNumberingAfterBreak="0">
    <w:nsid w:val="3EB902EC"/>
    <w:multiLevelType w:val="hybridMultilevel"/>
    <w:tmpl w:val="81FE8248"/>
    <w:lvl w:ilvl="0" w:tplc="17C4085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407E6DCD"/>
    <w:multiLevelType w:val="hybridMultilevel"/>
    <w:tmpl w:val="34528580"/>
    <w:lvl w:ilvl="0" w:tplc="F39E894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882414"/>
    <w:multiLevelType w:val="hybridMultilevel"/>
    <w:tmpl w:val="A7F60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EC6977"/>
    <w:multiLevelType w:val="multilevel"/>
    <w:tmpl w:val="4A54CC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C66287"/>
    <w:multiLevelType w:val="hybridMultilevel"/>
    <w:tmpl w:val="1D1E7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3F1356"/>
    <w:multiLevelType w:val="hybridMultilevel"/>
    <w:tmpl w:val="95E4EFF4"/>
    <w:lvl w:ilvl="0" w:tplc="1FC2C41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E5D03CB"/>
    <w:multiLevelType w:val="hybridMultilevel"/>
    <w:tmpl w:val="6B24B47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01A350C"/>
    <w:multiLevelType w:val="hybridMultilevel"/>
    <w:tmpl w:val="A71EC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E64C0C"/>
    <w:multiLevelType w:val="hybridMultilevel"/>
    <w:tmpl w:val="4D5E671E"/>
    <w:lvl w:ilvl="0" w:tplc="04150011">
      <w:start w:val="1"/>
      <w:numFmt w:val="decimal"/>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30" w15:restartNumberingAfterBreak="0">
    <w:nsid w:val="5512631F"/>
    <w:multiLevelType w:val="hybridMultilevel"/>
    <w:tmpl w:val="B28E6CB4"/>
    <w:lvl w:ilvl="0" w:tplc="3C4C7DF4">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31" w15:restartNumberingAfterBreak="0">
    <w:nsid w:val="574A680D"/>
    <w:multiLevelType w:val="hybridMultilevel"/>
    <w:tmpl w:val="8ACC5314"/>
    <w:lvl w:ilvl="0" w:tplc="B294486C">
      <w:start w:val="1"/>
      <w:numFmt w:val="decimal"/>
      <w:lvlText w:val="%1."/>
      <w:lvlJc w:val="left"/>
      <w:pPr>
        <w:ind w:left="360" w:hanging="360"/>
      </w:pPr>
      <w:rPr>
        <w:color w:val="auto"/>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D6831D7"/>
    <w:multiLevelType w:val="hybridMultilevel"/>
    <w:tmpl w:val="9CE469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4E2073D"/>
    <w:multiLevelType w:val="hybridMultilevel"/>
    <w:tmpl w:val="9D8A5EF4"/>
    <w:lvl w:ilvl="0" w:tplc="D02CBD84">
      <w:start w:val="1"/>
      <w:numFmt w:val="decimal"/>
      <w:lvlText w:val="%1."/>
      <w:lvlJc w:val="left"/>
      <w:pPr>
        <w:ind w:left="720" w:hanging="360"/>
      </w:pPr>
      <w:rPr>
        <w:rFonts w:asciiTheme="minorHAnsi" w:hAnsiTheme="minorHAnsi" w:cstheme="minorHAnsi"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9676C4"/>
    <w:multiLevelType w:val="hybridMultilevel"/>
    <w:tmpl w:val="362475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72D6984"/>
    <w:multiLevelType w:val="hybridMultilevel"/>
    <w:tmpl w:val="8B7441B2"/>
    <w:lvl w:ilvl="0" w:tplc="75E0B762">
      <w:start w:val="1"/>
      <w:numFmt w:val="decimal"/>
      <w:lvlText w:val="%1."/>
      <w:lvlJc w:val="left"/>
      <w:pPr>
        <w:ind w:left="862" w:hanging="360"/>
      </w:pPr>
      <w:rPr>
        <w:sz w:val="20"/>
        <w:szCs w:val="2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B50202C"/>
    <w:multiLevelType w:val="multilevel"/>
    <w:tmpl w:val="B2AAA3BC"/>
    <w:styleLink w:val="WW8Num6"/>
    <w:lvl w:ilvl="0">
      <w:start w:val="1"/>
      <w:numFmt w:val="decimal"/>
      <w:lvlText w:val="%1."/>
      <w:lvlJc w:val="left"/>
      <w:pPr>
        <w:ind w:left="360" w:hanging="360"/>
      </w:pPr>
      <w:rPr>
        <w:rFonts w:ascii="Arial" w:hAnsi="Arial" w:cs="Arial"/>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F3460BC"/>
    <w:multiLevelType w:val="hybridMultilevel"/>
    <w:tmpl w:val="CD3AD7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FA975E3"/>
    <w:multiLevelType w:val="hybridMultilevel"/>
    <w:tmpl w:val="CE0E64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EE52A8"/>
    <w:multiLevelType w:val="hybridMultilevel"/>
    <w:tmpl w:val="0DC479B8"/>
    <w:lvl w:ilvl="0" w:tplc="D02CBD84">
      <w:start w:val="1"/>
      <w:numFmt w:val="decimal"/>
      <w:lvlText w:val="%1."/>
      <w:lvlJc w:val="left"/>
      <w:pPr>
        <w:ind w:left="360" w:hanging="360"/>
      </w:pPr>
      <w:rPr>
        <w:rFonts w:asciiTheme="minorHAnsi" w:hAnsiTheme="minorHAnsi" w:cstheme="minorHAnsi" w:hint="default"/>
        <w:b w:val="0"/>
        <w:color w:val="auto"/>
        <w:sz w:val="22"/>
        <w:szCs w:val="22"/>
      </w:rPr>
    </w:lvl>
    <w:lvl w:ilvl="1" w:tplc="04150019">
      <w:start w:val="1"/>
      <w:numFmt w:val="lowerLetter"/>
      <w:lvlText w:val="%2."/>
      <w:lvlJc w:val="left"/>
      <w:pPr>
        <w:ind w:left="1080" w:hanging="360"/>
      </w:pPr>
    </w:lvl>
    <w:lvl w:ilvl="2" w:tplc="BEB47EE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20F6E54"/>
    <w:multiLevelType w:val="hybridMultilevel"/>
    <w:tmpl w:val="2E5E2B0A"/>
    <w:lvl w:ilvl="0" w:tplc="75E0B762">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7DC1017"/>
    <w:multiLevelType w:val="hybridMultilevel"/>
    <w:tmpl w:val="E730B326"/>
    <w:lvl w:ilvl="0" w:tplc="6A9423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8A64E55"/>
    <w:multiLevelType w:val="hybridMultilevel"/>
    <w:tmpl w:val="9FC00DCC"/>
    <w:lvl w:ilvl="0" w:tplc="AAF4E272">
      <w:start w:val="1"/>
      <w:numFmt w:val="decimal"/>
      <w:lvlText w:val="%1."/>
      <w:lvlJc w:val="left"/>
      <w:pPr>
        <w:ind w:left="1434" w:hanging="360"/>
      </w:pPr>
      <w:rPr>
        <w:b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15:restartNumberingAfterBreak="0">
    <w:nsid w:val="7A240B3A"/>
    <w:multiLevelType w:val="hybridMultilevel"/>
    <w:tmpl w:val="C556F1B2"/>
    <w:lvl w:ilvl="0" w:tplc="4912A31C">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2664F0"/>
    <w:multiLevelType w:val="hybridMultilevel"/>
    <w:tmpl w:val="EB5E390C"/>
    <w:lvl w:ilvl="0" w:tplc="DC286B40">
      <w:start w:val="1"/>
      <w:numFmt w:val="bullet"/>
      <w:lvlText w:val=""/>
      <w:lvlJc w:val="left"/>
      <w:pPr>
        <w:ind w:left="2200" w:hanging="360"/>
      </w:pPr>
      <w:rPr>
        <w:rFonts w:ascii="Symbol" w:hAnsi="Symbol" w:hint="default"/>
        <w:color w:val="auto"/>
      </w:rPr>
    </w:lvl>
    <w:lvl w:ilvl="1" w:tplc="04150003" w:tentative="1">
      <w:start w:val="1"/>
      <w:numFmt w:val="bullet"/>
      <w:lvlText w:val="o"/>
      <w:lvlJc w:val="left"/>
      <w:pPr>
        <w:ind w:left="2920" w:hanging="360"/>
      </w:pPr>
      <w:rPr>
        <w:rFonts w:ascii="Courier New" w:hAnsi="Courier New" w:cs="Courier New" w:hint="default"/>
      </w:rPr>
    </w:lvl>
    <w:lvl w:ilvl="2" w:tplc="04150005" w:tentative="1">
      <w:start w:val="1"/>
      <w:numFmt w:val="bullet"/>
      <w:lvlText w:val=""/>
      <w:lvlJc w:val="left"/>
      <w:pPr>
        <w:ind w:left="3640" w:hanging="360"/>
      </w:pPr>
      <w:rPr>
        <w:rFonts w:ascii="Wingdings" w:hAnsi="Wingdings" w:hint="default"/>
      </w:rPr>
    </w:lvl>
    <w:lvl w:ilvl="3" w:tplc="04150001" w:tentative="1">
      <w:start w:val="1"/>
      <w:numFmt w:val="bullet"/>
      <w:lvlText w:val=""/>
      <w:lvlJc w:val="left"/>
      <w:pPr>
        <w:ind w:left="4360" w:hanging="360"/>
      </w:pPr>
      <w:rPr>
        <w:rFonts w:ascii="Symbol" w:hAnsi="Symbol" w:hint="default"/>
      </w:rPr>
    </w:lvl>
    <w:lvl w:ilvl="4" w:tplc="04150003" w:tentative="1">
      <w:start w:val="1"/>
      <w:numFmt w:val="bullet"/>
      <w:lvlText w:val="o"/>
      <w:lvlJc w:val="left"/>
      <w:pPr>
        <w:ind w:left="5080" w:hanging="360"/>
      </w:pPr>
      <w:rPr>
        <w:rFonts w:ascii="Courier New" w:hAnsi="Courier New" w:cs="Courier New" w:hint="default"/>
      </w:rPr>
    </w:lvl>
    <w:lvl w:ilvl="5" w:tplc="04150005" w:tentative="1">
      <w:start w:val="1"/>
      <w:numFmt w:val="bullet"/>
      <w:lvlText w:val=""/>
      <w:lvlJc w:val="left"/>
      <w:pPr>
        <w:ind w:left="5800" w:hanging="360"/>
      </w:pPr>
      <w:rPr>
        <w:rFonts w:ascii="Wingdings" w:hAnsi="Wingdings" w:hint="default"/>
      </w:rPr>
    </w:lvl>
    <w:lvl w:ilvl="6" w:tplc="04150001" w:tentative="1">
      <w:start w:val="1"/>
      <w:numFmt w:val="bullet"/>
      <w:lvlText w:val=""/>
      <w:lvlJc w:val="left"/>
      <w:pPr>
        <w:ind w:left="6520" w:hanging="360"/>
      </w:pPr>
      <w:rPr>
        <w:rFonts w:ascii="Symbol" w:hAnsi="Symbol" w:hint="default"/>
      </w:rPr>
    </w:lvl>
    <w:lvl w:ilvl="7" w:tplc="04150003" w:tentative="1">
      <w:start w:val="1"/>
      <w:numFmt w:val="bullet"/>
      <w:lvlText w:val="o"/>
      <w:lvlJc w:val="left"/>
      <w:pPr>
        <w:ind w:left="7240" w:hanging="360"/>
      </w:pPr>
      <w:rPr>
        <w:rFonts w:ascii="Courier New" w:hAnsi="Courier New" w:cs="Courier New" w:hint="default"/>
      </w:rPr>
    </w:lvl>
    <w:lvl w:ilvl="8" w:tplc="04150005" w:tentative="1">
      <w:start w:val="1"/>
      <w:numFmt w:val="bullet"/>
      <w:lvlText w:val=""/>
      <w:lvlJc w:val="left"/>
      <w:pPr>
        <w:ind w:left="7960" w:hanging="360"/>
      </w:pPr>
      <w:rPr>
        <w:rFonts w:ascii="Wingdings" w:hAnsi="Wingdings" w:hint="default"/>
      </w:rPr>
    </w:lvl>
  </w:abstractNum>
  <w:abstractNum w:abstractNumId="45" w15:restartNumberingAfterBreak="0">
    <w:nsid w:val="7EC10370"/>
    <w:multiLevelType w:val="hybridMultilevel"/>
    <w:tmpl w:val="624ED816"/>
    <w:lvl w:ilvl="0" w:tplc="17C4085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7ED21ADC"/>
    <w:multiLevelType w:val="multilevel"/>
    <w:tmpl w:val="5A8ACA72"/>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1"/>
        <w:szCs w:val="21"/>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4"/>
  </w:num>
  <w:num w:numId="2">
    <w:abstractNumId w:val="3"/>
  </w:num>
  <w:num w:numId="3">
    <w:abstractNumId w:val="22"/>
  </w:num>
  <w:num w:numId="4">
    <w:abstractNumId w:val="14"/>
  </w:num>
  <w:num w:numId="5">
    <w:abstractNumId w:val="38"/>
  </w:num>
  <w:num w:numId="6">
    <w:abstractNumId w:val="25"/>
  </w:num>
  <w:num w:numId="7">
    <w:abstractNumId w:val="18"/>
  </w:num>
  <w:num w:numId="8">
    <w:abstractNumId w:val="6"/>
  </w:num>
  <w:num w:numId="9">
    <w:abstractNumId w:val="41"/>
  </w:num>
  <w:num w:numId="10">
    <w:abstractNumId w:val="24"/>
  </w:num>
  <w:num w:numId="11">
    <w:abstractNumId w:val="2"/>
  </w:num>
  <w:num w:numId="12">
    <w:abstractNumId w:val="39"/>
  </w:num>
  <w:num w:numId="13">
    <w:abstractNumId w:val="5"/>
  </w:num>
  <w:num w:numId="14">
    <w:abstractNumId w:val="40"/>
  </w:num>
  <w:num w:numId="15">
    <w:abstractNumId w:val="10"/>
  </w:num>
  <w:num w:numId="16">
    <w:abstractNumId w:val="26"/>
  </w:num>
  <w:num w:numId="17">
    <w:abstractNumId w:val="32"/>
  </w:num>
  <w:num w:numId="18">
    <w:abstractNumId w:val="15"/>
  </w:num>
  <w:num w:numId="19">
    <w:abstractNumId w:val="1"/>
  </w:num>
  <w:num w:numId="20">
    <w:abstractNumId w:val="28"/>
  </w:num>
  <w:num w:numId="21">
    <w:abstractNumId w:val="17"/>
  </w:num>
  <w:num w:numId="22">
    <w:abstractNumId w:val="43"/>
  </w:num>
  <w:num w:numId="23">
    <w:abstractNumId w:val="42"/>
  </w:num>
  <w:num w:numId="24">
    <w:abstractNumId w:val="12"/>
  </w:num>
  <w:num w:numId="25">
    <w:abstractNumId w:val="37"/>
  </w:num>
  <w:num w:numId="26">
    <w:abstractNumId w:val="4"/>
  </w:num>
  <w:num w:numId="27">
    <w:abstractNumId w:val="44"/>
  </w:num>
  <w:num w:numId="28">
    <w:abstractNumId w:val="29"/>
  </w:num>
  <w:num w:numId="29">
    <w:abstractNumId w:val="33"/>
  </w:num>
  <w:num w:numId="30">
    <w:abstractNumId w:val="7"/>
  </w:num>
  <w:num w:numId="31">
    <w:abstractNumId w:val="16"/>
  </w:num>
  <w:num w:numId="32">
    <w:abstractNumId w:val="31"/>
  </w:num>
  <w:num w:numId="33">
    <w:abstractNumId w:val="27"/>
  </w:num>
  <w:num w:numId="34">
    <w:abstractNumId w:val="35"/>
  </w:num>
  <w:num w:numId="35">
    <w:abstractNumId w:val="0"/>
  </w:num>
  <w:num w:numId="36">
    <w:abstractNumId w:val="30"/>
  </w:num>
  <w:num w:numId="37">
    <w:abstractNumId w:val="19"/>
  </w:num>
  <w:num w:numId="38">
    <w:abstractNumId w:val="23"/>
  </w:num>
  <w:num w:numId="39">
    <w:abstractNumId w:val="46"/>
    <w:lvlOverride w:ilvl="0">
      <w:startOverride w:val="1"/>
    </w:lvlOverride>
    <w:lvlOverride w:ilvl="1"/>
    <w:lvlOverride w:ilvl="2"/>
    <w:lvlOverride w:ilvl="3"/>
    <w:lvlOverride w:ilvl="4"/>
    <w:lvlOverride w:ilvl="5"/>
    <w:lvlOverride w:ilvl="6"/>
    <w:lvlOverride w:ilvl="7"/>
    <w:lvlOverride w:ilvl="8"/>
  </w:num>
  <w:num w:numId="40">
    <w:abstractNumId w:val="8"/>
  </w:num>
  <w:num w:numId="41">
    <w:abstractNumId w:val="9"/>
  </w:num>
  <w:num w:numId="42">
    <w:abstractNumId w:val="13"/>
  </w:num>
  <w:num w:numId="43">
    <w:abstractNumId w:val="11"/>
  </w:num>
  <w:num w:numId="44">
    <w:abstractNumId w:val="36"/>
    <w:lvlOverride w:ilvl="0">
      <w:lvl w:ilvl="0">
        <w:start w:val="1"/>
        <w:numFmt w:val="decimal"/>
        <w:lvlText w:val="%1."/>
        <w:lvlJc w:val="left"/>
        <w:pPr>
          <w:ind w:left="360" w:hanging="360"/>
        </w:pPr>
        <w:rPr>
          <w:rFonts w:asciiTheme="minorHAnsi" w:hAnsiTheme="minorHAnsi" w:cstheme="minorHAnsi" w:hint="default"/>
          <w:color w:val="000000"/>
          <w:sz w:val="22"/>
          <w:szCs w:val="22"/>
        </w:r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rPr>
          <w:color w:val="FF0000"/>
        </w:r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5">
    <w:abstractNumId w:val="21"/>
  </w:num>
  <w:num w:numId="46">
    <w:abstractNumId w:val="45"/>
  </w:num>
  <w:num w:numId="47">
    <w:abstractNumId w:val="20"/>
  </w:num>
  <w:num w:numId="48">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56"/>
    <w:rsid w:val="00005AB3"/>
    <w:rsid w:val="00005C26"/>
    <w:rsid w:val="000064D2"/>
    <w:rsid w:val="000072D6"/>
    <w:rsid w:val="00011781"/>
    <w:rsid w:val="0002581F"/>
    <w:rsid w:val="00027335"/>
    <w:rsid w:val="00045E10"/>
    <w:rsid w:val="0004681B"/>
    <w:rsid w:val="000541A1"/>
    <w:rsid w:val="00067178"/>
    <w:rsid w:val="00083A49"/>
    <w:rsid w:val="000A4566"/>
    <w:rsid w:val="000D1D53"/>
    <w:rsid w:val="000D6414"/>
    <w:rsid w:val="000E0D64"/>
    <w:rsid w:val="000E0EAA"/>
    <w:rsid w:val="000E2EBD"/>
    <w:rsid w:val="000E442B"/>
    <w:rsid w:val="000F0440"/>
    <w:rsid w:val="000F0AC5"/>
    <w:rsid w:val="001021DE"/>
    <w:rsid w:val="00102A07"/>
    <w:rsid w:val="00115C8A"/>
    <w:rsid w:val="001245C3"/>
    <w:rsid w:val="00126B2D"/>
    <w:rsid w:val="00132107"/>
    <w:rsid w:val="00132E0D"/>
    <w:rsid w:val="00134B1B"/>
    <w:rsid w:val="00134FD5"/>
    <w:rsid w:val="001551CA"/>
    <w:rsid w:val="001737BF"/>
    <w:rsid w:val="001756B2"/>
    <w:rsid w:val="001765FB"/>
    <w:rsid w:val="00177BA7"/>
    <w:rsid w:val="00181EB9"/>
    <w:rsid w:val="001910FC"/>
    <w:rsid w:val="001911D0"/>
    <w:rsid w:val="00192D2E"/>
    <w:rsid w:val="00197BDE"/>
    <w:rsid w:val="001A6906"/>
    <w:rsid w:val="001C7A88"/>
    <w:rsid w:val="001D08AD"/>
    <w:rsid w:val="001D29E1"/>
    <w:rsid w:val="001D4E6F"/>
    <w:rsid w:val="001E1B37"/>
    <w:rsid w:val="001E2462"/>
    <w:rsid w:val="001E78F1"/>
    <w:rsid w:val="001F754B"/>
    <w:rsid w:val="00200054"/>
    <w:rsid w:val="002019A7"/>
    <w:rsid w:val="0020771A"/>
    <w:rsid w:val="002135E3"/>
    <w:rsid w:val="002143E4"/>
    <w:rsid w:val="0021601B"/>
    <w:rsid w:val="002174CD"/>
    <w:rsid w:val="00223D19"/>
    <w:rsid w:val="00224F71"/>
    <w:rsid w:val="002555E3"/>
    <w:rsid w:val="00257355"/>
    <w:rsid w:val="002621E5"/>
    <w:rsid w:val="00264DE6"/>
    <w:rsid w:val="002708C1"/>
    <w:rsid w:val="00274061"/>
    <w:rsid w:val="002743AE"/>
    <w:rsid w:val="002A15F3"/>
    <w:rsid w:val="002A7B3B"/>
    <w:rsid w:val="002B1036"/>
    <w:rsid w:val="002B1AEB"/>
    <w:rsid w:val="002B3FD0"/>
    <w:rsid w:val="002B71D8"/>
    <w:rsid w:val="002C1094"/>
    <w:rsid w:val="002D0BE8"/>
    <w:rsid w:val="002F3A8F"/>
    <w:rsid w:val="003032E4"/>
    <w:rsid w:val="00304357"/>
    <w:rsid w:val="00305B25"/>
    <w:rsid w:val="003066D7"/>
    <w:rsid w:val="00324FFC"/>
    <w:rsid w:val="00326C59"/>
    <w:rsid w:val="00330A9B"/>
    <w:rsid w:val="00332B46"/>
    <w:rsid w:val="003349C7"/>
    <w:rsid w:val="00347FC3"/>
    <w:rsid w:val="00352C2E"/>
    <w:rsid w:val="003578B5"/>
    <w:rsid w:val="00361E6A"/>
    <w:rsid w:val="00363293"/>
    <w:rsid w:val="003714B7"/>
    <w:rsid w:val="00372277"/>
    <w:rsid w:val="00392C89"/>
    <w:rsid w:val="003A26C5"/>
    <w:rsid w:val="003A7BBE"/>
    <w:rsid w:val="003A7C0E"/>
    <w:rsid w:val="003B0601"/>
    <w:rsid w:val="003B541C"/>
    <w:rsid w:val="003D272D"/>
    <w:rsid w:val="003D2ABB"/>
    <w:rsid w:val="003E5DD6"/>
    <w:rsid w:val="003E7EA1"/>
    <w:rsid w:val="00400F63"/>
    <w:rsid w:val="00407A06"/>
    <w:rsid w:val="00407B15"/>
    <w:rsid w:val="00421E96"/>
    <w:rsid w:val="00425F43"/>
    <w:rsid w:val="00440704"/>
    <w:rsid w:val="00443C4A"/>
    <w:rsid w:val="0046078E"/>
    <w:rsid w:val="004709EB"/>
    <w:rsid w:val="00470EED"/>
    <w:rsid w:val="004A4E17"/>
    <w:rsid w:val="004A62DD"/>
    <w:rsid w:val="004B6068"/>
    <w:rsid w:val="004C41B5"/>
    <w:rsid w:val="004D268D"/>
    <w:rsid w:val="004D440C"/>
    <w:rsid w:val="004E13D6"/>
    <w:rsid w:val="004E2AD7"/>
    <w:rsid w:val="004F3717"/>
    <w:rsid w:val="004F3DB7"/>
    <w:rsid w:val="004F6023"/>
    <w:rsid w:val="0051581F"/>
    <w:rsid w:val="00526A7F"/>
    <w:rsid w:val="00530699"/>
    <w:rsid w:val="0053289C"/>
    <w:rsid w:val="00544542"/>
    <w:rsid w:val="00546061"/>
    <w:rsid w:val="0054748E"/>
    <w:rsid w:val="0055579D"/>
    <w:rsid w:val="005659CE"/>
    <w:rsid w:val="00570719"/>
    <w:rsid w:val="00571D06"/>
    <w:rsid w:val="0057651A"/>
    <w:rsid w:val="00577B2D"/>
    <w:rsid w:val="00577EBE"/>
    <w:rsid w:val="00583E7B"/>
    <w:rsid w:val="00587EC9"/>
    <w:rsid w:val="00593589"/>
    <w:rsid w:val="005A2CAE"/>
    <w:rsid w:val="005B28AD"/>
    <w:rsid w:val="005B4C1D"/>
    <w:rsid w:val="005B7F37"/>
    <w:rsid w:val="005D7468"/>
    <w:rsid w:val="005F2F61"/>
    <w:rsid w:val="005F697D"/>
    <w:rsid w:val="005F6BBB"/>
    <w:rsid w:val="0060444F"/>
    <w:rsid w:val="006110E0"/>
    <w:rsid w:val="00614EDA"/>
    <w:rsid w:val="00615CB0"/>
    <w:rsid w:val="00620D35"/>
    <w:rsid w:val="00643FBC"/>
    <w:rsid w:val="00675BB2"/>
    <w:rsid w:val="00692C82"/>
    <w:rsid w:val="006930EA"/>
    <w:rsid w:val="006945F9"/>
    <w:rsid w:val="006972BB"/>
    <w:rsid w:val="006B0DBB"/>
    <w:rsid w:val="006B312B"/>
    <w:rsid w:val="006B3761"/>
    <w:rsid w:val="006C5213"/>
    <w:rsid w:val="006C57A0"/>
    <w:rsid w:val="006C6D49"/>
    <w:rsid w:val="006D0B1C"/>
    <w:rsid w:val="006D19A1"/>
    <w:rsid w:val="006D7921"/>
    <w:rsid w:val="006E38CF"/>
    <w:rsid w:val="006E427F"/>
    <w:rsid w:val="006F25A4"/>
    <w:rsid w:val="00707009"/>
    <w:rsid w:val="00725835"/>
    <w:rsid w:val="00727721"/>
    <w:rsid w:val="00732183"/>
    <w:rsid w:val="00737F10"/>
    <w:rsid w:val="007414CB"/>
    <w:rsid w:val="00742E4F"/>
    <w:rsid w:val="007432A9"/>
    <w:rsid w:val="007536A0"/>
    <w:rsid w:val="007553DE"/>
    <w:rsid w:val="0075613B"/>
    <w:rsid w:val="00760662"/>
    <w:rsid w:val="00762922"/>
    <w:rsid w:val="00764276"/>
    <w:rsid w:val="00777610"/>
    <w:rsid w:val="00787778"/>
    <w:rsid w:val="0079204C"/>
    <w:rsid w:val="007960C0"/>
    <w:rsid w:val="007A1635"/>
    <w:rsid w:val="007C2698"/>
    <w:rsid w:val="007C2A9A"/>
    <w:rsid w:val="007C7760"/>
    <w:rsid w:val="007C7C78"/>
    <w:rsid w:val="007E0866"/>
    <w:rsid w:val="007E096C"/>
    <w:rsid w:val="007F1383"/>
    <w:rsid w:val="007F39A2"/>
    <w:rsid w:val="008150E1"/>
    <w:rsid w:val="00822960"/>
    <w:rsid w:val="00841172"/>
    <w:rsid w:val="00845592"/>
    <w:rsid w:val="0084581E"/>
    <w:rsid w:val="008503CB"/>
    <w:rsid w:val="0086235E"/>
    <w:rsid w:val="00862C68"/>
    <w:rsid w:val="00866254"/>
    <w:rsid w:val="00876FA5"/>
    <w:rsid w:val="00880590"/>
    <w:rsid w:val="00887A15"/>
    <w:rsid w:val="00887E53"/>
    <w:rsid w:val="0089149F"/>
    <w:rsid w:val="008A0D04"/>
    <w:rsid w:val="008B0C6E"/>
    <w:rsid w:val="008B7296"/>
    <w:rsid w:val="008D0E7D"/>
    <w:rsid w:val="008E549A"/>
    <w:rsid w:val="008E5B69"/>
    <w:rsid w:val="008F15EE"/>
    <w:rsid w:val="008F3DD2"/>
    <w:rsid w:val="00904046"/>
    <w:rsid w:val="00907CAA"/>
    <w:rsid w:val="0091000E"/>
    <w:rsid w:val="00921AB9"/>
    <w:rsid w:val="00923E48"/>
    <w:rsid w:val="00931EAB"/>
    <w:rsid w:val="00932034"/>
    <w:rsid w:val="00933411"/>
    <w:rsid w:val="00934295"/>
    <w:rsid w:val="009373C5"/>
    <w:rsid w:val="0093794C"/>
    <w:rsid w:val="00941AD6"/>
    <w:rsid w:val="00957F22"/>
    <w:rsid w:val="00965216"/>
    <w:rsid w:val="009709AE"/>
    <w:rsid w:val="00971E4C"/>
    <w:rsid w:val="0097525E"/>
    <w:rsid w:val="009759CB"/>
    <w:rsid w:val="009A1407"/>
    <w:rsid w:val="009A1DA8"/>
    <w:rsid w:val="009A52AB"/>
    <w:rsid w:val="009A68F8"/>
    <w:rsid w:val="009B618B"/>
    <w:rsid w:val="009C1685"/>
    <w:rsid w:val="009C6B3B"/>
    <w:rsid w:val="009C6FC5"/>
    <w:rsid w:val="009C78A4"/>
    <w:rsid w:val="009D70B4"/>
    <w:rsid w:val="009D79D8"/>
    <w:rsid w:val="009D7BDF"/>
    <w:rsid w:val="009E6156"/>
    <w:rsid w:val="009F09A6"/>
    <w:rsid w:val="009F0B99"/>
    <w:rsid w:val="009F3375"/>
    <w:rsid w:val="009F7F5C"/>
    <w:rsid w:val="00A05689"/>
    <w:rsid w:val="00A112C7"/>
    <w:rsid w:val="00A14461"/>
    <w:rsid w:val="00A37E0B"/>
    <w:rsid w:val="00A4148C"/>
    <w:rsid w:val="00A42D03"/>
    <w:rsid w:val="00A45475"/>
    <w:rsid w:val="00A6745B"/>
    <w:rsid w:val="00A7184A"/>
    <w:rsid w:val="00A725BC"/>
    <w:rsid w:val="00A730AF"/>
    <w:rsid w:val="00A8119B"/>
    <w:rsid w:val="00AA30EB"/>
    <w:rsid w:val="00AA47E9"/>
    <w:rsid w:val="00AB0AA5"/>
    <w:rsid w:val="00AB310C"/>
    <w:rsid w:val="00AC1DD0"/>
    <w:rsid w:val="00AD6AC8"/>
    <w:rsid w:val="00AF0044"/>
    <w:rsid w:val="00AF0CCB"/>
    <w:rsid w:val="00AF4D09"/>
    <w:rsid w:val="00B0263F"/>
    <w:rsid w:val="00B03E07"/>
    <w:rsid w:val="00B07D1E"/>
    <w:rsid w:val="00B14FF6"/>
    <w:rsid w:val="00B17C22"/>
    <w:rsid w:val="00B26804"/>
    <w:rsid w:val="00B33BE7"/>
    <w:rsid w:val="00B44377"/>
    <w:rsid w:val="00B472FC"/>
    <w:rsid w:val="00B64874"/>
    <w:rsid w:val="00B65489"/>
    <w:rsid w:val="00B712C7"/>
    <w:rsid w:val="00B71FEE"/>
    <w:rsid w:val="00B77A0E"/>
    <w:rsid w:val="00B82F10"/>
    <w:rsid w:val="00B84707"/>
    <w:rsid w:val="00B84F32"/>
    <w:rsid w:val="00B87E10"/>
    <w:rsid w:val="00BA2DDE"/>
    <w:rsid w:val="00BB1D9C"/>
    <w:rsid w:val="00BB2760"/>
    <w:rsid w:val="00BB4701"/>
    <w:rsid w:val="00BB7908"/>
    <w:rsid w:val="00BC613C"/>
    <w:rsid w:val="00BC70E2"/>
    <w:rsid w:val="00BE3A2C"/>
    <w:rsid w:val="00BF1317"/>
    <w:rsid w:val="00BF1A06"/>
    <w:rsid w:val="00BF62CD"/>
    <w:rsid w:val="00BF7720"/>
    <w:rsid w:val="00C04C51"/>
    <w:rsid w:val="00C0692D"/>
    <w:rsid w:val="00C10BD7"/>
    <w:rsid w:val="00C164BA"/>
    <w:rsid w:val="00C244C5"/>
    <w:rsid w:val="00C24F46"/>
    <w:rsid w:val="00C36B2C"/>
    <w:rsid w:val="00C374CB"/>
    <w:rsid w:val="00C454A3"/>
    <w:rsid w:val="00C519AB"/>
    <w:rsid w:val="00C51E64"/>
    <w:rsid w:val="00C532EF"/>
    <w:rsid w:val="00C56035"/>
    <w:rsid w:val="00C576F1"/>
    <w:rsid w:val="00C64450"/>
    <w:rsid w:val="00C73A1B"/>
    <w:rsid w:val="00C74AD9"/>
    <w:rsid w:val="00C9324D"/>
    <w:rsid w:val="00C94104"/>
    <w:rsid w:val="00C94585"/>
    <w:rsid w:val="00C95314"/>
    <w:rsid w:val="00CA6FD2"/>
    <w:rsid w:val="00CC5E4D"/>
    <w:rsid w:val="00CD0442"/>
    <w:rsid w:val="00CD18AF"/>
    <w:rsid w:val="00CD4374"/>
    <w:rsid w:val="00CD57CE"/>
    <w:rsid w:val="00CE0E23"/>
    <w:rsid w:val="00CE53BA"/>
    <w:rsid w:val="00CE6246"/>
    <w:rsid w:val="00CF6676"/>
    <w:rsid w:val="00CF6C86"/>
    <w:rsid w:val="00D01244"/>
    <w:rsid w:val="00D03122"/>
    <w:rsid w:val="00D0383E"/>
    <w:rsid w:val="00D144EA"/>
    <w:rsid w:val="00D2220E"/>
    <w:rsid w:val="00D23299"/>
    <w:rsid w:val="00D259B3"/>
    <w:rsid w:val="00D30DD8"/>
    <w:rsid w:val="00D3447F"/>
    <w:rsid w:val="00D37813"/>
    <w:rsid w:val="00D446A6"/>
    <w:rsid w:val="00D45D7D"/>
    <w:rsid w:val="00D45E1C"/>
    <w:rsid w:val="00D62DFE"/>
    <w:rsid w:val="00D701CA"/>
    <w:rsid w:val="00D73D7B"/>
    <w:rsid w:val="00D7453D"/>
    <w:rsid w:val="00D768C4"/>
    <w:rsid w:val="00D8161F"/>
    <w:rsid w:val="00D82F53"/>
    <w:rsid w:val="00D83DFF"/>
    <w:rsid w:val="00D87268"/>
    <w:rsid w:val="00D935C0"/>
    <w:rsid w:val="00DA6EAE"/>
    <w:rsid w:val="00DC0452"/>
    <w:rsid w:val="00DC246A"/>
    <w:rsid w:val="00DD2A61"/>
    <w:rsid w:val="00DD42A5"/>
    <w:rsid w:val="00DD58CC"/>
    <w:rsid w:val="00DD5BBB"/>
    <w:rsid w:val="00DE3C03"/>
    <w:rsid w:val="00DF1B22"/>
    <w:rsid w:val="00DF379C"/>
    <w:rsid w:val="00DF3E05"/>
    <w:rsid w:val="00DF4114"/>
    <w:rsid w:val="00DF4B0A"/>
    <w:rsid w:val="00DF6538"/>
    <w:rsid w:val="00DF7224"/>
    <w:rsid w:val="00E00DFB"/>
    <w:rsid w:val="00E1497A"/>
    <w:rsid w:val="00E15CEC"/>
    <w:rsid w:val="00E25BFD"/>
    <w:rsid w:val="00E31C59"/>
    <w:rsid w:val="00E3236B"/>
    <w:rsid w:val="00E36333"/>
    <w:rsid w:val="00E44640"/>
    <w:rsid w:val="00E46F19"/>
    <w:rsid w:val="00E566B8"/>
    <w:rsid w:val="00E60B94"/>
    <w:rsid w:val="00E616DE"/>
    <w:rsid w:val="00E75F96"/>
    <w:rsid w:val="00E80E27"/>
    <w:rsid w:val="00E85B53"/>
    <w:rsid w:val="00E95434"/>
    <w:rsid w:val="00E96872"/>
    <w:rsid w:val="00EB2A1D"/>
    <w:rsid w:val="00EB2FCE"/>
    <w:rsid w:val="00ED0E27"/>
    <w:rsid w:val="00ED380C"/>
    <w:rsid w:val="00ED4327"/>
    <w:rsid w:val="00EE1468"/>
    <w:rsid w:val="00EE69C8"/>
    <w:rsid w:val="00EE7463"/>
    <w:rsid w:val="00EF1315"/>
    <w:rsid w:val="00EF214A"/>
    <w:rsid w:val="00EF2869"/>
    <w:rsid w:val="00F00669"/>
    <w:rsid w:val="00F00C8E"/>
    <w:rsid w:val="00F06EB5"/>
    <w:rsid w:val="00F11E20"/>
    <w:rsid w:val="00F151DA"/>
    <w:rsid w:val="00F26D6A"/>
    <w:rsid w:val="00F272C8"/>
    <w:rsid w:val="00F42985"/>
    <w:rsid w:val="00F42AA5"/>
    <w:rsid w:val="00F46985"/>
    <w:rsid w:val="00F47008"/>
    <w:rsid w:val="00F47B4C"/>
    <w:rsid w:val="00F60A3F"/>
    <w:rsid w:val="00F63617"/>
    <w:rsid w:val="00F66941"/>
    <w:rsid w:val="00F67300"/>
    <w:rsid w:val="00F73098"/>
    <w:rsid w:val="00F937BD"/>
    <w:rsid w:val="00F93E23"/>
    <w:rsid w:val="00F94309"/>
    <w:rsid w:val="00FA7B03"/>
    <w:rsid w:val="00FB2A5B"/>
    <w:rsid w:val="00FB6E11"/>
    <w:rsid w:val="00FB7AE4"/>
    <w:rsid w:val="00FC36A3"/>
    <w:rsid w:val="00FC3BC7"/>
    <w:rsid w:val="00FC5FE6"/>
    <w:rsid w:val="00FD6F2E"/>
    <w:rsid w:val="00FE0677"/>
    <w:rsid w:val="00FE0E6C"/>
    <w:rsid w:val="00FE1995"/>
    <w:rsid w:val="00FF676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F3FA6"/>
  <w15:docId w15:val="{575295B7-F0C1-4740-893D-2FB6C580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4707"/>
  </w:style>
  <w:style w:type="paragraph" w:styleId="Nagwek3">
    <w:name w:val="heading 3"/>
    <w:basedOn w:val="Normalny"/>
    <w:link w:val="Nagwek3Znak"/>
    <w:uiPriority w:val="9"/>
    <w:qFormat/>
    <w:rsid w:val="00D745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rsid w:val="009E6156"/>
    <w:rPr>
      <w:vertAlign w:val="superscript"/>
    </w:rPr>
  </w:style>
  <w:style w:type="paragraph" w:styleId="Stopka">
    <w:name w:val="footer"/>
    <w:basedOn w:val="Normalny"/>
    <w:link w:val="StopkaZnak"/>
    <w:uiPriority w:val="99"/>
    <w:rsid w:val="009E6156"/>
    <w:pPr>
      <w:tabs>
        <w:tab w:val="center" w:pos="4110"/>
        <w:tab w:val="right" w:pos="8646"/>
      </w:tabs>
      <w:suppressAutoHyphens/>
      <w:spacing w:after="0" w:line="240" w:lineRule="auto"/>
    </w:pPr>
    <w:rPr>
      <w:rFonts w:ascii="Times New Roman" w:eastAsia="Times New Roman" w:hAnsi="Times New Roman" w:cs="Times New Roman"/>
      <w:sz w:val="24"/>
      <w:szCs w:val="20"/>
    </w:rPr>
  </w:style>
  <w:style w:type="character" w:customStyle="1" w:styleId="StopkaZnak">
    <w:name w:val="Stopka Znak"/>
    <w:basedOn w:val="Domylnaczcionkaakapitu"/>
    <w:link w:val="Stopka"/>
    <w:uiPriority w:val="99"/>
    <w:rsid w:val="009E6156"/>
    <w:rPr>
      <w:rFonts w:ascii="Times New Roman" w:eastAsia="Times New Roman" w:hAnsi="Times New Roman" w:cs="Times New Roman"/>
      <w:sz w:val="24"/>
      <w:szCs w:val="20"/>
    </w:rPr>
  </w:style>
  <w:style w:type="paragraph" w:styleId="Nagwek">
    <w:name w:val="header"/>
    <w:basedOn w:val="Normalny"/>
    <w:link w:val="NagwekZnak"/>
    <w:uiPriority w:val="99"/>
    <w:rsid w:val="009E6156"/>
    <w:pPr>
      <w:tabs>
        <w:tab w:val="center" w:pos="4110"/>
        <w:tab w:val="right" w:pos="8646"/>
      </w:tabs>
      <w:suppressAutoHyphens/>
      <w:spacing w:after="0" w:line="240" w:lineRule="auto"/>
    </w:pPr>
    <w:rPr>
      <w:rFonts w:ascii="Times New Roman" w:eastAsia="Times New Roman" w:hAnsi="Times New Roman" w:cs="Times New Roman"/>
      <w:sz w:val="24"/>
      <w:szCs w:val="20"/>
    </w:rPr>
  </w:style>
  <w:style w:type="character" w:customStyle="1" w:styleId="NagwekZnak">
    <w:name w:val="Nagłówek Znak"/>
    <w:basedOn w:val="Domylnaczcionkaakapitu"/>
    <w:link w:val="Nagwek"/>
    <w:uiPriority w:val="99"/>
    <w:rsid w:val="009E6156"/>
    <w:rPr>
      <w:rFonts w:ascii="Times New Roman" w:eastAsia="Times New Roman" w:hAnsi="Times New Roman" w:cs="Times New Roman"/>
      <w:sz w:val="24"/>
      <w:szCs w:val="20"/>
    </w:rPr>
  </w:style>
  <w:style w:type="paragraph" w:styleId="Tekstprzypisudolnego">
    <w:name w:val="footnote text"/>
    <w:basedOn w:val="Normalny"/>
    <w:link w:val="TekstprzypisudolnegoZnak"/>
    <w:uiPriority w:val="99"/>
    <w:semiHidden/>
    <w:rsid w:val="009E6156"/>
    <w:pPr>
      <w:suppressAutoHyphens/>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9E6156"/>
    <w:rPr>
      <w:rFonts w:ascii="Times New Roman" w:eastAsia="Times New Roman" w:hAnsi="Times New Roman" w:cs="Times New Roman"/>
      <w:sz w:val="20"/>
      <w:szCs w:val="20"/>
    </w:rPr>
  </w:style>
  <w:style w:type="character" w:customStyle="1" w:styleId="FontStyle60">
    <w:name w:val="Font Style60"/>
    <w:uiPriority w:val="99"/>
    <w:rsid w:val="009E6156"/>
    <w:rPr>
      <w:rFonts w:ascii="Times New Roman" w:hAnsi="Times New Roman" w:cs="Times New Roman"/>
      <w:color w:val="000000"/>
      <w:sz w:val="22"/>
      <w:szCs w:val="22"/>
    </w:rPr>
  </w:style>
  <w:style w:type="paragraph" w:styleId="Bezodstpw">
    <w:name w:val="No Spacing"/>
    <w:uiPriority w:val="1"/>
    <w:qFormat/>
    <w:rsid w:val="009E6156"/>
    <w:pPr>
      <w:suppressAutoHyphens/>
      <w:spacing w:after="0" w:line="240" w:lineRule="auto"/>
    </w:pPr>
    <w:rPr>
      <w:rFonts w:ascii="Times New Roman" w:eastAsia="Times New Roman" w:hAnsi="Times New Roman" w:cs="Times New Roman"/>
      <w:sz w:val="24"/>
      <w:szCs w:val="20"/>
    </w:rPr>
  </w:style>
  <w:style w:type="paragraph" w:styleId="Akapitzlist">
    <w:name w:val="List Paragraph"/>
    <w:aliases w:val="normalny tekst,Obiekt,List Paragraph1"/>
    <w:basedOn w:val="Normalny"/>
    <w:link w:val="AkapitzlistZnak"/>
    <w:uiPriority w:val="34"/>
    <w:qFormat/>
    <w:rsid w:val="009E6156"/>
    <w:pPr>
      <w:ind w:left="720"/>
      <w:contextualSpacing/>
    </w:pPr>
    <w:rPr>
      <w:rFonts w:ascii="Calibri" w:eastAsia="Times New Roman" w:hAnsi="Calibri" w:cs="Times New Roman"/>
    </w:rPr>
  </w:style>
  <w:style w:type="character" w:customStyle="1" w:styleId="AkapitzlistZnak">
    <w:name w:val="Akapit z listą Znak"/>
    <w:aliases w:val="normalny tekst Znak,Obiekt Znak,List Paragraph1 Znak"/>
    <w:link w:val="Akapitzlist"/>
    <w:uiPriority w:val="34"/>
    <w:rsid w:val="009E6156"/>
    <w:rPr>
      <w:rFonts w:ascii="Calibri" w:eastAsia="Times New Roman" w:hAnsi="Calibri" w:cs="Times New Roman"/>
    </w:rPr>
  </w:style>
  <w:style w:type="paragraph" w:customStyle="1" w:styleId="Style1">
    <w:name w:val="Style1"/>
    <w:basedOn w:val="Normalny"/>
    <w:uiPriority w:val="99"/>
    <w:rsid w:val="009E6156"/>
    <w:pPr>
      <w:widowControl w:val="0"/>
      <w:autoSpaceDE w:val="0"/>
      <w:autoSpaceDN w:val="0"/>
      <w:adjustRightInd w:val="0"/>
      <w:spacing w:after="0" w:line="320" w:lineRule="exact"/>
      <w:jc w:val="both"/>
    </w:pPr>
    <w:rPr>
      <w:rFonts w:ascii="Times New Roman" w:eastAsia="Times New Roman" w:hAnsi="Times New Roman" w:cs="Times New Roman"/>
      <w:sz w:val="24"/>
      <w:szCs w:val="24"/>
    </w:rPr>
  </w:style>
  <w:style w:type="paragraph" w:styleId="Tekstkomentarza">
    <w:name w:val="annotation text"/>
    <w:basedOn w:val="Normalny"/>
    <w:link w:val="TekstkomentarzaZnak"/>
    <w:uiPriority w:val="99"/>
    <w:semiHidden/>
    <w:unhideWhenUsed/>
    <w:rsid w:val="00D768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68C4"/>
    <w:rPr>
      <w:sz w:val="20"/>
      <w:szCs w:val="20"/>
    </w:rPr>
  </w:style>
  <w:style w:type="paragraph" w:styleId="Tematkomentarza">
    <w:name w:val="annotation subject"/>
    <w:basedOn w:val="Tekstkomentarza"/>
    <w:next w:val="Tekstkomentarza"/>
    <w:link w:val="TematkomentarzaZnak"/>
    <w:uiPriority w:val="99"/>
    <w:semiHidden/>
    <w:unhideWhenUsed/>
    <w:rsid w:val="00D768C4"/>
    <w:pPr>
      <w:widowControl w:val="0"/>
      <w:suppressAutoHyphens/>
      <w:spacing w:after="0"/>
    </w:pPr>
    <w:rPr>
      <w:rFonts w:ascii="Times New Roman" w:eastAsia="Arial Unicode MS" w:hAnsi="Times New Roman" w:cs="Tahoma"/>
      <w:b/>
      <w:bCs/>
      <w:kern w:val="1"/>
      <w:lang w:bidi="pl-PL"/>
    </w:rPr>
  </w:style>
  <w:style w:type="character" w:customStyle="1" w:styleId="TematkomentarzaZnak">
    <w:name w:val="Temat komentarza Znak"/>
    <w:basedOn w:val="TekstkomentarzaZnak"/>
    <w:link w:val="Tematkomentarza"/>
    <w:uiPriority w:val="99"/>
    <w:semiHidden/>
    <w:rsid w:val="00D768C4"/>
    <w:rPr>
      <w:rFonts w:ascii="Times New Roman" w:eastAsia="Arial Unicode MS" w:hAnsi="Times New Roman" w:cs="Tahoma"/>
      <w:b/>
      <w:bCs/>
      <w:kern w:val="1"/>
      <w:sz w:val="20"/>
      <w:szCs w:val="20"/>
      <w:lang w:bidi="pl-PL"/>
    </w:rPr>
  </w:style>
  <w:style w:type="table" w:styleId="Tabela-Siatka">
    <w:name w:val="Table Grid"/>
    <w:basedOn w:val="Standardowy"/>
    <w:uiPriority w:val="59"/>
    <w:rsid w:val="00C57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rsid w:val="005F2F61"/>
    <w:pPr>
      <w:spacing w:after="0" w:line="240" w:lineRule="auto"/>
      <w:jc w:val="both"/>
    </w:pPr>
    <w:rPr>
      <w:rFonts w:ascii="Times New Roman" w:eastAsia="Times New Roman" w:hAnsi="Times New Roman" w:cs="Times New Roman"/>
      <w:sz w:val="28"/>
      <w:szCs w:val="20"/>
    </w:rPr>
  </w:style>
  <w:style w:type="character" w:customStyle="1" w:styleId="TekstpodstawowyZnak">
    <w:name w:val="Tekst podstawowy Znak"/>
    <w:basedOn w:val="Domylnaczcionkaakapitu"/>
    <w:link w:val="Tekstpodstawowy"/>
    <w:semiHidden/>
    <w:rsid w:val="005F2F61"/>
    <w:rPr>
      <w:rFonts w:ascii="Times New Roman" w:eastAsia="Times New Roman" w:hAnsi="Times New Roman" w:cs="Times New Roman"/>
      <w:sz w:val="28"/>
      <w:szCs w:val="20"/>
    </w:rPr>
  </w:style>
  <w:style w:type="paragraph" w:styleId="Tekstpodstawowywcity2">
    <w:name w:val="Body Text Indent 2"/>
    <w:basedOn w:val="Normalny"/>
    <w:link w:val="Tekstpodstawowywcity2Znak"/>
    <w:semiHidden/>
    <w:rsid w:val="005F2F61"/>
    <w:pPr>
      <w:autoSpaceDE w:val="0"/>
      <w:autoSpaceDN w:val="0"/>
      <w:adjustRightInd w:val="0"/>
      <w:spacing w:after="0" w:line="240" w:lineRule="auto"/>
      <w:ind w:firstLine="708"/>
      <w:jc w:val="both"/>
    </w:pPr>
    <w:rPr>
      <w:rFonts w:ascii="ArialMT" w:eastAsia="Times New Roman" w:hAnsi="ArialMT" w:cs="Times New Roman"/>
      <w:sz w:val="20"/>
      <w:szCs w:val="20"/>
    </w:rPr>
  </w:style>
  <w:style w:type="character" w:customStyle="1" w:styleId="Tekstpodstawowywcity2Znak">
    <w:name w:val="Tekst podstawowy wcięty 2 Znak"/>
    <w:basedOn w:val="Domylnaczcionkaakapitu"/>
    <w:link w:val="Tekstpodstawowywcity2"/>
    <w:semiHidden/>
    <w:rsid w:val="005F2F61"/>
    <w:rPr>
      <w:rFonts w:ascii="ArialMT" w:eastAsia="Times New Roman" w:hAnsi="ArialMT" w:cs="Times New Roman"/>
      <w:sz w:val="20"/>
      <w:szCs w:val="20"/>
    </w:rPr>
  </w:style>
  <w:style w:type="character" w:customStyle="1" w:styleId="Nagwek3Znak">
    <w:name w:val="Nagłówek 3 Znak"/>
    <w:basedOn w:val="Domylnaczcionkaakapitu"/>
    <w:link w:val="Nagwek3"/>
    <w:uiPriority w:val="9"/>
    <w:rsid w:val="00D7453D"/>
    <w:rPr>
      <w:rFonts w:ascii="Times New Roman" w:eastAsia="Times New Roman" w:hAnsi="Times New Roman" w:cs="Times New Roman"/>
      <w:b/>
      <w:bCs/>
      <w:sz w:val="27"/>
      <w:szCs w:val="27"/>
    </w:rPr>
  </w:style>
  <w:style w:type="character" w:styleId="Odwoaniedokomentarza">
    <w:name w:val="annotation reference"/>
    <w:basedOn w:val="Domylnaczcionkaakapitu"/>
    <w:uiPriority w:val="99"/>
    <w:semiHidden/>
    <w:unhideWhenUsed/>
    <w:rsid w:val="002D0BE8"/>
    <w:rPr>
      <w:sz w:val="16"/>
      <w:szCs w:val="16"/>
    </w:rPr>
  </w:style>
  <w:style w:type="paragraph" w:styleId="Tekstdymka">
    <w:name w:val="Balloon Text"/>
    <w:basedOn w:val="Normalny"/>
    <w:link w:val="TekstdymkaZnak"/>
    <w:uiPriority w:val="99"/>
    <w:semiHidden/>
    <w:unhideWhenUsed/>
    <w:rsid w:val="002D0B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0BE8"/>
    <w:rPr>
      <w:rFonts w:ascii="Tahoma" w:hAnsi="Tahoma" w:cs="Tahoma"/>
      <w:sz w:val="16"/>
      <w:szCs w:val="16"/>
    </w:rPr>
  </w:style>
  <w:style w:type="paragraph" w:styleId="Mapadokumentu">
    <w:name w:val="Document Map"/>
    <w:basedOn w:val="Normalny"/>
    <w:link w:val="MapadokumentuZnak"/>
    <w:uiPriority w:val="99"/>
    <w:semiHidden/>
    <w:unhideWhenUsed/>
    <w:rsid w:val="00C454A3"/>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C454A3"/>
    <w:rPr>
      <w:rFonts w:ascii="Tahoma" w:hAnsi="Tahoma" w:cs="Tahoma"/>
      <w:sz w:val="16"/>
      <w:szCs w:val="16"/>
    </w:rPr>
  </w:style>
  <w:style w:type="character" w:styleId="Hipercze">
    <w:name w:val="Hyperlink"/>
    <w:rsid w:val="00C94104"/>
    <w:rPr>
      <w:color w:val="0000FF"/>
      <w:u w:val="single"/>
    </w:rPr>
  </w:style>
  <w:style w:type="numbering" w:customStyle="1" w:styleId="WW8Num6">
    <w:name w:val="WW8Num6"/>
    <w:basedOn w:val="Bezlisty"/>
    <w:rsid w:val="00A05689"/>
    <w:pPr>
      <w:numPr>
        <w:numId w:val="48"/>
      </w:numPr>
    </w:pPr>
  </w:style>
  <w:style w:type="paragraph" w:styleId="Tekstprzypisukocowego">
    <w:name w:val="endnote text"/>
    <w:basedOn w:val="Normalny"/>
    <w:link w:val="TekstprzypisukocowegoZnak"/>
    <w:uiPriority w:val="99"/>
    <w:semiHidden/>
    <w:unhideWhenUsed/>
    <w:rsid w:val="009709A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09AE"/>
    <w:rPr>
      <w:sz w:val="20"/>
      <w:szCs w:val="20"/>
    </w:rPr>
  </w:style>
  <w:style w:type="character" w:styleId="Odwoanieprzypisukocowego">
    <w:name w:val="endnote reference"/>
    <w:basedOn w:val="Domylnaczcionkaakapitu"/>
    <w:uiPriority w:val="99"/>
    <w:semiHidden/>
    <w:unhideWhenUsed/>
    <w:rsid w:val="00970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260465">
      <w:bodyDiv w:val="1"/>
      <w:marLeft w:val="0"/>
      <w:marRight w:val="0"/>
      <w:marTop w:val="0"/>
      <w:marBottom w:val="0"/>
      <w:divBdr>
        <w:top w:val="none" w:sz="0" w:space="0" w:color="auto"/>
        <w:left w:val="none" w:sz="0" w:space="0" w:color="auto"/>
        <w:bottom w:val="none" w:sz="0" w:space="0" w:color="auto"/>
        <w:right w:val="none" w:sz="0" w:space="0" w:color="auto"/>
      </w:divBdr>
    </w:div>
    <w:div w:id="15172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812F-9242-4D15-B478-67816279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5148</Words>
  <Characters>30891</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Monika Tarka</cp:lastModifiedBy>
  <cp:revision>33</cp:revision>
  <cp:lastPrinted>2019-12-12T10:43:00Z</cp:lastPrinted>
  <dcterms:created xsi:type="dcterms:W3CDTF">2019-12-12T13:50:00Z</dcterms:created>
  <dcterms:modified xsi:type="dcterms:W3CDTF">2019-12-12T18:17:00Z</dcterms:modified>
</cp:coreProperties>
</file>