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977D0" w14:textId="3B41D86C" w:rsidR="00253056" w:rsidRPr="00A735F1" w:rsidRDefault="00253056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735F1">
        <w:rPr>
          <w:rFonts w:ascii="Times New Roman" w:hAnsi="Times New Roman" w:cs="Times New Roman"/>
        </w:rPr>
        <w:t xml:space="preserve">Załącznik nr </w:t>
      </w:r>
      <w:r w:rsidR="002F2070">
        <w:rPr>
          <w:rFonts w:ascii="Times New Roman" w:hAnsi="Times New Roman" w:cs="Times New Roman"/>
        </w:rPr>
        <w:t>2</w:t>
      </w:r>
      <w:r w:rsidRPr="00A735F1">
        <w:rPr>
          <w:rFonts w:ascii="Times New Roman" w:hAnsi="Times New Roman" w:cs="Times New Roman"/>
        </w:rPr>
        <w:t xml:space="preserve"> do Zapytania ofertowego </w:t>
      </w:r>
    </w:p>
    <w:p w14:paraId="34C2F1FC" w14:textId="786F96C5" w:rsidR="000E75F9" w:rsidRPr="00253056" w:rsidRDefault="00253056" w:rsidP="00253056">
      <w:pPr>
        <w:pStyle w:val="Default"/>
        <w:spacing w:line="360" w:lineRule="auto"/>
        <w:jc w:val="right"/>
        <w:rPr>
          <w:color w:val="auto"/>
        </w:rPr>
      </w:pPr>
      <w:r w:rsidRPr="00A735F1">
        <w:t>ROPS-II.</w:t>
      </w:r>
      <w:r w:rsidR="002F2070">
        <w:t>052.2.4</w:t>
      </w:r>
      <w:r w:rsidRPr="00A735F1">
        <w:t>.201</w:t>
      </w:r>
      <w:r w:rsidR="004F003E">
        <w:t>9</w:t>
      </w:r>
    </w:p>
    <w:p w14:paraId="032DACB3" w14:textId="77777777" w:rsidR="004F003E" w:rsidRPr="004F003E" w:rsidRDefault="004F003E" w:rsidP="004F003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003E">
        <w:rPr>
          <w:rFonts w:ascii="Times New Roman" w:eastAsia="Calibri" w:hAnsi="Times New Roman" w:cs="Times New Roman"/>
          <w:b/>
          <w:bCs/>
          <w:sz w:val="24"/>
          <w:szCs w:val="24"/>
        </w:rPr>
        <w:t>UMOWA Nr …………….</w:t>
      </w:r>
    </w:p>
    <w:p w14:paraId="0A470F78" w14:textId="1D2E1434" w:rsidR="004F003E" w:rsidRPr="00B9373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3730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</w:t>
      </w:r>
      <w:r w:rsidR="002F2070">
        <w:rPr>
          <w:rFonts w:ascii="Times New Roman" w:eastAsia="Calibri" w:hAnsi="Times New Roman" w:cs="Times New Roman"/>
          <w:bCs/>
          <w:sz w:val="24"/>
          <w:szCs w:val="24"/>
        </w:rPr>
        <w:t>.......</w:t>
      </w:r>
      <w:r w:rsidRPr="00B93730">
        <w:rPr>
          <w:rFonts w:ascii="Times New Roman" w:eastAsia="Calibri" w:hAnsi="Times New Roman" w:cs="Times New Roman"/>
          <w:bCs/>
          <w:sz w:val="24"/>
          <w:szCs w:val="24"/>
        </w:rPr>
        <w:t xml:space="preserve"> r., w wyniku postępowania </w:t>
      </w:r>
      <w:r w:rsidR="003C2B27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</w:t>
      </w:r>
      <w:r w:rsidRPr="00B93730">
        <w:rPr>
          <w:rFonts w:ascii="Times New Roman" w:eastAsia="Calibri" w:hAnsi="Times New Roman" w:cs="Times New Roman"/>
          <w:bCs/>
          <w:sz w:val="24"/>
          <w:szCs w:val="24"/>
        </w:rPr>
        <w:t xml:space="preserve">o zamówienie publiczne, poniżej 30 000,00 EURO zgodnie z załącznikiem nr 1 uchwały </w:t>
      </w:r>
      <w:r w:rsidR="003C2B27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</w:t>
      </w:r>
      <w:r w:rsidRPr="00B93730">
        <w:rPr>
          <w:rFonts w:ascii="Times New Roman" w:eastAsia="Calibri" w:hAnsi="Times New Roman" w:cs="Times New Roman"/>
          <w:bCs/>
          <w:sz w:val="24"/>
          <w:szCs w:val="24"/>
        </w:rPr>
        <w:t>Nr 2081/16 Zarządu Województwa Świętokrzyskiego z dnia 14 grudnia 2016 r. w sprawie: Zasad udzielania zamówień publicznych i regulaminu pracy komisji przetargowej, pomiędzy:</w:t>
      </w:r>
    </w:p>
    <w:p w14:paraId="63292A2A" w14:textId="77777777" w:rsidR="004F003E" w:rsidRPr="00B9373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3730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14:paraId="3D43673D" w14:textId="77777777" w:rsidR="004F003E" w:rsidRPr="00B9373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3730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14:paraId="5DDC5F7B" w14:textId="77777777" w:rsidR="004F003E" w:rsidRPr="00B9373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3730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14:paraId="6A47E718" w14:textId="77777777" w:rsidR="004F003E" w:rsidRPr="00B9373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3730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14:paraId="637975C2" w14:textId="77777777" w:rsidR="004F003E" w:rsidRPr="00B9373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373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45A77ED9" w14:textId="0382C7DA" w:rsidR="004F003E" w:rsidRPr="00B9373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3730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</w:t>
      </w:r>
      <w:r w:rsidR="005D3912">
        <w:rPr>
          <w:rFonts w:ascii="Times New Roman" w:eastAsia="Calibri" w:hAnsi="Times New Roman" w:cs="Times New Roman"/>
          <w:bCs/>
          <w:sz w:val="24"/>
          <w:szCs w:val="24"/>
        </w:rPr>
        <w:t>……………</w:t>
      </w:r>
    </w:p>
    <w:p w14:paraId="45BA2FD6" w14:textId="77777777" w:rsidR="004F003E" w:rsidRPr="00B9373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3730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14:paraId="12C9F8E4" w14:textId="77777777" w:rsidR="004F003E" w:rsidRPr="00B9373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3730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14:paraId="695DF5A1" w14:textId="77777777" w:rsidR="004F003E" w:rsidRPr="00B9373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373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2CA24B04" w14:textId="05A378D3" w:rsidR="003303D9" w:rsidRDefault="005D3912" w:rsidP="00FC03F0">
      <w:pPr>
        <w:pStyle w:val="Default"/>
        <w:spacing w:line="360" w:lineRule="auto"/>
        <w:jc w:val="both"/>
        <w:rPr>
          <w:rFonts w:eastAsia="Calibri"/>
          <w:bCs/>
        </w:rPr>
      </w:pPr>
      <w:r w:rsidRPr="00B93730">
        <w:rPr>
          <w:rFonts w:eastAsia="Calibri"/>
          <w:bCs/>
        </w:rPr>
        <w:t>……………………………………</w:t>
      </w:r>
      <w:r>
        <w:rPr>
          <w:rFonts w:eastAsia="Calibri"/>
          <w:bCs/>
        </w:rPr>
        <w:t>……………</w:t>
      </w:r>
    </w:p>
    <w:p w14:paraId="6B5EE721" w14:textId="77777777" w:rsidR="005D3912" w:rsidRDefault="005D3912" w:rsidP="00FC03F0">
      <w:pPr>
        <w:pStyle w:val="Default"/>
        <w:spacing w:line="360" w:lineRule="auto"/>
        <w:jc w:val="both"/>
        <w:rPr>
          <w:color w:val="auto"/>
        </w:rPr>
      </w:pPr>
    </w:p>
    <w:p w14:paraId="7F268CA3" w14:textId="77777777" w:rsidR="00B93730" w:rsidRPr="00B93730" w:rsidRDefault="00B93730" w:rsidP="00B93730">
      <w:pPr>
        <w:pStyle w:val="Default"/>
        <w:spacing w:line="360" w:lineRule="auto"/>
        <w:jc w:val="center"/>
        <w:rPr>
          <w:b/>
          <w:color w:val="auto"/>
        </w:rPr>
      </w:pPr>
      <w:r w:rsidRPr="00B93730">
        <w:rPr>
          <w:b/>
          <w:color w:val="auto"/>
        </w:rPr>
        <w:t>§ 1 Przedmiot zamówienia</w:t>
      </w:r>
    </w:p>
    <w:p w14:paraId="04EE54A9" w14:textId="56B091F3" w:rsidR="00B93730" w:rsidRPr="002F207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 xml:space="preserve">1. Przedmiotem zamówienia jest dostawa artykułów spożywczych </w:t>
      </w:r>
      <w:r w:rsidRPr="002F2070">
        <w:rPr>
          <w:color w:val="auto"/>
        </w:rPr>
        <w:t>w związku z realizacją projektu partnerskiego pn.: „Liderzy kooperacji" w ramach Programu Operacyjnego Wiedza Edukacja Rozwój - Działanie 2.5 "Skuteczna pomoc społeczna" -</w:t>
      </w:r>
    </w:p>
    <w:p w14:paraId="46328C38" w14:textId="4EDC0E90" w:rsidR="00B93730" w:rsidRPr="002F207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2F2070">
        <w:rPr>
          <w:color w:val="auto"/>
        </w:rPr>
        <w:t>"Wypracowanie i wdrożenie modeli kooperacji pomiędzy instytucjami pomocy społecznej</w:t>
      </w:r>
      <w:r w:rsidR="001E234F">
        <w:rPr>
          <w:color w:val="auto"/>
        </w:rPr>
        <w:t xml:space="preserve">                </w:t>
      </w:r>
      <w:r w:rsidRPr="002F2070">
        <w:rPr>
          <w:color w:val="auto"/>
        </w:rPr>
        <w:t xml:space="preserve"> i integracji społecznej a podmiotami innych polityk sektorowych m.in. pomocy społecznej, edukacji, zdrowia, sądownictwa i policji".</w:t>
      </w:r>
    </w:p>
    <w:p w14:paraId="1C3A1C5C" w14:textId="458265B4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>2. Dostawa zostanie wykonana zgodnie z zakresem i wymaganiami określonymi przez Zamawiającego w zapytaniu ofertowym ROPS-II.</w:t>
      </w:r>
      <w:r w:rsidR="002F2070">
        <w:rPr>
          <w:color w:val="auto"/>
        </w:rPr>
        <w:t>052.2.4</w:t>
      </w:r>
      <w:r w:rsidRPr="00B93730">
        <w:rPr>
          <w:color w:val="auto"/>
        </w:rPr>
        <w:t>.201</w:t>
      </w:r>
      <w:r>
        <w:rPr>
          <w:color w:val="auto"/>
        </w:rPr>
        <w:t>9</w:t>
      </w:r>
      <w:r w:rsidRPr="00B93730">
        <w:rPr>
          <w:color w:val="auto"/>
        </w:rPr>
        <w:t>.</w:t>
      </w:r>
    </w:p>
    <w:p w14:paraId="7C5EAAFE" w14:textId="077B5E08" w:rsidR="00B93730" w:rsidRPr="002F207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2F2070">
        <w:rPr>
          <w:color w:val="auto"/>
        </w:rPr>
        <w:t xml:space="preserve">3. Zamówienie jest realizowane w związku z projektem partnerskim pn.: „Liderzy kooperacji" w ramach Programu Operacyjnego Wiedza, Edukacja, Rozwój, finansowanego ze środków </w:t>
      </w:r>
      <w:r w:rsidRPr="002F2070">
        <w:rPr>
          <w:color w:val="auto"/>
        </w:rPr>
        <w:lastRenderedPageBreak/>
        <w:t xml:space="preserve">Europejskiego Funduszu Społecznego na lata 2014-2020, Oś Priorytetowa II – Efektywne polityki publiczne dla rynku pracy, gospodarki i edukacji, Działanie 2.5 Skuteczna pomoc społeczna. Projekt realizowany jest przez 5 Partnerów tj.: Lidera - Regionalny Ośrodek Polityki Społecznej w Rzeszowie oraz Partnerów: Regionalny Ośrodek Polityki Społecznej </w:t>
      </w:r>
      <w:r w:rsidR="005D3912" w:rsidRPr="002F2070">
        <w:rPr>
          <w:color w:val="auto"/>
        </w:rPr>
        <w:t xml:space="preserve">             </w:t>
      </w:r>
      <w:r w:rsidRPr="002F2070">
        <w:rPr>
          <w:color w:val="auto"/>
        </w:rPr>
        <w:t xml:space="preserve">w Lublinie, Regionalny Ośrodek Polityki Społecznej w Białymstoku, Województwo Świętokrzyskie - Regionalny Ośrodek Polityki Społecznej Urzędu Marszałkowskiego </w:t>
      </w:r>
      <w:r w:rsidR="005D3912" w:rsidRPr="002F2070">
        <w:rPr>
          <w:color w:val="auto"/>
        </w:rPr>
        <w:t xml:space="preserve">                      </w:t>
      </w:r>
      <w:r w:rsidRPr="002F2070">
        <w:rPr>
          <w:color w:val="auto"/>
        </w:rPr>
        <w:t xml:space="preserve">w Kielcach, województwo mazowieckie – Mazowieckie Centrum Polityki Społecznej </w:t>
      </w:r>
      <w:r w:rsidR="005D3912" w:rsidRPr="002F2070">
        <w:rPr>
          <w:color w:val="auto"/>
        </w:rPr>
        <w:t xml:space="preserve">                     </w:t>
      </w:r>
      <w:r w:rsidRPr="002F2070">
        <w:rPr>
          <w:color w:val="auto"/>
        </w:rPr>
        <w:t>w Warszawie.</w:t>
      </w:r>
    </w:p>
    <w:p w14:paraId="56D2CD9B" w14:textId="77777777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>4. Wykonawca zobowiązuje się wykonać wszelkie czynności konieczne dla zrealizowania przedmiotu umowy.</w:t>
      </w:r>
    </w:p>
    <w:p w14:paraId="70268C8C" w14:textId="77777777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>5. Wykonawca oświadcza, że posiada odpowiednią wiedzę, doświadczenie i dysponuje stosowną bazą do wykonania przedmiotu umowy oraz że przedmiot umowy zostanie wykonany z zachowaniem wysokiej jakości produktów żywieniowych i świadczonej obsługi.</w:t>
      </w:r>
    </w:p>
    <w:p w14:paraId="11EABD84" w14:textId="22D31201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 xml:space="preserve">6. Wykonawca będzie zobowiązany do konsultowania z Zamawiającym wszelkich działań podejmowanych w trakcie realizacji przedmiotu umowy osobiście lub drogą telefoniczną </w:t>
      </w:r>
      <w:r w:rsidR="005D3912">
        <w:rPr>
          <w:color w:val="auto"/>
        </w:rPr>
        <w:t xml:space="preserve">                  </w:t>
      </w:r>
      <w:r w:rsidRPr="00B93730">
        <w:rPr>
          <w:color w:val="auto"/>
        </w:rPr>
        <w:t>w celu uzyskania akceptacji Zamawiającego.</w:t>
      </w:r>
    </w:p>
    <w:p w14:paraId="75751EBB" w14:textId="77777777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>7. Zamawiający dopuszcza możliwość zlecenia części przedmiotu umowy podwykonawcom.</w:t>
      </w:r>
    </w:p>
    <w:p w14:paraId="2928EB77" w14:textId="77777777" w:rsid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>8. 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pracowników.</w:t>
      </w:r>
    </w:p>
    <w:p w14:paraId="5DD9555A" w14:textId="77777777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</w:p>
    <w:p w14:paraId="21DDEDB4" w14:textId="77777777" w:rsidR="00B93730" w:rsidRPr="00B93730" w:rsidRDefault="00B93730" w:rsidP="00B93730">
      <w:pPr>
        <w:pStyle w:val="Default"/>
        <w:spacing w:line="360" w:lineRule="auto"/>
        <w:jc w:val="center"/>
        <w:rPr>
          <w:b/>
          <w:color w:val="auto"/>
        </w:rPr>
      </w:pPr>
      <w:r w:rsidRPr="00B93730">
        <w:rPr>
          <w:b/>
          <w:color w:val="auto"/>
        </w:rPr>
        <w:t>§ 2 Wynagrodzenie Wykonawcy i sposób zapłaty</w:t>
      </w:r>
    </w:p>
    <w:p w14:paraId="59F4D214" w14:textId="77777777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>1. Wykonawcy przysługuje następujące wynagrodzenie:</w:t>
      </w:r>
    </w:p>
    <w:p w14:paraId="202C323E" w14:textId="3D226844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 xml:space="preserve"> Netto: </w:t>
      </w:r>
      <w:r w:rsidR="005D3912" w:rsidRPr="00B93730">
        <w:rPr>
          <w:color w:val="auto"/>
        </w:rPr>
        <w:t>……………</w:t>
      </w:r>
      <w:r w:rsidR="005D3912">
        <w:rPr>
          <w:color w:val="auto"/>
        </w:rPr>
        <w:t xml:space="preserve"> </w:t>
      </w:r>
      <w:r w:rsidRPr="00B93730">
        <w:rPr>
          <w:color w:val="auto"/>
        </w:rPr>
        <w:t>zł (słownie złotych: …………………………..)</w:t>
      </w:r>
    </w:p>
    <w:p w14:paraId="5A903A5B" w14:textId="5C3444C9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> VAT:</w:t>
      </w:r>
      <w:r w:rsidR="005D3912">
        <w:rPr>
          <w:color w:val="auto"/>
        </w:rPr>
        <w:t xml:space="preserve"> </w:t>
      </w:r>
      <w:r w:rsidR="005D3912" w:rsidRPr="00B93730">
        <w:rPr>
          <w:color w:val="auto"/>
        </w:rPr>
        <w:t>……………</w:t>
      </w:r>
      <w:r w:rsidR="005D3912">
        <w:rPr>
          <w:color w:val="auto"/>
        </w:rPr>
        <w:t xml:space="preserve"> </w:t>
      </w:r>
      <w:r w:rsidRPr="00B93730">
        <w:rPr>
          <w:color w:val="auto"/>
        </w:rPr>
        <w:t>zł (słownie złotych: ………………….………</w:t>
      </w:r>
      <w:r w:rsidR="005D3912">
        <w:rPr>
          <w:color w:val="auto"/>
        </w:rPr>
        <w:t>.</w:t>
      </w:r>
      <w:r w:rsidRPr="00B93730">
        <w:rPr>
          <w:color w:val="auto"/>
        </w:rPr>
        <w:t>.)</w:t>
      </w:r>
    </w:p>
    <w:p w14:paraId="6A1B99FC" w14:textId="5C3FB7A6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> Brutto:</w:t>
      </w:r>
      <w:r w:rsidR="005D3912">
        <w:rPr>
          <w:color w:val="auto"/>
        </w:rPr>
        <w:t xml:space="preserve"> </w:t>
      </w:r>
      <w:r w:rsidR="005D3912" w:rsidRPr="00B93730">
        <w:rPr>
          <w:color w:val="auto"/>
        </w:rPr>
        <w:t>……………</w:t>
      </w:r>
      <w:r w:rsidRPr="00B93730">
        <w:rPr>
          <w:color w:val="auto"/>
        </w:rPr>
        <w:t xml:space="preserve"> zł (słownie złotych: ………………</w:t>
      </w:r>
      <w:r w:rsidR="005D3912">
        <w:rPr>
          <w:color w:val="auto"/>
        </w:rPr>
        <w:t>...</w:t>
      </w:r>
      <w:r w:rsidRPr="00B93730">
        <w:rPr>
          <w:color w:val="auto"/>
        </w:rPr>
        <w:t>….…….).</w:t>
      </w:r>
    </w:p>
    <w:p w14:paraId="3FEF4C16" w14:textId="77777777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>2. Za podstawę obliczenia wynagrodzenia, o którym mowa w ust. 1, przyjęto wartości poszczególnych pozycji, podanych w „Formularzu cenowym”, stanowiącym załącznik do oferty Wykonawcy.</w:t>
      </w:r>
    </w:p>
    <w:p w14:paraId="5A46C547" w14:textId="489D8B5E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lastRenderedPageBreak/>
        <w:t xml:space="preserve">3. Wynagrodzenie, o którym mowa w ust. 1, jest stałe i zawiera wszystkie koszty związane </w:t>
      </w:r>
      <w:r w:rsidR="005D3912">
        <w:rPr>
          <w:color w:val="auto"/>
        </w:rPr>
        <w:t xml:space="preserve">                                    </w:t>
      </w:r>
      <w:r w:rsidRPr="00B93730">
        <w:rPr>
          <w:color w:val="auto"/>
        </w:rPr>
        <w:t>z wykonaniem umowy.</w:t>
      </w:r>
    </w:p>
    <w:p w14:paraId="680B141A" w14:textId="38931F0C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 xml:space="preserve">4. Wykonawca wystawi fakturę VAT/rachunek na podstawie protokołu zdawczo –odbiorczego, podpisanego przez strony umowy, którego wzór stanowi załącznik nr </w:t>
      </w:r>
      <w:r w:rsidR="003C2B27">
        <w:rPr>
          <w:color w:val="auto"/>
        </w:rPr>
        <w:t>1</w:t>
      </w:r>
      <w:r w:rsidRPr="00B93730">
        <w:rPr>
          <w:color w:val="auto"/>
        </w:rPr>
        <w:t xml:space="preserve"> </w:t>
      </w:r>
      <w:r w:rsidR="003C2B27">
        <w:rPr>
          <w:color w:val="auto"/>
        </w:rPr>
        <w:t>do niniejszej umowy</w:t>
      </w:r>
      <w:r w:rsidRPr="00B93730">
        <w:rPr>
          <w:color w:val="auto"/>
        </w:rPr>
        <w:t>.</w:t>
      </w:r>
    </w:p>
    <w:p w14:paraId="0C0F0516" w14:textId="4C41AF0B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 xml:space="preserve">5. Wynagrodzenie zostanie uregulowane przez Zamawiającego przelewem, w ciągu </w:t>
      </w:r>
      <w:r w:rsidR="002F2070">
        <w:rPr>
          <w:color w:val="auto"/>
        </w:rPr>
        <w:t>30</w:t>
      </w:r>
      <w:r w:rsidRPr="00B93730">
        <w:rPr>
          <w:color w:val="auto"/>
        </w:rPr>
        <w:t xml:space="preserve"> dni od daty otrzymania</w:t>
      </w:r>
      <w:r w:rsidR="001E234F">
        <w:rPr>
          <w:color w:val="auto"/>
        </w:rPr>
        <w:t xml:space="preserve"> oryginału (w formie papierowej)</w:t>
      </w:r>
      <w:r w:rsidRPr="00B93730">
        <w:rPr>
          <w:color w:val="auto"/>
        </w:rPr>
        <w:t xml:space="preserve"> prawidłowo wystawionej przez Wykonawcę faktury VAT</w:t>
      </w:r>
      <w:r w:rsidR="001E234F">
        <w:rPr>
          <w:color w:val="auto"/>
        </w:rPr>
        <w:t>/rachunku</w:t>
      </w:r>
      <w:r w:rsidRPr="00B93730">
        <w:rPr>
          <w:color w:val="auto"/>
        </w:rPr>
        <w:t>, na wskazany w niej rachunek bankowy Wykonawcy.</w:t>
      </w:r>
    </w:p>
    <w:p w14:paraId="3742D617" w14:textId="6B278ABE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>6. Faktura</w:t>
      </w:r>
      <w:r w:rsidR="001E234F">
        <w:rPr>
          <w:color w:val="auto"/>
        </w:rPr>
        <w:t>/rachunek</w:t>
      </w:r>
      <w:r w:rsidRPr="00B93730">
        <w:rPr>
          <w:color w:val="auto"/>
        </w:rPr>
        <w:t xml:space="preserve"> musi być wystawiona według poniższych danych:</w:t>
      </w:r>
    </w:p>
    <w:p w14:paraId="1A1BF392" w14:textId="77777777" w:rsidR="00B93730" w:rsidRPr="00B93730" w:rsidRDefault="00B93730" w:rsidP="00B93730">
      <w:pPr>
        <w:pStyle w:val="Default"/>
        <w:spacing w:line="360" w:lineRule="auto"/>
        <w:jc w:val="both"/>
        <w:rPr>
          <w:b/>
          <w:color w:val="auto"/>
        </w:rPr>
      </w:pPr>
      <w:r w:rsidRPr="00B93730">
        <w:rPr>
          <w:b/>
          <w:color w:val="auto"/>
        </w:rPr>
        <w:t>Województwo Świętokrzyskie, al. IX Wieków Kielc 3, 25-516 Kielce, NIP: 9591506120</w:t>
      </w:r>
    </w:p>
    <w:p w14:paraId="426F2516" w14:textId="65F9BFCA" w:rsidR="001E234F" w:rsidRPr="001E234F" w:rsidRDefault="00B93730" w:rsidP="001E234F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 xml:space="preserve">7. </w:t>
      </w:r>
      <w:r w:rsidR="001E234F" w:rsidRPr="001E234F">
        <w:rPr>
          <w:color w:val="auto"/>
        </w:rPr>
        <w:t>Z</w:t>
      </w:r>
      <w:r w:rsidR="001E234F">
        <w:rPr>
          <w:color w:val="auto"/>
        </w:rPr>
        <w:t xml:space="preserve">amawiający </w:t>
      </w:r>
      <w:r w:rsidR="001E234F" w:rsidRPr="001E234F">
        <w:rPr>
          <w:color w:val="auto"/>
        </w:rPr>
        <w:t xml:space="preserve">wymaga, aby przed dostarczeniem oryginału rachunku/faktury VAT </w:t>
      </w:r>
    </w:p>
    <w:p w14:paraId="3CEEA2E5" w14:textId="06A604A8" w:rsidR="001E234F" w:rsidRPr="001E234F" w:rsidRDefault="001E234F" w:rsidP="001E234F">
      <w:pPr>
        <w:pStyle w:val="Default"/>
        <w:spacing w:line="360" w:lineRule="auto"/>
        <w:jc w:val="both"/>
        <w:rPr>
          <w:color w:val="auto"/>
        </w:rPr>
      </w:pPr>
      <w:r w:rsidRPr="001E234F">
        <w:rPr>
          <w:color w:val="auto"/>
        </w:rPr>
        <w:t xml:space="preserve">(w formie papierowej) </w:t>
      </w:r>
      <w:r>
        <w:rPr>
          <w:color w:val="auto"/>
        </w:rPr>
        <w:t xml:space="preserve">Wykonawca </w:t>
      </w:r>
      <w:r w:rsidRPr="001E234F">
        <w:rPr>
          <w:color w:val="auto"/>
        </w:rPr>
        <w:t xml:space="preserve">przesłał jego/jej skan drogą elektroniczną na adres  </w:t>
      </w:r>
    </w:p>
    <w:p w14:paraId="29EC063B" w14:textId="77777777" w:rsidR="001E234F" w:rsidRPr="001E234F" w:rsidRDefault="001E234F" w:rsidP="001E234F">
      <w:pPr>
        <w:pStyle w:val="Default"/>
        <w:spacing w:line="360" w:lineRule="auto"/>
        <w:jc w:val="both"/>
        <w:rPr>
          <w:color w:val="auto"/>
        </w:rPr>
      </w:pPr>
      <w:r w:rsidRPr="001E234F">
        <w:rPr>
          <w:color w:val="auto"/>
        </w:rPr>
        <w:t>e-mail: ……………………  w celu  weryfikacji poprawności dokumentu.</w:t>
      </w:r>
    </w:p>
    <w:p w14:paraId="5EB7D382" w14:textId="1CD4DDE9" w:rsidR="001E234F" w:rsidRPr="001E234F" w:rsidRDefault="001E234F" w:rsidP="001E234F">
      <w:pPr>
        <w:pStyle w:val="Default"/>
        <w:tabs>
          <w:tab w:val="left" w:pos="284"/>
        </w:tabs>
        <w:spacing w:line="360" w:lineRule="auto"/>
        <w:jc w:val="both"/>
        <w:rPr>
          <w:color w:val="auto"/>
        </w:rPr>
      </w:pPr>
      <w:r>
        <w:rPr>
          <w:color w:val="auto"/>
        </w:rPr>
        <w:t>8</w:t>
      </w:r>
      <w:r w:rsidRPr="001E234F">
        <w:rPr>
          <w:color w:val="auto"/>
        </w:rPr>
        <w:t>.</w:t>
      </w:r>
      <w:r w:rsidRPr="001E234F">
        <w:rPr>
          <w:color w:val="auto"/>
        </w:rPr>
        <w:tab/>
        <w:t>Rachunek/faktura VAT bez załączonego protokołu zdawczo - odbiorczego nie będzie realizowany/realizowana.</w:t>
      </w:r>
    </w:p>
    <w:p w14:paraId="6051FCDB" w14:textId="3AB4BB14" w:rsidR="001E234F" w:rsidRDefault="001E234F" w:rsidP="001E234F">
      <w:pPr>
        <w:pStyle w:val="Default"/>
        <w:tabs>
          <w:tab w:val="left" w:pos="284"/>
        </w:tabs>
        <w:spacing w:line="360" w:lineRule="auto"/>
        <w:jc w:val="both"/>
        <w:rPr>
          <w:color w:val="auto"/>
        </w:rPr>
      </w:pPr>
      <w:r>
        <w:rPr>
          <w:color w:val="auto"/>
        </w:rPr>
        <w:t>9</w:t>
      </w:r>
      <w:r w:rsidRPr="001E234F">
        <w:rPr>
          <w:color w:val="auto"/>
        </w:rPr>
        <w:t>.</w:t>
      </w:r>
      <w:r w:rsidRPr="001E234F">
        <w:rPr>
          <w:color w:val="auto"/>
        </w:rPr>
        <w:tab/>
        <w:t xml:space="preserve">Zmiana danych wskazanych w ust. </w:t>
      </w:r>
      <w:r>
        <w:rPr>
          <w:color w:val="auto"/>
        </w:rPr>
        <w:t>7</w:t>
      </w:r>
      <w:r w:rsidRPr="001E234F">
        <w:rPr>
          <w:color w:val="auto"/>
        </w:rPr>
        <w:t xml:space="preserve"> nie stanowi zmiany umowy i wymaga jedynie pisemnego powiadomienia drugiej Strony</w:t>
      </w:r>
    </w:p>
    <w:p w14:paraId="3D5BD8E5" w14:textId="4279D36B" w:rsidR="00B93730" w:rsidRDefault="001E234F" w:rsidP="001E234F">
      <w:pPr>
        <w:pStyle w:val="Default"/>
        <w:tabs>
          <w:tab w:val="left" w:pos="284"/>
          <w:tab w:val="left" w:pos="426"/>
        </w:tabs>
        <w:spacing w:line="360" w:lineRule="auto"/>
        <w:jc w:val="both"/>
        <w:rPr>
          <w:color w:val="auto"/>
        </w:rPr>
      </w:pPr>
      <w:r>
        <w:rPr>
          <w:color w:val="auto"/>
        </w:rPr>
        <w:t>10.</w:t>
      </w:r>
      <w:r>
        <w:rPr>
          <w:color w:val="auto"/>
        </w:rPr>
        <w:tab/>
      </w:r>
      <w:r w:rsidR="00B93730" w:rsidRPr="00B93730">
        <w:rPr>
          <w:color w:val="auto"/>
        </w:rPr>
        <w:t>Wykonawca oświadcza, że został poinformowany, iż świadczenie dostawy objętej umową jest współfinansowane przez Zamawiającego ze środków Unii Europejskiej w ramach Europejskiego Funduszu Społecznego.</w:t>
      </w:r>
    </w:p>
    <w:p w14:paraId="75AC5534" w14:textId="77777777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</w:p>
    <w:p w14:paraId="079C8D28" w14:textId="77777777" w:rsidR="00B93730" w:rsidRPr="00B93730" w:rsidRDefault="00B93730" w:rsidP="00B93730">
      <w:pPr>
        <w:pStyle w:val="Default"/>
        <w:spacing w:line="360" w:lineRule="auto"/>
        <w:jc w:val="center"/>
        <w:rPr>
          <w:b/>
          <w:color w:val="auto"/>
        </w:rPr>
      </w:pPr>
      <w:r w:rsidRPr="00B93730">
        <w:rPr>
          <w:b/>
          <w:color w:val="auto"/>
        </w:rPr>
        <w:t>§ 3 Termin i sposób realizacji umowy</w:t>
      </w:r>
    </w:p>
    <w:p w14:paraId="1BDFE158" w14:textId="4FA640A7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 xml:space="preserve">1. Wykonawca zobowiązuje się zrealizować dostawę przedmiotu umowy w ciągu …….. dni roboczych od dnia złożenia zamówienia przez Zamawiającego (telefonicznie lub poprzez </w:t>
      </w:r>
      <w:r w:rsidR="005D3912">
        <w:rPr>
          <w:color w:val="auto"/>
        </w:rPr>
        <w:t xml:space="preserve">                  </w:t>
      </w:r>
      <w:r w:rsidRPr="00B93730">
        <w:rPr>
          <w:color w:val="auto"/>
        </w:rPr>
        <w:t xml:space="preserve">e-mail). Umowa zostaje zawarta na czas określony do dnia </w:t>
      </w:r>
      <w:r>
        <w:rPr>
          <w:color w:val="auto"/>
        </w:rPr>
        <w:t>……………..</w:t>
      </w:r>
      <w:r w:rsidR="005D3912">
        <w:rPr>
          <w:color w:val="auto"/>
        </w:rPr>
        <w:t xml:space="preserve"> </w:t>
      </w:r>
      <w:r w:rsidRPr="00B93730">
        <w:rPr>
          <w:color w:val="auto"/>
        </w:rPr>
        <w:t>.</w:t>
      </w:r>
    </w:p>
    <w:p w14:paraId="76D4AE14" w14:textId="77777777" w:rsid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>2. Dostarczenie artykułów spożywczych realizowane będzie na koszt Wykonawcy.</w:t>
      </w:r>
    </w:p>
    <w:p w14:paraId="3CB38CFF" w14:textId="77777777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</w:p>
    <w:p w14:paraId="58272F8C" w14:textId="77777777" w:rsidR="00B93730" w:rsidRPr="00B93730" w:rsidRDefault="00B93730" w:rsidP="00B93730">
      <w:pPr>
        <w:pStyle w:val="Default"/>
        <w:spacing w:line="360" w:lineRule="auto"/>
        <w:jc w:val="center"/>
        <w:rPr>
          <w:b/>
          <w:color w:val="auto"/>
        </w:rPr>
      </w:pPr>
      <w:r w:rsidRPr="00B93730">
        <w:rPr>
          <w:b/>
          <w:color w:val="auto"/>
        </w:rPr>
        <w:t>§ 4 Odstąpienie od umowy</w:t>
      </w:r>
    </w:p>
    <w:p w14:paraId="7257F87B" w14:textId="77777777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 xml:space="preserve">1. Zamawiający zastrzega sobie prawo do odstąpienia od umowy w razie zaistnienia istotnej zmiany okoliczności, powodującej, że wykonanie umowy nie leży w interesie publicznym, </w:t>
      </w:r>
      <w:r w:rsidRPr="00B93730">
        <w:rPr>
          <w:color w:val="auto"/>
        </w:rPr>
        <w:lastRenderedPageBreak/>
        <w:t>czego nie można było przewidzieć w chwili zawarcia umowy, w terminie 7 dni od daty wystąpienia tej okoliczności.</w:t>
      </w:r>
    </w:p>
    <w:p w14:paraId="33E472BB" w14:textId="3015BCC0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 xml:space="preserve">2. Zamawiający zastrzega sobie prawo do odstąpienia od umowy w przypadku </w:t>
      </w:r>
      <w:r w:rsidR="006075B2">
        <w:rPr>
          <w:color w:val="auto"/>
        </w:rPr>
        <w:t xml:space="preserve">niewykonania lub </w:t>
      </w:r>
      <w:r w:rsidRPr="00B93730">
        <w:rPr>
          <w:color w:val="auto"/>
        </w:rPr>
        <w:t>nienależytego wykonania przedmiotu umowy przez Wykonawcę</w:t>
      </w:r>
      <w:r w:rsidR="006075B2">
        <w:rPr>
          <w:color w:val="auto"/>
        </w:rPr>
        <w:t xml:space="preserve"> w terminie 7 dni od daty powzięcia wiadomości o tym fakcie</w:t>
      </w:r>
      <w:bookmarkStart w:id="0" w:name="_GoBack"/>
      <w:bookmarkEnd w:id="0"/>
      <w:r w:rsidRPr="00B93730">
        <w:rPr>
          <w:color w:val="auto"/>
        </w:rPr>
        <w:t>.</w:t>
      </w:r>
    </w:p>
    <w:p w14:paraId="5E124713" w14:textId="77777777" w:rsid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>3. W przypadkach, o którym mowa w ust. 1, Zamawiający pokryje wyłącznie koszty rzeczywiście poniesione przez Wykonawcę, które zostaną określone we wspólnie sporządzonym i podpisanym przez obie Strony protokole.</w:t>
      </w:r>
    </w:p>
    <w:p w14:paraId="4F34EC66" w14:textId="77777777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</w:p>
    <w:p w14:paraId="7E3D8741" w14:textId="77777777" w:rsidR="00B93730" w:rsidRPr="00B93730" w:rsidRDefault="00B93730" w:rsidP="00B93730">
      <w:pPr>
        <w:pStyle w:val="Default"/>
        <w:spacing w:line="360" w:lineRule="auto"/>
        <w:jc w:val="center"/>
        <w:rPr>
          <w:b/>
          <w:color w:val="auto"/>
        </w:rPr>
      </w:pPr>
      <w:r w:rsidRPr="00B93730">
        <w:rPr>
          <w:b/>
          <w:color w:val="auto"/>
        </w:rPr>
        <w:t>§ 5 Kary umowne</w:t>
      </w:r>
    </w:p>
    <w:p w14:paraId="197AC346" w14:textId="11D0A74E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 xml:space="preserve">1. W przypadku odstąpienia przez którąkolwiek ze Stron od umowy z przyczyn zależnych od Wykonawcy Zamawiającemu przysługiwać będzie kara umowna od Wykonawcy </w:t>
      </w:r>
      <w:r w:rsidR="00C91B61">
        <w:rPr>
          <w:color w:val="auto"/>
        </w:rPr>
        <w:t xml:space="preserve">                          </w:t>
      </w:r>
      <w:r w:rsidRPr="00B93730">
        <w:rPr>
          <w:color w:val="auto"/>
        </w:rPr>
        <w:t>w wysokości 20% wynagrodzenia brutto, o którym mowa w § 2 ust. 1.</w:t>
      </w:r>
    </w:p>
    <w:p w14:paraId="15A2153F" w14:textId="77777777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>2. W przypadku niewykonania lub nienależytego wykonania umowy przez Wykonawcę, Zamawiającemu przysługiwać będzie kara umowna od Wykonawcy w wysokości 20% wynagrodzenia brutto, o którym mowa w § 2 ust. 1.</w:t>
      </w:r>
    </w:p>
    <w:p w14:paraId="0615C9F0" w14:textId="2A0D4779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>3. Zamawiający zastrzega sobie prawo potrącenia naliczonej kary umownej z wystawionej przez Wykonawcę faktury VAT</w:t>
      </w:r>
      <w:r w:rsidR="001E234F">
        <w:rPr>
          <w:color w:val="auto"/>
        </w:rPr>
        <w:t>/rachunku</w:t>
      </w:r>
      <w:r w:rsidRPr="00B93730">
        <w:rPr>
          <w:color w:val="auto"/>
        </w:rPr>
        <w:t>.</w:t>
      </w:r>
    </w:p>
    <w:p w14:paraId="0CF0AA92" w14:textId="77777777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>4. Zamawiający może dochodzić na ogólnych zasadach odszkodowań przewyższających zapłaconą karę umowną.</w:t>
      </w:r>
    </w:p>
    <w:p w14:paraId="07CC673A" w14:textId="77777777" w:rsid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>5. Przez nienależyte wykonanie przedmiotu umowy rozumie się jego wykonanie niezgodnie z postanowieniami zapytania ofertowego, złożoną ofertą i niniejszą umową.</w:t>
      </w:r>
    </w:p>
    <w:p w14:paraId="3C5DF61F" w14:textId="77777777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</w:p>
    <w:p w14:paraId="47A0DAC9" w14:textId="77777777" w:rsidR="00B93730" w:rsidRPr="00B93730" w:rsidRDefault="00B93730" w:rsidP="00B93730">
      <w:pPr>
        <w:pStyle w:val="Default"/>
        <w:spacing w:line="360" w:lineRule="auto"/>
        <w:jc w:val="center"/>
        <w:rPr>
          <w:b/>
          <w:color w:val="auto"/>
        </w:rPr>
      </w:pPr>
      <w:r w:rsidRPr="00B93730">
        <w:rPr>
          <w:b/>
          <w:color w:val="auto"/>
        </w:rPr>
        <w:t>§ 6 Osoby upoważnione do kontaktów w zakresie realizacji umowy</w:t>
      </w:r>
    </w:p>
    <w:p w14:paraId="00F62C23" w14:textId="2F920892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 xml:space="preserve">1. Osobami upoważnionymi przez Zamawiającego do spraw związanych z realizacją umowy </w:t>
      </w:r>
      <w:r>
        <w:rPr>
          <w:color w:val="auto"/>
        </w:rPr>
        <w:t>jest</w:t>
      </w:r>
      <w:r w:rsidRPr="00B93730">
        <w:rPr>
          <w:color w:val="auto"/>
        </w:rPr>
        <w:t xml:space="preserve"> </w:t>
      </w:r>
      <w:r w:rsidR="001E234F">
        <w:rPr>
          <w:color w:val="auto"/>
        </w:rPr>
        <w:t>Pan/i ……………………………… - pracownik Regionalnego Ośrodka Polityki Społecznej Urzędu Marszałkowskiego Województwa Świętokrzyskiego w Kielcach</w:t>
      </w:r>
      <w:r w:rsidRPr="00B93730">
        <w:rPr>
          <w:color w:val="auto"/>
        </w:rPr>
        <w:t>,</w:t>
      </w:r>
    </w:p>
    <w:p w14:paraId="6D91A7C0" w14:textId="32891FC5" w:rsidR="00B93730" w:rsidRPr="006075B2" w:rsidRDefault="001E234F" w:rsidP="00B93730">
      <w:pPr>
        <w:pStyle w:val="Default"/>
        <w:spacing w:line="360" w:lineRule="auto"/>
        <w:jc w:val="both"/>
        <w:rPr>
          <w:color w:val="auto"/>
        </w:rPr>
      </w:pPr>
      <w:r w:rsidRPr="006075B2">
        <w:rPr>
          <w:color w:val="auto"/>
        </w:rPr>
        <w:t>T</w:t>
      </w:r>
      <w:r w:rsidR="00B93730" w:rsidRPr="006075B2">
        <w:rPr>
          <w:color w:val="auto"/>
        </w:rPr>
        <w:t>el</w:t>
      </w:r>
      <w:r w:rsidRPr="006075B2">
        <w:rPr>
          <w:color w:val="auto"/>
        </w:rPr>
        <w:t>………………….</w:t>
      </w:r>
      <w:r w:rsidR="00B93730" w:rsidRPr="006075B2">
        <w:rPr>
          <w:color w:val="auto"/>
        </w:rPr>
        <w:t xml:space="preserve">, e-mail: </w:t>
      </w:r>
      <w:r w:rsidRPr="006075B2">
        <w:rPr>
          <w:color w:val="auto"/>
        </w:rPr>
        <w:t>………………………..</w:t>
      </w:r>
      <w:r w:rsidR="00B93730" w:rsidRPr="006075B2">
        <w:rPr>
          <w:color w:val="auto"/>
        </w:rPr>
        <w:t>,</w:t>
      </w:r>
    </w:p>
    <w:p w14:paraId="5074C9BD" w14:textId="3B9E12B0" w:rsid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 xml:space="preserve">2. Osobą upoważnioną przez Wykonawcę do spraw związanych z realizacją Umowy jest Pan\i ……………………………. </w:t>
      </w:r>
    </w:p>
    <w:p w14:paraId="3BDBF43E" w14:textId="77777777" w:rsidR="001E234F" w:rsidRPr="001E234F" w:rsidRDefault="001E234F" w:rsidP="001E234F">
      <w:pPr>
        <w:pStyle w:val="Default"/>
        <w:spacing w:line="360" w:lineRule="auto"/>
        <w:jc w:val="both"/>
        <w:rPr>
          <w:color w:val="auto"/>
        </w:rPr>
      </w:pPr>
      <w:r w:rsidRPr="001E234F">
        <w:rPr>
          <w:color w:val="auto"/>
        </w:rPr>
        <w:lastRenderedPageBreak/>
        <w:t>Tel…………………., e-mail: ………………………..,</w:t>
      </w:r>
    </w:p>
    <w:p w14:paraId="105F8403" w14:textId="77777777" w:rsidR="001E234F" w:rsidRDefault="001E234F" w:rsidP="00B93730">
      <w:pPr>
        <w:pStyle w:val="Default"/>
        <w:spacing w:line="360" w:lineRule="auto"/>
        <w:jc w:val="center"/>
        <w:rPr>
          <w:b/>
          <w:color w:val="auto"/>
        </w:rPr>
      </w:pPr>
    </w:p>
    <w:p w14:paraId="2B6C371F" w14:textId="77777777" w:rsidR="00B93730" w:rsidRPr="00B93730" w:rsidRDefault="00B93730" w:rsidP="00B93730">
      <w:pPr>
        <w:pStyle w:val="Default"/>
        <w:spacing w:line="360" w:lineRule="auto"/>
        <w:jc w:val="center"/>
        <w:rPr>
          <w:b/>
          <w:color w:val="auto"/>
        </w:rPr>
      </w:pPr>
      <w:r w:rsidRPr="00B93730">
        <w:rPr>
          <w:b/>
          <w:color w:val="auto"/>
        </w:rPr>
        <w:t>§ 7 Zasady poufności i ochrona danych osobowych</w:t>
      </w:r>
    </w:p>
    <w:p w14:paraId="718B6378" w14:textId="77777777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>1. Strony umowy zobowiązują się do zachowania zasad poufności w stosunku do wszelkich informacji, w szczególności o danych osobowych, w których posiadanie weszły lub wejdą w związku z realizacją niniejszej umowy. 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14:paraId="0B73F02D" w14:textId="77777777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>2. W związku z realizacją umowy będzie dochodzić do przetwarzania przez Wykonawcę danych osobowych, których administratorem jest Zamawiający.</w:t>
      </w:r>
    </w:p>
    <w:p w14:paraId="79D1B24E" w14:textId="77777777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>3. Wykonawca podczas przetwarzania danych osobowych przestrzegać będzie przepisów wskazanych w ustawie z dnia 10 maja 2018 r. o ochronie danych osobowych (Dz. U. 2018 poz. 1000) oraz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1).</w:t>
      </w:r>
    </w:p>
    <w:p w14:paraId="5FD562A3" w14:textId="3DB82195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>4. Zasady powierzenia przetwarzania danych osobowych oraz wzajemne zobowiązania stron zawarto w odrębnej umowie pn. „Umowa powierzenia przetwarzania danych</w:t>
      </w:r>
      <w:r w:rsidR="001E234F">
        <w:rPr>
          <w:color w:val="auto"/>
        </w:rPr>
        <w:t xml:space="preserve"> </w:t>
      </w:r>
      <w:r w:rsidRPr="00B93730">
        <w:rPr>
          <w:color w:val="auto"/>
        </w:rPr>
        <w:t>osobowych”, która zostanie zawarta przez Strony zgodnie z polityką bezpieczeństwa Zamawiającego.</w:t>
      </w:r>
    </w:p>
    <w:p w14:paraId="1835E926" w14:textId="77777777" w:rsid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>5. W przypadku naruszenia przez Wykonawcę postanowień ust. 1,2 i 3 Zamawiającemu przysługuje prawo wypowiedzenia umowy w trybie natychmiastowym i prawo do odszkodowania w wysokości poniesionej szkody.</w:t>
      </w:r>
    </w:p>
    <w:p w14:paraId="08EFFC71" w14:textId="77777777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</w:p>
    <w:p w14:paraId="673E19CA" w14:textId="77777777" w:rsidR="00B93730" w:rsidRPr="00B93730" w:rsidRDefault="00B93730" w:rsidP="00B93730">
      <w:pPr>
        <w:pStyle w:val="Default"/>
        <w:spacing w:line="360" w:lineRule="auto"/>
        <w:jc w:val="center"/>
        <w:rPr>
          <w:b/>
          <w:color w:val="auto"/>
        </w:rPr>
      </w:pPr>
      <w:r w:rsidRPr="00B93730">
        <w:rPr>
          <w:b/>
          <w:color w:val="auto"/>
        </w:rPr>
        <w:t>§ 8 Zmiany umowy</w:t>
      </w:r>
    </w:p>
    <w:p w14:paraId="5470430F" w14:textId="77777777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>1. Zmiany umowy mogą nastąpić w formie pisemnej pod rygorem nieważności.</w:t>
      </w:r>
    </w:p>
    <w:p w14:paraId="71C966C5" w14:textId="77777777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>2. Wykonawca zobowiązany jest do uzyskania pisemnej zgody Zamawiającego na przeniesienie praw i obowiązków z niniejszej umowy w przypadku zmiany formy prawnej Wykonawcy.</w:t>
      </w:r>
    </w:p>
    <w:p w14:paraId="567888FA" w14:textId="52DA60C0" w:rsid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lastRenderedPageBreak/>
        <w:t xml:space="preserve">3. Zamawiający dopuszcza możliwość zmian postanowień zawartych w Umowie dotyczących terminu wykonania umowy, w przypadku działania siły wyższej, powodującej konieczność wprowadzenia zmian do umowy. Przez działanie siły wyższej należy rozumieć zdarzenie bądź połączenie zdarzeń obiektywnie niezależnych od stron umowy, które zasadniczo </w:t>
      </w:r>
      <w:r w:rsidR="005D3912">
        <w:rPr>
          <w:color w:val="auto"/>
        </w:rPr>
        <w:t xml:space="preserve">                      </w:t>
      </w:r>
      <w:r w:rsidRPr="00B93730">
        <w:rPr>
          <w:color w:val="auto"/>
        </w:rPr>
        <w:t>i istotnie utrudniają wykonywanie części lub całości zobowiązań wynikających z umowy, których strony umowy nie mogły przewidzieć i którym nie mogły zapobiec, ani ich przezwyciężyć i im przeciwdziałać poprzez działanie z należytą starannością. Wykonawca jest zobowiązany niezwłocznie poinformować Zamawiającego o fakcie zaistnienia siły wyższej oraz wskazać zakres i wpływ, jakie zdarzenie miało na przebieg realizacji przedmiotu umowy.</w:t>
      </w:r>
    </w:p>
    <w:p w14:paraId="79B4381D" w14:textId="77777777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</w:p>
    <w:p w14:paraId="692BD0EF" w14:textId="77777777" w:rsidR="00B93730" w:rsidRPr="00B93730" w:rsidRDefault="00B93730" w:rsidP="00B93730">
      <w:pPr>
        <w:pStyle w:val="Default"/>
        <w:spacing w:line="360" w:lineRule="auto"/>
        <w:jc w:val="center"/>
        <w:rPr>
          <w:b/>
          <w:color w:val="auto"/>
        </w:rPr>
      </w:pPr>
      <w:r w:rsidRPr="00B93730">
        <w:rPr>
          <w:b/>
          <w:color w:val="auto"/>
        </w:rPr>
        <w:t>§ 9 Postanowienia końcowe</w:t>
      </w:r>
    </w:p>
    <w:p w14:paraId="50FB532A" w14:textId="77777777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>1. W sprawach nieuregulowanych umową zastosowanie mają przepisy ustawy Prawo zamówień publicznych i Kodeksu cywilnego.</w:t>
      </w:r>
    </w:p>
    <w:p w14:paraId="54B25324" w14:textId="380B186A" w:rsidR="00B93730" w:rsidRPr="00B93730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 xml:space="preserve">2. Ewentualne spory wynikłe na tle wykonywania umowy Strony rozstrzygać będą w drodze uzgodnień w ciągu 30 dni od dnia poinformowania drugiej strony o zaistnieniu sporu, </w:t>
      </w:r>
      <w:r w:rsidR="005D3912">
        <w:rPr>
          <w:color w:val="auto"/>
        </w:rPr>
        <w:t xml:space="preserve">                         </w:t>
      </w:r>
      <w:r w:rsidRPr="00B93730">
        <w:rPr>
          <w:color w:val="auto"/>
        </w:rPr>
        <w:t>a w przypadku braku porozumienia poddadzą pod rozstrzygnięcie sądowi właściwemu dla Zamawiającego.</w:t>
      </w:r>
    </w:p>
    <w:p w14:paraId="62D9B56E" w14:textId="4D892831" w:rsidR="00661DBA" w:rsidRPr="00E64D5F" w:rsidRDefault="00B93730" w:rsidP="00B93730">
      <w:pPr>
        <w:pStyle w:val="Default"/>
        <w:spacing w:line="360" w:lineRule="auto"/>
        <w:jc w:val="both"/>
        <w:rPr>
          <w:color w:val="auto"/>
        </w:rPr>
      </w:pPr>
      <w:r w:rsidRPr="00B93730">
        <w:rPr>
          <w:color w:val="auto"/>
        </w:rPr>
        <w:t xml:space="preserve">3. </w:t>
      </w:r>
      <w:r w:rsidRPr="00C91B61">
        <w:rPr>
          <w:color w:val="auto"/>
        </w:rPr>
        <w:t xml:space="preserve">Umowa została sporządzona w czterech jednobrzmiących egzemplarzach. Wykonawca potwierdza otrzymanie jednego, </w:t>
      </w:r>
      <w:r w:rsidR="003C2B27" w:rsidRPr="00C91B61">
        <w:t>a Zamawiający trzech egzemplarzy umowy, z czego trzy egzemplarze otrzymuje Zamawiający</w:t>
      </w:r>
      <w:r w:rsidR="003C2B27">
        <w:rPr>
          <w:sz w:val="23"/>
          <w:szCs w:val="23"/>
        </w:rPr>
        <w:t>.</w:t>
      </w:r>
    </w:p>
    <w:p w14:paraId="6924A028" w14:textId="77777777" w:rsidR="003303D9" w:rsidRPr="00E64D5F" w:rsidRDefault="003303D9" w:rsidP="00FC03F0">
      <w:pPr>
        <w:pStyle w:val="Default"/>
        <w:spacing w:line="360" w:lineRule="auto"/>
        <w:jc w:val="both"/>
        <w:rPr>
          <w:color w:val="auto"/>
        </w:rPr>
      </w:pPr>
    </w:p>
    <w:p w14:paraId="3D211837" w14:textId="77777777" w:rsidR="003303D9" w:rsidRPr="00E64D5F" w:rsidRDefault="003303D9" w:rsidP="00FC03F0">
      <w:pPr>
        <w:pStyle w:val="Default"/>
        <w:spacing w:line="360" w:lineRule="auto"/>
        <w:jc w:val="both"/>
        <w:rPr>
          <w:color w:val="auto"/>
        </w:rPr>
      </w:pPr>
      <w:r w:rsidRPr="00E64D5F">
        <w:rPr>
          <w:color w:val="auto"/>
        </w:rPr>
        <w:t>……………………….</w:t>
      </w:r>
      <w:r w:rsidRPr="00E64D5F">
        <w:rPr>
          <w:color w:val="auto"/>
        </w:rPr>
        <w:tab/>
      </w:r>
      <w:r w:rsidRPr="00E64D5F">
        <w:rPr>
          <w:color w:val="auto"/>
        </w:rPr>
        <w:tab/>
      </w:r>
      <w:r w:rsidRPr="00E64D5F">
        <w:rPr>
          <w:color w:val="auto"/>
        </w:rPr>
        <w:tab/>
      </w:r>
      <w:r w:rsidRPr="00E64D5F">
        <w:rPr>
          <w:color w:val="auto"/>
        </w:rPr>
        <w:tab/>
        <w:t xml:space="preserve">         </w:t>
      </w:r>
      <w:r w:rsidRPr="00E64D5F">
        <w:rPr>
          <w:color w:val="auto"/>
        </w:rPr>
        <w:tab/>
        <w:t xml:space="preserve">            ……………………………</w:t>
      </w:r>
    </w:p>
    <w:p w14:paraId="39AACF39" w14:textId="77777777" w:rsidR="003303D9" w:rsidRPr="00E64D5F" w:rsidRDefault="003303D9" w:rsidP="00FC03F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D5F">
        <w:rPr>
          <w:rFonts w:ascii="Times New Roman" w:hAnsi="Times New Roman" w:cs="Times New Roman"/>
          <w:b/>
          <w:bCs/>
          <w:sz w:val="24"/>
          <w:szCs w:val="24"/>
        </w:rPr>
        <w:t>ZAMAWIAJĄCY                                                                               WYKONAWCA</w:t>
      </w:r>
    </w:p>
    <w:p w14:paraId="61795653" w14:textId="032FA59E" w:rsidR="002D35BB" w:rsidRDefault="002D35BB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1DA20F" w14:textId="77777777" w:rsidR="003C2B27" w:rsidRDefault="003C2B27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DFA4C0" w14:textId="77777777" w:rsidR="003C2B27" w:rsidRPr="003C2B27" w:rsidRDefault="003C2B27" w:rsidP="003C2B27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szCs w:val="18"/>
        </w:rPr>
      </w:pPr>
      <w:r w:rsidRPr="003C2B27">
        <w:rPr>
          <w:rFonts w:ascii="Times New Roman" w:hAnsi="Times New Roman" w:cs="Times New Roman"/>
          <w:szCs w:val="18"/>
        </w:rPr>
        <w:t>Załączniki:</w:t>
      </w:r>
    </w:p>
    <w:p w14:paraId="61C01DDC" w14:textId="77777777" w:rsidR="003C2B27" w:rsidRPr="003C2B27" w:rsidRDefault="003C2B27" w:rsidP="003C2B27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color w:val="FF0000"/>
          <w:szCs w:val="18"/>
        </w:rPr>
      </w:pPr>
      <w:r w:rsidRPr="003C2B27">
        <w:rPr>
          <w:rFonts w:ascii="Times New Roman" w:hAnsi="Times New Roman" w:cs="Times New Roman"/>
          <w:szCs w:val="18"/>
        </w:rPr>
        <w:t xml:space="preserve">Nr </w:t>
      </w:r>
      <w:r w:rsidRPr="003C2B27">
        <w:rPr>
          <w:rFonts w:ascii="Times New Roman" w:hAnsi="Times New Roman" w:cs="Times New Roman"/>
          <w:color w:val="000000" w:themeColor="text1"/>
          <w:szCs w:val="18"/>
        </w:rPr>
        <w:t>1 Wzór protokołu  zdawczo- odbiorczego.</w:t>
      </w:r>
    </w:p>
    <w:p w14:paraId="78DF0C16" w14:textId="77777777" w:rsidR="003C2B27" w:rsidRPr="00E64D5F" w:rsidRDefault="003C2B27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C2B27" w:rsidRPr="00E64D5F" w:rsidSect="000A2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5FFAB" w14:textId="77777777" w:rsidR="00936994" w:rsidRDefault="00936994" w:rsidP="007653B4">
      <w:pPr>
        <w:spacing w:after="0" w:line="240" w:lineRule="auto"/>
      </w:pPr>
      <w:r>
        <w:separator/>
      </w:r>
    </w:p>
  </w:endnote>
  <w:endnote w:type="continuationSeparator" w:id="0">
    <w:p w14:paraId="01F0E650" w14:textId="77777777" w:rsidR="00936994" w:rsidRDefault="00936994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6AF76" w14:textId="77777777" w:rsidR="00AE76F8" w:rsidRDefault="00AE76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A56F4" w14:textId="0CDBA8A3" w:rsidR="00E816BE" w:rsidRDefault="005D3912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1E129F6" wp14:editId="4D80FDFF">
          <wp:simplePos x="0" y="0"/>
          <wp:positionH relativeFrom="page">
            <wp:posOffset>27940</wp:posOffset>
          </wp:positionH>
          <wp:positionV relativeFrom="paragraph">
            <wp:posOffset>-1001395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06B1D" w14:textId="77777777" w:rsidR="00AE76F8" w:rsidRDefault="00AE76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04504" w14:textId="77777777" w:rsidR="00936994" w:rsidRDefault="00936994" w:rsidP="007653B4">
      <w:pPr>
        <w:spacing w:after="0" w:line="240" w:lineRule="auto"/>
      </w:pPr>
      <w:r>
        <w:separator/>
      </w:r>
    </w:p>
  </w:footnote>
  <w:footnote w:type="continuationSeparator" w:id="0">
    <w:p w14:paraId="382371BC" w14:textId="77777777" w:rsidR="00936994" w:rsidRDefault="00936994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B948F" w14:textId="77777777" w:rsidR="00AE76F8" w:rsidRDefault="00AE76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BAA6D" w14:textId="77777777" w:rsidR="00E816BE" w:rsidRDefault="00E816B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2BCE358" wp14:editId="036A97BD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040E3" w14:textId="77777777" w:rsidR="00AE76F8" w:rsidRDefault="00AE76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0DE7"/>
    <w:multiLevelType w:val="hybridMultilevel"/>
    <w:tmpl w:val="020AA9E8"/>
    <w:lvl w:ilvl="0" w:tplc="261A36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92615"/>
    <w:multiLevelType w:val="hybridMultilevel"/>
    <w:tmpl w:val="BE72C596"/>
    <w:lvl w:ilvl="0" w:tplc="FCF0091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73311"/>
    <w:multiLevelType w:val="multilevel"/>
    <w:tmpl w:val="9EB88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D10775"/>
    <w:multiLevelType w:val="hybridMultilevel"/>
    <w:tmpl w:val="D8C0E49C"/>
    <w:lvl w:ilvl="0" w:tplc="31AE5E52">
      <w:start w:val="1"/>
      <w:numFmt w:val="decimal"/>
      <w:lvlText w:val="%1."/>
      <w:lvlJc w:val="left"/>
      <w:pPr>
        <w:ind w:left="735" w:hanging="375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E7988"/>
    <w:multiLevelType w:val="hybridMultilevel"/>
    <w:tmpl w:val="2362B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C10BF"/>
    <w:multiLevelType w:val="hybridMultilevel"/>
    <w:tmpl w:val="0422063C"/>
    <w:lvl w:ilvl="0" w:tplc="04150017">
      <w:start w:val="1"/>
      <w:numFmt w:val="lowerLetter"/>
      <w:lvlText w:val="%1)"/>
      <w:lvlJc w:val="left"/>
      <w:pPr>
        <w:ind w:left="1139" w:hanging="360"/>
      </w:pPr>
    </w:lvl>
    <w:lvl w:ilvl="1" w:tplc="498002EE">
      <w:start w:val="1"/>
      <w:numFmt w:val="decimal"/>
      <w:lvlText w:val="%2."/>
      <w:lvlJc w:val="left"/>
      <w:pPr>
        <w:ind w:left="185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6">
    <w:nsid w:val="199A5E08"/>
    <w:multiLevelType w:val="hybridMultilevel"/>
    <w:tmpl w:val="661CD61C"/>
    <w:lvl w:ilvl="0" w:tplc="2FAAE1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06A3280"/>
    <w:multiLevelType w:val="hybridMultilevel"/>
    <w:tmpl w:val="10A60296"/>
    <w:lvl w:ilvl="0" w:tplc="498002EE">
      <w:start w:val="1"/>
      <w:numFmt w:val="decimal"/>
      <w:lvlText w:val="%1."/>
      <w:lvlJc w:val="left"/>
      <w:pPr>
        <w:ind w:left="1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44492"/>
    <w:multiLevelType w:val="hybridMultilevel"/>
    <w:tmpl w:val="B740A2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730C3"/>
    <w:multiLevelType w:val="hybridMultilevel"/>
    <w:tmpl w:val="B6FEA6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87A659C"/>
    <w:multiLevelType w:val="hybridMultilevel"/>
    <w:tmpl w:val="C87CF3D6"/>
    <w:lvl w:ilvl="0" w:tplc="B53676C8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5A6BFB"/>
    <w:multiLevelType w:val="hybridMultilevel"/>
    <w:tmpl w:val="6F1E6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F8DA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F03CE7"/>
    <w:multiLevelType w:val="hybridMultilevel"/>
    <w:tmpl w:val="2996C866"/>
    <w:lvl w:ilvl="0" w:tplc="04F47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AF2DA2"/>
    <w:multiLevelType w:val="hybridMultilevel"/>
    <w:tmpl w:val="CF7C62F0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>
    <w:nsid w:val="59EF7096"/>
    <w:multiLevelType w:val="hybridMultilevel"/>
    <w:tmpl w:val="D6E4868C"/>
    <w:lvl w:ilvl="0" w:tplc="2FAAE1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751796"/>
    <w:multiLevelType w:val="hybridMultilevel"/>
    <w:tmpl w:val="FDE28E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3B73AEF"/>
    <w:multiLevelType w:val="hybridMultilevel"/>
    <w:tmpl w:val="5254C49C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7">
    <w:nsid w:val="6BA20177"/>
    <w:multiLevelType w:val="hybridMultilevel"/>
    <w:tmpl w:val="350ED85A"/>
    <w:lvl w:ilvl="0" w:tplc="FCF009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E32CE"/>
    <w:multiLevelType w:val="hybridMultilevel"/>
    <w:tmpl w:val="92B6F126"/>
    <w:lvl w:ilvl="0" w:tplc="FCF0091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D4529"/>
    <w:multiLevelType w:val="hybridMultilevel"/>
    <w:tmpl w:val="A41E9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FD41F0"/>
    <w:multiLevelType w:val="hybridMultilevel"/>
    <w:tmpl w:val="CDBEA970"/>
    <w:lvl w:ilvl="0" w:tplc="30D84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3973A8"/>
    <w:multiLevelType w:val="hybridMultilevel"/>
    <w:tmpl w:val="71D8F47C"/>
    <w:lvl w:ilvl="0" w:tplc="EEACFDD8">
      <w:start w:val="2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E2529D"/>
    <w:multiLevelType w:val="hybridMultilevel"/>
    <w:tmpl w:val="CBA86462"/>
    <w:lvl w:ilvl="0" w:tplc="E4844D5A">
      <w:start w:val="1"/>
      <w:numFmt w:val="decimal"/>
      <w:lvlText w:val="%1."/>
      <w:lvlJc w:val="left"/>
      <w:pPr>
        <w:ind w:left="1360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1421CF"/>
    <w:multiLevelType w:val="hybridMultilevel"/>
    <w:tmpl w:val="F24CF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A6184E"/>
    <w:multiLevelType w:val="hybridMultilevel"/>
    <w:tmpl w:val="FF5ADEC8"/>
    <w:lvl w:ilvl="0" w:tplc="2FAAE1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7E223568"/>
    <w:multiLevelType w:val="hybridMultilevel"/>
    <w:tmpl w:val="1018DFFE"/>
    <w:lvl w:ilvl="0" w:tplc="FCFC0DC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</w:num>
  <w:num w:numId="5">
    <w:abstractNumId w:val="21"/>
  </w:num>
  <w:num w:numId="6">
    <w:abstractNumId w:val="0"/>
  </w:num>
  <w:num w:numId="7">
    <w:abstractNumId w:val="22"/>
  </w:num>
  <w:num w:numId="8">
    <w:abstractNumId w:val="5"/>
  </w:num>
  <w:num w:numId="9">
    <w:abstractNumId w:val="2"/>
  </w:num>
  <w:num w:numId="10">
    <w:abstractNumId w:val="25"/>
  </w:num>
  <w:num w:numId="11">
    <w:abstractNumId w:val="16"/>
  </w:num>
  <w:num w:numId="12">
    <w:abstractNumId w:val="17"/>
  </w:num>
  <w:num w:numId="13">
    <w:abstractNumId w:val="18"/>
  </w:num>
  <w:num w:numId="14">
    <w:abstractNumId w:val="7"/>
  </w:num>
  <w:num w:numId="15">
    <w:abstractNumId w:val="1"/>
  </w:num>
  <w:num w:numId="16">
    <w:abstractNumId w:val="10"/>
  </w:num>
  <w:num w:numId="17">
    <w:abstractNumId w:val="20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3"/>
  </w:num>
  <w:num w:numId="23">
    <w:abstractNumId w:val="6"/>
  </w:num>
  <w:num w:numId="24">
    <w:abstractNumId w:val="24"/>
  </w:num>
  <w:num w:numId="25">
    <w:abstractNumId w:val="14"/>
  </w:num>
  <w:num w:numId="26">
    <w:abstractNumId w:val="11"/>
  </w:num>
  <w:num w:numId="27">
    <w:abstractNumId w:val="15"/>
  </w:num>
  <w:num w:numId="2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13D00"/>
    <w:rsid w:val="0001547C"/>
    <w:rsid w:val="00030AD0"/>
    <w:rsid w:val="000632B3"/>
    <w:rsid w:val="000672E5"/>
    <w:rsid w:val="00073E01"/>
    <w:rsid w:val="000A24B1"/>
    <w:rsid w:val="000B4F36"/>
    <w:rsid w:val="000C0AF3"/>
    <w:rsid w:val="000D1EDE"/>
    <w:rsid w:val="000E16C9"/>
    <w:rsid w:val="000E75F9"/>
    <w:rsid w:val="000F5CF1"/>
    <w:rsid w:val="00110A21"/>
    <w:rsid w:val="001110DF"/>
    <w:rsid w:val="001454CA"/>
    <w:rsid w:val="00145B7A"/>
    <w:rsid w:val="00162D68"/>
    <w:rsid w:val="00180B42"/>
    <w:rsid w:val="00197344"/>
    <w:rsid w:val="001A197C"/>
    <w:rsid w:val="001B2EC0"/>
    <w:rsid w:val="001C03D9"/>
    <w:rsid w:val="001C28F8"/>
    <w:rsid w:val="001D03C1"/>
    <w:rsid w:val="001E234F"/>
    <w:rsid w:val="001E7BAB"/>
    <w:rsid w:val="001F4AB7"/>
    <w:rsid w:val="002060E0"/>
    <w:rsid w:val="002230C1"/>
    <w:rsid w:val="00225EC4"/>
    <w:rsid w:val="00234CA3"/>
    <w:rsid w:val="00253056"/>
    <w:rsid w:val="002611F7"/>
    <w:rsid w:val="00261976"/>
    <w:rsid w:val="00284350"/>
    <w:rsid w:val="002B48B6"/>
    <w:rsid w:val="002D35BB"/>
    <w:rsid w:val="002F2070"/>
    <w:rsid w:val="00314C9B"/>
    <w:rsid w:val="003303D9"/>
    <w:rsid w:val="00360BD6"/>
    <w:rsid w:val="003623E1"/>
    <w:rsid w:val="00371F03"/>
    <w:rsid w:val="00392174"/>
    <w:rsid w:val="003A4EEF"/>
    <w:rsid w:val="003C2B27"/>
    <w:rsid w:val="003D2177"/>
    <w:rsid w:val="003E341A"/>
    <w:rsid w:val="003F426D"/>
    <w:rsid w:val="003F4488"/>
    <w:rsid w:val="00405007"/>
    <w:rsid w:val="004146ED"/>
    <w:rsid w:val="00464812"/>
    <w:rsid w:val="00465D15"/>
    <w:rsid w:val="00485289"/>
    <w:rsid w:val="00492D8A"/>
    <w:rsid w:val="004B36CD"/>
    <w:rsid w:val="004F003E"/>
    <w:rsid w:val="004F084B"/>
    <w:rsid w:val="005150E1"/>
    <w:rsid w:val="00521541"/>
    <w:rsid w:val="00555D98"/>
    <w:rsid w:val="005D3912"/>
    <w:rsid w:val="005D59A7"/>
    <w:rsid w:val="005F6F64"/>
    <w:rsid w:val="006075B2"/>
    <w:rsid w:val="00610044"/>
    <w:rsid w:val="0061487C"/>
    <w:rsid w:val="00626B25"/>
    <w:rsid w:val="00644FBB"/>
    <w:rsid w:val="00661DBA"/>
    <w:rsid w:val="00683C63"/>
    <w:rsid w:val="006842D2"/>
    <w:rsid w:val="00686AE5"/>
    <w:rsid w:val="006A10A2"/>
    <w:rsid w:val="006A74AF"/>
    <w:rsid w:val="006B691E"/>
    <w:rsid w:val="006E1641"/>
    <w:rsid w:val="00704DB2"/>
    <w:rsid w:val="00710207"/>
    <w:rsid w:val="0071473A"/>
    <w:rsid w:val="00746966"/>
    <w:rsid w:val="007653B4"/>
    <w:rsid w:val="00793FAA"/>
    <w:rsid w:val="007A67E9"/>
    <w:rsid w:val="007A7870"/>
    <w:rsid w:val="007B531D"/>
    <w:rsid w:val="007D3B0F"/>
    <w:rsid w:val="007F6CF6"/>
    <w:rsid w:val="00824518"/>
    <w:rsid w:val="00827EAD"/>
    <w:rsid w:val="008443BA"/>
    <w:rsid w:val="00880949"/>
    <w:rsid w:val="00893479"/>
    <w:rsid w:val="008A4301"/>
    <w:rsid w:val="008F091F"/>
    <w:rsid w:val="0092305F"/>
    <w:rsid w:val="00933F04"/>
    <w:rsid w:val="00936994"/>
    <w:rsid w:val="00946704"/>
    <w:rsid w:val="009716FD"/>
    <w:rsid w:val="0097180E"/>
    <w:rsid w:val="009849B5"/>
    <w:rsid w:val="009B12DC"/>
    <w:rsid w:val="009D32D0"/>
    <w:rsid w:val="009D65BF"/>
    <w:rsid w:val="009E43ED"/>
    <w:rsid w:val="00A030D2"/>
    <w:rsid w:val="00A26BC2"/>
    <w:rsid w:val="00A52407"/>
    <w:rsid w:val="00A6579E"/>
    <w:rsid w:val="00A80C2A"/>
    <w:rsid w:val="00A91B91"/>
    <w:rsid w:val="00A943AD"/>
    <w:rsid w:val="00A95436"/>
    <w:rsid w:val="00AA2032"/>
    <w:rsid w:val="00AD0C23"/>
    <w:rsid w:val="00AE76F8"/>
    <w:rsid w:val="00B20B79"/>
    <w:rsid w:val="00B56153"/>
    <w:rsid w:val="00B57836"/>
    <w:rsid w:val="00B805F2"/>
    <w:rsid w:val="00B80AC1"/>
    <w:rsid w:val="00B93730"/>
    <w:rsid w:val="00BA4567"/>
    <w:rsid w:val="00BC2240"/>
    <w:rsid w:val="00BC6C30"/>
    <w:rsid w:val="00BC754C"/>
    <w:rsid w:val="00BE2382"/>
    <w:rsid w:val="00BE74CC"/>
    <w:rsid w:val="00BF53A9"/>
    <w:rsid w:val="00C528D6"/>
    <w:rsid w:val="00C55350"/>
    <w:rsid w:val="00C81A2B"/>
    <w:rsid w:val="00C86E6B"/>
    <w:rsid w:val="00C91B61"/>
    <w:rsid w:val="00C921F8"/>
    <w:rsid w:val="00C922F1"/>
    <w:rsid w:val="00CE32AD"/>
    <w:rsid w:val="00CF624F"/>
    <w:rsid w:val="00CF6C5B"/>
    <w:rsid w:val="00D011FA"/>
    <w:rsid w:val="00D07757"/>
    <w:rsid w:val="00D12EC5"/>
    <w:rsid w:val="00D46F78"/>
    <w:rsid w:val="00D534B5"/>
    <w:rsid w:val="00D61A63"/>
    <w:rsid w:val="00D6258E"/>
    <w:rsid w:val="00D75408"/>
    <w:rsid w:val="00D925B5"/>
    <w:rsid w:val="00DD269A"/>
    <w:rsid w:val="00DE150F"/>
    <w:rsid w:val="00DE6DEC"/>
    <w:rsid w:val="00DF7E84"/>
    <w:rsid w:val="00E617AF"/>
    <w:rsid w:val="00E64D5F"/>
    <w:rsid w:val="00E816BE"/>
    <w:rsid w:val="00E9432A"/>
    <w:rsid w:val="00EB67B3"/>
    <w:rsid w:val="00EC15DA"/>
    <w:rsid w:val="00EC4354"/>
    <w:rsid w:val="00ED743F"/>
    <w:rsid w:val="00EE0F7F"/>
    <w:rsid w:val="00EE42C8"/>
    <w:rsid w:val="00EE558E"/>
    <w:rsid w:val="00EE68F3"/>
    <w:rsid w:val="00F21897"/>
    <w:rsid w:val="00F41994"/>
    <w:rsid w:val="00F433CD"/>
    <w:rsid w:val="00F56A81"/>
    <w:rsid w:val="00F801C9"/>
    <w:rsid w:val="00F85CE7"/>
    <w:rsid w:val="00F9377F"/>
    <w:rsid w:val="00FA035A"/>
    <w:rsid w:val="00FA5FF6"/>
    <w:rsid w:val="00FA630A"/>
    <w:rsid w:val="00FB39C9"/>
    <w:rsid w:val="00FC03F0"/>
    <w:rsid w:val="00FC0B87"/>
    <w:rsid w:val="00FC63AA"/>
    <w:rsid w:val="00FD3721"/>
    <w:rsid w:val="00FE3EDF"/>
    <w:rsid w:val="00FE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C2F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0D2"/>
    <w:rPr>
      <w:b/>
      <w:bCs/>
      <w:sz w:val="20"/>
      <w:szCs w:val="20"/>
    </w:rPr>
  </w:style>
  <w:style w:type="paragraph" w:customStyle="1" w:styleId="Default">
    <w:name w:val="Default"/>
    <w:rsid w:val="00261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9D65B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7A67E9"/>
    <w:pPr>
      <w:spacing w:after="0" w:line="271" w:lineRule="auto"/>
      <w:jc w:val="center"/>
    </w:pPr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7A67E9"/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0D2"/>
    <w:rPr>
      <w:b/>
      <w:bCs/>
      <w:sz w:val="20"/>
      <w:szCs w:val="20"/>
    </w:rPr>
  </w:style>
  <w:style w:type="paragraph" w:customStyle="1" w:styleId="Default">
    <w:name w:val="Default"/>
    <w:rsid w:val="00261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9D65B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7A67E9"/>
    <w:pPr>
      <w:spacing w:after="0" w:line="271" w:lineRule="auto"/>
      <w:jc w:val="center"/>
    </w:pPr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7A67E9"/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8025D-03AC-44F5-B949-494122294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1563</Words>
  <Characters>9381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2018-10-25T06:39:00Z</cp:lastPrinted>
  <dcterms:created xsi:type="dcterms:W3CDTF">2019-12-23T06:51:00Z</dcterms:created>
  <dcterms:modified xsi:type="dcterms:W3CDTF">2019-12-23T06:51:00Z</dcterms:modified>
</cp:coreProperties>
</file>