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B17" w:rsidRDefault="006A5B17" w:rsidP="00004644">
      <w:pPr>
        <w:pStyle w:val="Default"/>
        <w:jc w:val="right"/>
        <w:rPr>
          <w:b/>
          <w:bCs/>
          <w:sz w:val="28"/>
          <w:szCs w:val="28"/>
        </w:rPr>
      </w:pPr>
    </w:p>
    <w:p w:rsidR="006D16BA" w:rsidRDefault="00982746" w:rsidP="006D16B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UCHWAŁA </w:t>
      </w:r>
      <w:r w:rsidR="00004644">
        <w:rPr>
          <w:b/>
          <w:bCs/>
          <w:sz w:val="28"/>
          <w:szCs w:val="28"/>
        </w:rPr>
        <w:t xml:space="preserve">Nr </w:t>
      </w:r>
      <w:r w:rsidR="006070F9">
        <w:rPr>
          <w:b/>
          <w:bCs/>
          <w:sz w:val="28"/>
          <w:szCs w:val="28"/>
        </w:rPr>
        <w:t>1524</w:t>
      </w:r>
      <w:r>
        <w:rPr>
          <w:b/>
          <w:bCs/>
          <w:sz w:val="28"/>
          <w:szCs w:val="28"/>
        </w:rPr>
        <w:t>/</w:t>
      </w:r>
      <w:r w:rsidR="00652C5A">
        <w:rPr>
          <w:b/>
          <w:bCs/>
          <w:sz w:val="28"/>
          <w:szCs w:val="28"/>
        </w:rPr>
        <w:t>20</w:t>
      </w:r>
    </w:p>
    <w:p w:rsidR="006D16BA" w:rsidRDefault="006D16BA" w:rsidP="006D16B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ZARZĄDU WOJEWÓDZTWA ŚWIĘTOKRZYSKIEGO</w:t>
      </w:r>
    </w:p>
    <w:p w:rsidR="006D16BA" w:rsidRDefault="00982746" w:rsidP="006D16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 DNIA </w:t>
      </w:r>
      <w:r w:rsidR="006070F9">
        <w:rPr>
          <w:b/>
          <w:bCs/>
          <w:sz w:val="28"/>
          <w:szCs w:val="28"/>
        </w:rPr>
        <w:t>08</w:t>
      </w:r>
      <w:bookmarkStart w:id="0" w:name="_GoBack"/>
      <w:bookmarkEnd w:id="0"/>
      <w:r>
        <w:rPr>
          <w:b/>
          <w:bCs/>
          <w:sz w:val="28"/>
          <w:szCs w:val="28"/>
        </w:rPr>
        <w:t xml:space="preserve"> STYCZNIA 20</w:t>
      </w:r>
      <w:r w:rsidR="00652C5A">
        <w:rPr>
          <w:b/>
          <w:bCs/>
          <w:sz w:val="28"/>
          <w:szCs w:val="28"/>
        </w:rPr>
        <w:t>20</w:t>
      </w:r>
      <w:r w:rsidR="006D16BA">
        <w:rPr>
          <w:b/>
          <w:bCs/>
          <w:sz w:val="28"/>
          <w:szCs w:val="28"/>
        </w:rPr>
        <w:t xml:space="preserve"> ROKU</w:t>
      </w:r>
    </w:p>
    <w:p w:rsidR="006D16BA" w:rsidRDefault="006D16BA" w:rsidP="006D16BA">
      <w:pPr>
        <w:pStyle w:val="Default"/>
        <w:jc w:val="center"/>
        <w:rPr>
          <w:sz w:val="28"/>
          <w:szCs w:val="28"/>
        </w:rPr>
      </w:pPr>
    </w:p>
    <w:p w:rsidR="006D16BA" w:rsidRDefault="006D16BA" w:rsidP="006D16B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 SPRAWIE: PLANU FINANSOWEGO ZADAŃ Z ZAKRES</w:t>
      </w:r>
      <w:r w:rsidR="00982746">
        <w:rPr>
          <w:b/>
          <w:bCs/>
          <w:sz w:val="28"/>
          <w:szCs w:val="28"/>
        </w:rPr>
        <w:t>U ADMINISTRACJI RZĄDOWEJ NA 20</w:t>
      </w:r>
      <w:r w:rsidR="00652C5A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ROK</w:t>
      </w:r>
    </w:p>
    <w:p w:rsidR="006D16BA" w:rsidRDefault="006D16BA" w:rsidP="006D16BA">
      <w:pPr>
        <w:pStyle w:val="Default"/>
        <w:jc w:val="center"/>
        <w:rPr>
          <w:sz w:val="28"/>
          <w:szCs w:val="28"/>
        </w:rPr>
      </w:pPr>
    </w:p>
    <w:p w:rsidR="006D16BA" w:rsidRPr="00120A4B" w:rsidRDefault="006D16BA" w:rsidP="00757527">
      <w:pPr>
        <w:pStyle w:val="Default"/>
        <w:ind w:firstLine="708"/>
        <w:jc w:val="both"/>
        <w:rPr>
          <w:bCs/>
          <w:sz w:val="28"/>
          <w:szCs w:val="28"/>
        </w:rPr>
      </w:pPr>
      <w:r w:rsidRPr="00652C5A">
        <w:rPr>
          <w:sz w:val="28"/>
          <w:szCs w:val="28"/>
        </w:rPr>
        <w:t xml:space="preserve">Na podstawie </w:t>
      </w:r>
      <w:r w:rsidRPr="00652C5A">
        <w:rPr>
          <w:bCs/>
          <w:sz w:val="28"/>
          <w:szCs w:val="28"/>
        </w:rPr>
        <w:t>art.</w:t>
      </w:r>
      <w:r w:rsidR="00603410" w:rsidRPr="00652C5A">
        <w:rPr>
          <w:bCs/>
          <w:sz w:val="28"/>
          <w:szCs w:val="28"/>
        </w:rPr>
        <w:t xml:space="preserve"> </w:t>
      </w:r>
      <w:r w:rsidRPr="00652C5A">
        <w:rPr>
          <w:bCs/>
          <w:sz w:val="28"/>
          <w:szCs w:val="28"/>
        </w:rPr>
        <w:t>41 ust.</w:t>
      </w:r>
      <w:r w:rsidR="00603410" w:rsidRPr="00652C5A">
        <w:rPr>
          <w:bCs/>
          <w:sz w:val="28"/>
          <w:szCs w:val="28"/>
        </w:rPr>
        <w:t xml:space="preserve"> </w:t>
      </w:r>
      <w:r w:rsidRPr="00652C5A">
        <w:rPr>
          <w:bCs/>
          <w:sz w:val="28"/>
          <w:szCs w:val="28"/>
        </w:rPr>
        <w:t xml:space="preserve">2 pkt 3 ustawy </w:t>
      </w:r>
      <w:r w:rsidRPr="00652C5A">
        <w:rPr>
          <w:sz w:val="28"/>
          <w:szCs w:val="28"/>
        </w:rPr>
        <w:t xml:space="preserve">z dnia 5 czerwca 1998 r. </w:t>
      </w:r>
      <w:r w:rsidR="00757527" w:rsidRPr="00652C5A">
        <w:rPr>
          <w:sz w:val="28"/>
          <w:szCs w:val="28"/>
        </w:rPr>
        <w:br/>
      </w:r>
      <w:r w:rsidRPr="00652C5A">
        <w:rPr>
          <w:sz w:val="28"/>
          <w:szCs w:val="28"/>
        </w:rPr>
        <w:t xml:space="preserve">o samorządzie województwa </w:t>
      </w:r>
      <w:r w:rsidR="00652C5A" w:rsidRPr="00652C5A">
        <w:rPr>
          <w:sz w:val="28"/>
          <w:szCs w:val="28"/>
        </w:rPr>
        <w:t>(t.j. Dz. U. z 2019 r. poz. 512 z późn.</w:t>
      </w:r>
      <w:r w:rsidR="00E3343A">
        <w:rPr>
          <w:sz w:val="28"/>
          <w:szCs w:val="28"/>
        </w:rPr>
        <w:t xml:space="preserve"> </w:t>
      </w:r>
      <w:r w:rsidR="00652C5A" w:rsidRPr="00652C5A">
        <w:rPr>
          <w:sz w:val="28"/>
          <w:szCs w:val="28"/>
        </w:rPr>
        <w:t>zm.),</w:t>
      </w:r>
      <w:r w:rsidR="00652C5A" w:rsidRPr="00652C5A">
        <w:rPr>
          <w:rFonts w:eastAsia="Times New Roman"/>
          <w:lang w:eastAsia="pl-PL"/>
        </w:rPr>
        <w:t xml:space="preserve"> </w:t>
      </w:r>
      <w:r w:rsidRPr="00652C5A">
        <w:rPr>
          <w:bCs/>
          <w:sz w:val="28"/>
          <w:szCs w:val="28"/>
        </w:rPr>
        <w:t>art. 249 ust. 1 pkt 2</w:t>
      </w:r>
      <w:r w:rsidR="00757527" w:rsidRPr="00652C5A">
        <w:rPr>
          <w:bCs/>
          <w:sz w:val="28"/>
          <w:szCs w:val="28"/>
        </w:rPr>
        <w:t xml:space="preserve"> </w:t>
      </w:r>
      <w:r w:rsidRPr="00652C5A">
        <w:rPr>
          <w:sz w:val="28"/>
          <w:szCs w:val="28"/>
        </w:rPr>
        <w:t>u</w:t>
      </w:r>
      <w:r w:rsidRPr="00120A4B">
        <w:rPr>
          <w:sz w:val="28"/>
          <w:szCs w:val="28"/>
        </w:rPr>
        <w:t xml:space="preserve">stawy z dnia 27 sierpnia 2009r. o finansach publicznych </w:t>
      </w:r>
      <w:r w:rsidR="00652C5A" w:rsidRPr="00652C5A">
        <w:rPr>
          <w:sz w:val="28"/>
          <w:szCs w:val="28"/>
        </w:rPr>
        <w:t xml:space="preserve">(t.j. Dz. U. z 2019, poz. 869 z późn. zm.) </w:t>
      </w:r>
      <w:r w:rsidR="00F4005A" w:rsidRPr="00120A4B">
        <w:rPr>
          <w:sz w:val="28"/>
          <w:szCs w:val="28"/>
        </w:rPr>
        <w:t>oraz</w:t>
      </w:r>
      <w:r w:rsidRPr="00120A4B">
        <w:rPr>
          <w:sz w:val="28"/>
          <w:szCs w:val="28"/>
        </w:rPr>
        <w:t xml:space="preserve"> </w:t>
      </w:r>
      <w:r w:rsidRPr="00652C5A">
        <w:rPr>
          <w:sz w:val="28"/>
          <w:szCs w:val="28"/>
        </w:rPr>
        <w:t>informacji Wojewody Święto</w:t>
      </w:r>
      <w:r w:rsidRPr="00120A4B">
        <w:rPr>
          <w:bCs/>
          <w:sz w:val="28"/>
          <w:szCs w:val="28"/>
        </w:rPr>
        <w:t xml:space="preserve">krzyskiego </w:t>
      </w:r>
      <w:r w:rsidR="00757527">
        <w:rPr>
          <w:bCs/>
          <w:sz w:val="28"/>
          <w:szCs w:val="28"/>
        </w:rPr>
        <w:br/>
      </w:r>
      <w:r w:rsidRPr="00120A4B">
        <w:rPr>
          <w:sz w:val="28"/>
          <w:szCs w:val="28"/>
        </w:rPr>
        <w:t xml:space="preserve">z dnia </w:t>
      </w:r>
      <w:r w:rsidR="002941D0" w:rsidRPr="00120A4B">
        <w:rPr>
          <w:sz w:val="28"/>
          <w:szCs w:val="28"/>
        </w:rPr>
        <w:t>2</w:t>
      </w:r>
      <w:r w:rsidR="00652C5A">
        <w:rPr>
          <w:sz w:val="28"/>
          <w:szCs w:val="28"/>
        </w:rPr>
        <w:t>3</w:t>
      </w:r>
      <w:r w:rsidR="002941D0" w:rsidRPr="00120A4B">
        <w:rPr>
          <w:sz w:val="28"/>
          <w:szCs w:val="28"/>
        </w:rPr>
        <w:t xml:space="preserve"> października 201</w:t>
      </w:r>
      <w:r w:rsidR="00652C5A">
        <w:rPr>
          <w:sz w:val="28"/>
          <w:szCs w:val="28"/>
        </w:rPr>
        <w:t>9</w:t>
      </w:r>
      <w:r w:rsidR="002941D0" w:rsidRPr="00120A4B">
        <w:rPr>
          <w:sz w:val="28"/>
          <w:szCs w:val="28"/>
        </w:rPr>
        <w:t xml:space="preserve"> roku, znak: FN.I.3110.19.201</w:t>
      </w:r>
      <w:r w:rsidR="00652C5A">
        <w:rPr>
          <w:sz w:val="28"/>
          <w:szCs w:val="28"/>
        </w:rPr>
        <w:t>9</w:t>
      </w:r>
      <w:r w:rsidRPr="00120A4B">
        <w:rPr>
          <w:sz w:val="28"/>
          <w:szCs w:val="28"/>
        </w:rPr>
        <w:t xml:space="preserve"> </w:t>
      </w:r>
      <w:r w:rsidRPr="00120A4B">
        <w:rPr>
          <w:bCs/>
          <w:sz w:val="28"/>
          <w:szCs w:val="28"/>
        </w:rPr>
        <w:t>o wielkości dochodów budżetowych i dotacji celowych na zadania wykonywane pr</w:t>
      </w:r>
      <w:r w:rsidR="00F4005A" w:rsidRPr="00120A4B">
        <w:rPr>
          <w:bCs/>
          <w:sz w:val="28"/>
          <w:szCs w:val="28"/>
        </w:rPr>
        <w:t>zez samorząd województwa na 20</w:t>
      </w:r>
      <w:r w:rsidR="00652C5A">
        <w:rPr>
          <w:bCs/>
          <w:sz w:val="28"/>
          <w:szCs w:val="28"/>
        </w:rPr>
        <w:t>20</w:t>
      </w:r>
      <w:r w:rsidRPr="00120A4B">
        <w:rPr>
          <w:bCs/>
          <w:sz w:val="28"/>
          <w:szCs w:val="28"/>
        </w:rPr>
        <w:t xml:space="preserve"> rok – uchwala się, co następuje: </w:t>
      </w:r>
    </w:p>
    <w:p w:rsidR="006D16BA" w:rsidRDefault="006D16BA" w:rsidP="006D16BA">
      <w:pPr>
        <w:pStyle w:val="Default"/>
        <w:jc w:val="both"/>
        <w:rPr>
          <w:sz w:val="28"/>
          <w:szCs w:val="28"/>
        </w:rPr>
      </w:pPr>
    </w:p>
    <w:p w:rsidR="006D16BA" w:rsidRPr="00982746" w:rsidRDefault="006D16BA" w:rsidP="006D16BA">
      <w:pPr>
        <w:pStyle w:val="Default"/>
        <w:jc w:val="center"/>
        <w:rPr>
          <w:b/>
          <w:bCs/>
        </w:rPr>
      </w:pPr>
      <w:r w:rsidRPr="00982746">
        <w:rPr>
          <w:b/>
          <w:bCs/>
        </w:rPr>
        <w:t>§ 1.</w:t>
      </w:r>
    </w:p>
    <w:p w:rsidR="006D16BA" w:rsidRPr="00982746" w:rsidRDefault="006D16BA" w:rsidP="006D16BA">
      <w:pPr>
        <w:pStyle w:val="Default"/>
      </w:pPr>
    </w:p>
    <w:p w:rsidR="006D16BA" w:rsidRDefault="00303697" w:rsidP="000A3444">
      <w:pPr>
        <w:pStyle w:val="Default"/>
        <w:spacing w:after="36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6D16BA">
        <w:rPr>
          <w:sz w:val="28"/>
          <w:szCs w:val="28"/>
        </w:rPr>
        <w:t>Ustala się plan finansowy dochodów z tytułu przyznanych z budżetu państwa dotacji celowych oraz wydatków na realizację zadań z zakres</w:t>
      </w:r>
      <w:r w:rsidR="00982746">
        <w:rPr>
          <w:sz w:val="28"/>
          <w:szCs w:val="28"/>
        </w:rPr>
        <w:t>u administracji rządowej na 20</w:t>
      </w:r>
      <w:r w:rsidR="00652C5A">
        <w:rPr>
          <w:sz w:val="28"/>
          <w:szCs w:val="28"/>
        </w:rPr>
        <w:t>20</w:t>
      </w:r>
      <w:r w:rsidR="006D16BA">
        <w:rPr>
          <w:sz w:val="28"/>
          <w:szCs w:val="28"/>
        </w:rPr>
        <w:t xml:space="preserve"> rok, zgodnie z załącznikiem Nr 1. </w:t>
      </w:r>
    </w:p>
    <w:p w:rsidR="006D16BA" w:rsidRPr="006D16BA" w:rsidRDefault="00303697" w:rsidP="000A3444">
      <w:pPr>
        <w:pStyle w:val="Default"/>
        <w:tabs>
          <w:tab w:val="left" w:pos="284"/>
        </w:tabs>
        <w:spacing w:after="36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D16BA" w:rsidRPr="006D16BA">
        <w:rPr>
          <w:sz w:val="28"/>
          <w:szCs w:val="28"/>
        </w:rPr>
        <w:t xml:space="preserve">Ustala się plan finansowy dochodów związanych z realizacją zadań </w:t>
      </w:r>
      <w:r w:rsidR="004E0685">
        <w:rPr>
          <w:sz w:val="28"/>
          <w:szCs w:val="28"/>
        </w:rPr>
        <w:br/>
      </w:r>
      <w:r w:rsidR="006D16BA" w:rsidRPr="006D16BA">
        <w:rPr>
          <w:sz w:val="28"/>
          <w:szCs w:val="28"/>
        </w:rPr>
        <w:t>z zakres</w:t>
      </w:r>
      <w:r w:rsidR="00982746">
        <w:rPr>
          <w:sz w:val="28"/>
          <w:szCs w:val="28"/>
        </w:rPr>
        <w:t>u administracji rządowej na 20</w:t>
      </w:r>
      <w:r w:rsidR="00652C5A">
        <w:rPr>
          <w:sz w:val="28"/>
          <w:szCs w:val="28"/>
        </w:rPr>
        <w:t>20</w:t>
      </w:r>
      <w:r w:rsidR="006D16BA" w:rsidRPr="006D16BA">
        <w:rPr>
          <w:sz w:val="28"/>
          <w:szCs w:val="28"/>
        </w:rPr>
        <w:t xml:space="preserve"> rok, zgodnie z załącznikiem Nr 2. </w:t>
      </w:r>
    </w:p>
    <w:p w:rsidR="006D16BA" w:rsidRDefault="006D16BA" w:rsidP="006D16BA">
      <w:pPr>
        <w:pStyle w:val="Default"/>
        <w:rPr>
          <w:b/>
          <w:bCs/>
          <w:sz w:val="23"/>
          <w:szCs w:val="23"/>
        </w:rPr>
      </w:pPr>
    </w:p>
    <w:p w:rsidR="006D16BA" w:rsidRPr="00982746" w:rsidRDefault="006D16BA" w:rsidP="006D16BA">
      <w:pPr>
        <w:pStyle w:val="Default"/>
        <w:jc w:val="center"/>
        <w:rPr>
          <w:b/>
          <w:bCs/>
        </w:rPr>
      </w:pPr>
      <w:r w:rsidRPr="00982746">
        <w:rPr>
          <w:b/>
          <w:bCs/>
        </w:rPr>
        <w:t>§ 2.</w:t>
      </w:r>
    </w:p>
    <w:p w:rsidR="006D16BA" w:rsidRDefault="006D16BA" w:rsidP="006D16BA">
      <w:pPr>
        <w:pStyle w:val="Default"/>
        <w:jc w:val="center"/>
        <w:rPr>
          <w:sz w:val="23"/>
          <w:szCs w:val="23"/>
        </w:rPr>
      </w:pPr>
    </w:p>
    <w:p w:rsidR="006D16BA" w:rsidRDefault="006D16BA" w:rsidP="000A3444">
      <w:pPr>
        <w:pStyle w:val="Defaul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Plany finansowe, o których mowa w § 1</w:t>
      </w:r>
      <w:r w:rsidR="00303697">
        <w:rPr>
          <w:sz w:val="28"/>
          <w:szCs w:val="28"/>
        </w:rPr>
        <w:t xml:space="preserve"> ust.1 i 2</w:t>
      </w:r>
      <w:r>
        <w:rPr>
          <w:sz w:val="28"/>
          <w:szCs w:val="28"/>
        </w:rPr>
        <w:t xml:space="preserve"> przekazuje się Dyrektorom Departamentów oraz równorzędnych komórek organizacyjnych Urzędu Marszałkowskiego. </w:t>
      </w:r>
    </w:p>
    <w:p w:rsidR="006D16BA" w:rsidRPr="006D16BA" w:rsidRDefault="006D16BA" w:rsidP="000A3444">
      <w:pPr>
        <w:pStyle w:val="Defaul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6D16BA">
        <w:rPr>
          <w:sz w:val="28"/>
          <w:szCs w:val="28"/>
        </w:rPr>
        <w:t>Zobowiązuje się Dyrektorów Departamentów oraz równorzędnych komórek organizacyjnych Urzędu do przekazania podległym jednostkom organizacyjnym</w:t>
      </w:r>
      <w:r w:rsidR="004E0685">
        <w:rPr>
          <w:sz w:val="28"/>
          <w:szCs w:val="28"/>
        </w:rPr>
        <w:t>,</w:t>
      </w:r>
      <w:r w:rsidRPr="006D16BA">
        <w:rPr>
          <w:sz w:val="28"/>
          <w:szCs w:val="28"/>
        </w:rPr>
        <w:t xml:space="preserve"> w terminie 7 dni od dnia podjęcia niniejszej uchwały</w:t>
      </w:r>
      <w:r w:rsidR="004E0685">
        <w:rPr>
          <w:sz w:val="28"/>
          <w:szCs w:val="28"/>
        </w:rPr>
        <w:t>,</w:t>
      </w:r>
      <w:r w:rsidRPr="006D16BA">
        <w:rPr>
          <w:sz w:val="28"/>
          <w:szCs w:val="28"/>
        </w:rPr>
        <w:t xml:space="preserve"> </w:t>
      </w:r>
      <w:r w:rsidR="004E0685">
        <w:rPr>
          <w:sz w:val="28"/>
          <w:szCs w:val="28"/>
        </w:rPr>
        <w:br/>
      </w:r>
      <w:r w:rsidRPr="006D16BA">
        <w:rPr>
          <w:sz w:val="28"/>
          <w:szCs w:val="28"/>
        </w:rPr>
        <w:t>inf</w:t>
      </w:r>
      <w:r w:rsidR="00982746">
        <w:rPr>
          <w:sz w:val="28"/>
          <w:szCs w:val="28"/>
        </w:rPr>
        <w:t xml:space="preserve">ormacji o </w:t>
      </w:r>
      <w:r w:rsidR="000A3444" w:rsidRPr="006D16BA">
        <w:rPr>
          <w:sz w:val="28"/>
          <w:szCs w:val="28"/>
        </w:rPr>
        <w:t>kwotach</w:t>
      </w:r>
      <w:r w:rsidR="000A3444">
        <w:rPr>
          <w:sz w:val="28"/>
          <w:szCs w:val="28"/>
        </w:rPr>
        <w:t xml:space="preserve"> </w:t>
      </w:r>
      <w:r w:rsidR="00982746">
        <w:rPr>
          <w:sz w:val="28"/>
          <w:szCs w:val="28"/>
        </w:rPr>
        <w:t>na 20</w:t>
      </w:r>
      <w:r w:rsidR="00652C5A">
        <w:rPr>
          <w:sz w:val="28"/>
          <w:szCs w:val="28"/>
        </w:rPr>
        <w:t>20</w:t>
      </w:r>
      <w:r w:rsidRPr="006D16BA">
        <w:rPr>
          <w:sz w:val="28"/>
          <w:szCs w:val="28"/>
        </w:rPr>
        <w:t xml:space="preserve"> rok</w:t>
      </w:r>
      <w:r w:rsidR="000A3444">
        <w:rPr>
          <w:sz w:val="28"/>
          <w:szCs w:val="28"/>
        </w:rPr>
        <w:t xml:space="preserve"> w zakresie</w:t>
      </w:r>
      <w:r w:rsidRPr="006D16BA">
        <w:rPr>
          <w:sz w:val="28"/>
          <w:szCs w:val="28"/>
        </w:rPr>
        <w:t xml:space="preserve">: </w:t>
      </w:r>
    </w:p>
    <w:p w:rsidR="006D16BA" w:rsidRPr="006D16BA" w:rsidRDefault="006D16BA" w:rsidP="002B32DC">
      <w:pPr>
        <w:pStyle w:val="Default"/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wydatków na realizację zadań z zakresu administracji rządowej, </w:t>
      </w:r>
      <w:r w:rsidR="002B32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wynikających z planu finansowego, o którym mowa w § 1 ust.1, </w:t>
      </w:r>
    </w:p>
    <w:p w:rsidR="006D16BA" w:rsidRDefault="006D16BA" w:rsidP="002B32DC">
      <w:pPr>
        <w:pStyle w:val="Default"/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dochodów </w:t>
      </w:r>
      <w:r w:rsidRPr="006D16BA">
        <w:rPr>
          <w:sz w:val="28"/>
          <w:szCs w:val="28"/>
        </w:rPr>
        <w:t>związanych z realizacją zadań z zakresu administracji rządowej, wynikających z planu finansowego, o którym mowa</w:t>
      </w:r>
      <w:r w:rsidR="007F4627">
        <w:rPr>
          <w:sz w:val="28"/>
          <w:szCs w:val="28"/>
        </w:rPr>
        <w:br/>
      </w:r>
      <w:r w:rsidRPr="006D16BA">
        <w:rPr>
          <w:sz w:val="28"/>
          <w:szCs w:val="28"/>
        </w:rPr>
        <w:t>w § 1 ust.2.</w:t>
      </w:r>
    </w:p>
    <w:p w:rsidR="00982746" w:rsidRDefault="00982746" w:rsidP="006D16BA">
      <w:pPr>
        <w:pStyle w:val="Default"/>
        <w:rPr>
          <w:b/>
          <w:bCs/>
          <w:sz w:val="23"/>
          <w:szCs w:val="23"/>
        </w:rPr>
      </w:pPr>
    </w:p>
    <w:p w:rsidR="006D16BA" w:rsidRPr="00982746" w:rsidRDefault="006D16BA" w:rsidP="00982746">
      <w:pPr>
        <w:pStyle w:val="Default"/>
        <w:jc w:val="center"/>
        <w:rPr>
          <w:b/>
          <w:bCs/>
        </w:rPr>
      </w:pPr>
      <w:r w:rsidRPr="00982746">
        <w:rPr>
          <w:b/>
          <w:bCs/>
        </w:rPr>
        <w:t>§ 3.</w:t>
      </w:r>
    </w:p>
    <w:p w:rsidR="00982746" w:rsidRDefault="00982746" w:rsidP="00982746">
      <w:pPr>
        <w:pStyle w:val="Default"/>
        <w:jc w:val="center"/>
        <w:rPr>
          <w:sz w:val="23"/>
          <w:szCs w:val="23"/>
        </w:rPr>
      </w:pPr>
    </w:p>
    <w:p w:rsidR="006D16BA" w:rsidRDefault="006D16BA" w:rsidP="0098274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Wykonanie uchwały powierza się Marszałkowi Województwa, Skarbnikowi Województwa Świętokrzyskiego oraz Dyrektorom Departamentów </w:t>
      </w:r>
      <w:r w:rsidR="00982746">
        <w:rPr>
          <w:sz w:val="28"/>
          <w:szCs w:val="28"/>
        </w:rPr>
        <w:br/>
      </w:r>
      <w:r>
        <w:rPr>
          <w:sz w:val="28"/>
          <w:szCs w:val="28"/>
        </w:rPr>
        <w:t xml:space="preserve">i równorzędnych komórek organizacyjnych Urzędu Marszałkowskiego. </w:t>
      </w:r>
    </w:p>
    <w:p w:rsidR="00982746" w:rsidRDefault="00982746" w:rsidP="006D16BA">
      <w:pPr>
        <w:pStyle w:val="Default"/>
        <w:rPr>
          <w:b/>
          <w:bCs/>
          <w:sz w:val="23"/>
          <w:szCs w:val="23"/>
        </w:rPr>
      </w:pPr>
    </w:p>
    <w:p w:rsidR="00982746" w:rsidRDefault="00982746" w:rsidP="006D16BA">
      <w:pPr>
        <w:pStyle w:val="Default"/>
        <w:rPr>
          <w:b/>
          <w:bCs/>
          <w:sz w:val="23"/>
          <w:szCs w:val="23"/>
        </w:rPr>
      </w:pPr>
    </w:p>
    <w:p w:rsidR="006D16BA" w:rsidRPr="00982746" w:rsidRDefault="006D16BA" w:rsidP="00982746">
      <w:pPr>
        <w:pStyle w:val="Default"/>
        <w:jc w:val="center"/>
        <w:rPr>
          <w:b/>
          <w:bCs/>
        </w:rPr>
      </w:pPr>
      <w:r w:rsidRPr="00982746">
        <w:rPr>
          <w:b/>
          <w:bCs/>
        </w:rPr>
        <w:t>§ 4.</w:t>
      </w:r>
    </w:p>
    <w:p w:rsidR="00982746" w:rsidRDefault="00982746" w:rsidP="00982746">
      <w:pPr>
        <w:pStyle w:val="Default"/>
        <w:jc w:val="center"/>
        <w:rPr>
          <w:sz w:val="23"/>
          <w:szCs w:val="23"/>
        </w:rPr>
      </w:pPr>
    </w:p>
    <w:p w:rsidR="006D16BA" w:rsidRDefault="006D16BA" w:rsidP="006D16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Uchwała wchodzi w życie z dniem podjęcia. </w:t>
      </w:r>
    </w:p>
    <w:p w:rsidR="00982746" w:rsidRDefault="00982746" w:rsidP="006D16BA">
      <w:pPr>
        <w:pStyle w:val="Default"/>
        <w:rPr>
          <w:sz w:val="28"/>
          <w:szCs w:val="28"/>
        </w:rPr>
      </w:pPr>
    </w:p>
    <w:p w:rsidR="00004644" w:rsidRDefault="00004644" w:rsidP="006D16BA">
      <w:pPr>
        <w:pStyle w:val="Default"/>
        <w:rPr>
          <w:sz w:val="28"/>
          <w:szCs w:val="28"/>
        </w:rPr>
      </w:pPr>
    </w:p>
    <w:p w:rsidR="00982746" w:rsidRDefault="00982746" w:rsidP="006D16BA">
      <w:pPr>
        <w:pStyle w:val="Default"/>
        <w:rPr>
          <w:sz w:val="28"/>
          <w:szCs w:val="28"/>
        </w:rPr>
      </w:pPr>
    </w:p>
    <w:p w:rsidR="006D16BA" w:rsidRDefault="006D16BA" w:rsidP="00E5612F">
      <w:pPr>
        <w:pStyle w:val="Default"/>
        <w:ind w:left="4956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MARSZAŁEK </w:t>
      </w:r>
    </w:p>
    <w:p w:rsidR="006D16BA" w:rsidRDefault="006D16BA" w:rsidP="00E5612F">
      <w:pPr>
        <w:pStyle w:val="Default"/>
        <w:ind w:left="2832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WOJEWÓDZTWA ŚWIĘTOKRZYSKIEGO </w:t>
      </w:r>
    </w:p>
    <w:p w:rsidR="00982746" w:rsidRDefault="00982746" w:rsidP="00982746">
      <w:pPr>
        <w:rPr>
          <w:b/>
          <w:bCs/>
          <w:sz w:val="28"/>
          <w:szCs w:val="28"/>
        </w:rPr>
      </w:pPr>
    </w:p>
    <w:p w:rsidR="00004644" w:rsidRDefault="00004644" w:rsidP="00982746">
      <w:pPr>
        <w:rPr>
          <w:b/>
          <w:bCs/>
          <w:sz w:val="28"/>
          <w:szCs w:val="28"/>
        </w:rPr>
      </w:pPr>
    </w:p>
    <w:p w:rsidR="006D16BA" w:rsidRDefault="00004644" w:rsidP="00004644">
      <w:pPr>
        <w:ind w:left="4248" w:firstLine="708"/>
        <w:rPr>
          <w:sz w:val="28"/>
        </w:rPr>
      </w:pPr>
      <w:r>
        <w:rPr>
          <w:b/>
          <w:bCs/>
          <w:sz w:val="28"/>
          <w:szCs w:val="28"/>
        </w:rPr>
        <w:t>ANDRZEJ BĘTKOWSKI</w:t>
      </w: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155EED" w:rsidRDefault="00155EE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55083D" w:rsidRDefault="0055083D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p w:rsidR="006D16BA" w:rsidRDefault="006D16BA" w:rsidP="001B547D">
      <w:pPr>
        <w:rPr>
          <w:sz w:val="28"/>
        </w:rPr>
      </w:pPr>
    </w:p>
    <w:sectPr w:rsidR="006D1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46755"/>
    <w:multiLevelType w:val="hybridMultilevel"/>
    <w:tmpl w:val="C3F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390C"/>
    <w:multiLevelType w:val="hybridMultilevel"/>
    <w:tmpl w:val="7212B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F6A"/>
    <w:multiLevelType w:val="hybridMultilevel"/>
    <w:tmpl w:val="105C1080"/>
    <w:lvl w:ilvl="0" w:tplc="7C1CE0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227102CA"/>
    <w:multiLevelType w:val="hybridMultilevel"/>
    <w:tmpl w:val="71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F5723"/>
    <w:multiLevelType w:val="hybridMultilevel"/>
    <w:tmpl w:val="4E765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11308"/>
    <w:multiLevelType w:val="hybridMultilevel"/>
    <w:tmpl w:val="9F72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03E49"/>
    <w:multiLevelType w:val="hybridMultilevel"/>
    <w:tmpl w:val="94285A60"/>
    <w:lvl w:ilvl="0" w:tplc="3B2214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A489B"/>
    <w:multiLevelType w:val="hybridMultilevel"/>
    <w:tmpl w:val="1CB4A756"/>
    <w:lvl w:ilvl="0" w:tplc="4808E5B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CA647C"/>
    <w:multiLevelType w:val="hybridMultilevel"/>
    <w:tmpl w:val="CF12683C"/>
    <w:lvl w:ilvl="0" w:tplc="514C337E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15FA7"/>
    <w:multiLevelType w:val="hybridMultilevel"/>
    <w:tmpl w:val="92486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3E7"/>
    <w:rsid w:val="00004644"/>
    <w:rsid w:val="00016BA0"/>
    <w:rsid w:val="000A3444"/>
    <w:rsid w:val="00120A4B"/>
    <w:rsid w:val="00155EED"/>
    <w:rsid w:val="001735D9"/>
    <w:rsid w:val="001B547D"/>
    <w:rsid w:val="002941D0"/>
    <w:rsid w:val="002B32DC"/>
    <w:rsid w:val="002E2F4C"/>
    <w:rsid w:val="00303697"/>
    <w:rsid w:val="00367C25"/>
    <w:rsid w:val="003B61A5"/>
    <w:rsid w:val="003E4A00"/>
    <w:rsid w:val="004718D0"/>
    <w:rsid w:val="0048217D"/>
    <w:rsid w:val="00491044"/>
    <w:rsid w:val="004E0685"/>
    <w:rsid w:val="0055083D"/>
    <w:rsid w:val="005F5CBD"/>
    <w:rsid w:val="00603410"/>
    <w:rsid w:val="006070F9"/>
    <w:rsid w:val="00647257"/>
    <w:rsid w:val="00652C5A"/>
    <w:rsid w:val="006A5B17"/>
    <w:rsid w:val="006D16BA"/>
    <w:rsid w:val="00707714"/>
    <w:rsid w:val="00757527"/>
    <w:rsid w:val="007F4627"/>
    <w:rsid w:val="00821E6D"/>
    <w:rsid w:val="00891D2F"/>
    <w:rsid w:val="008A18C5"/>
    <w:rsid w:val="008F26E0"/>
    <w:rsid w:val="00980170"/>
    <w:rsid w:val="00982746"/>
    <w:rsid w:val="009A3168"/>
    <w:rsid w:val="00A81170"/>
    <w:rsid w:val="00B40767"/>
    <w:rsid w:val="00BF56E9"/>
    <w:rsid w:val="00CD3B66"/>
    <w:rsid w:val="00CE1D4E"/>
    <w:rsid w:val="00D103E6"/>
    <w:rsid w:val="00DA63E7"/>
    <w:rsid w:val="00E3343A"/>
    <w:rsid w:val="00E5612F"/>
    <w:rsid w:val="00E86925"/>
    <w:rsid w:val="00EA002A"/>
    <w:rsid w:val="00EC3ABF"/>
    <w:rsid w:val="00F4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46AA"/>
  <w15:docId w15:val="{9EAB212E-DFA3-4EDD-AF55-7270B99E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547D"/>
    <w:pPr>
      <w:keepNext/>
      <w:jc w:val="both"/>
      <w:outlineLvl w:val="0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47D"/>
    <w:rPr>
      <w:rFonts w:ascii="Times New Roman" w:eastAsia="Times New Roman" w:hAnsi="Times New Roman" w:cs="Times New Roman"/>
      <w:b/>
      <w:bCs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1B547D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B547D"/>
    <w:rPr>
      <w:rFonts w:ascii="Times New Roman" w:eastAsia="Times New Roman" w:hAnsi="Times New Roman" w:cs="Times New Roman"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D16BA"/>
  </w:style>
  <w:style w:type="paragraph" w:styleId="NormalnyWeb">
    <w:name w:val="Normal (Web)"/>
    <w:basedOn w:val="Normalny"/>
    <w:uiPriority w:val="99"/>
    <w:unhideWhenUsed/>
    <w:rsid w:val="006D16B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D16BA"/>
    <w:rPr>
      <w:b/>
      <w:bCs/>
    </w:rPr>
  </w:style>
  <w:style w:type="character" w:styleId="Uwydatnienie">
    <w:name w:val="Emphasis"/>
    <w:basedOn w:val="Domylnaczcionkaakapitu"/>
    <w:uiPriority w:val="20"/>
    <w:qFormat/>
    <w:rsid w:val="006D16BA"/>
    <w:rPr>
      <w:i/>
      <w:iCs/>
    </w:rPr>
  </w:style>
  <w:style w:type="paragraph" w:customStyle="1" w:styleId="Default">
    <w:name w:val="Default"/>
    <w:rsid w:val="006D16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68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E5612F"/>
  </w:style>
  <w:style w:type="numbering" w:customStyle="1" w:styleId="Bezlisty3">
    <w:name w:val="Bez listy3"/>
    <w:next w:val="Bezlisty"/>
    <w:uiPriority w:val="99"/>
    <w:semiHidden/>
    <w:unhideWhenUsed/>
    <w:rsid w:val="0048217D"/>
  </w:style>
  <w:style w:type="numbering" w:customStyle="1" w:styleId="Bezlisty4">
    <w:name w:val="Bez listy4"/>
    <w:next w:val="Bezlisty"/>
    <w:uiPriority w:val="99"/>
    <w:semiHidden/>
    <w:unhideWhenUsed/>
    <w:rsid w:val="0048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281487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82261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7557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84441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EACD1-FB59-4099-A114-15B22B0B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Kołodziejska, Kazimiera</dc:creator>
  <cp:lastModifiedBy>Michniewska-Lech, Beata</cp:lastModifiedBy>
  <cp:revision>15</cp:revision>
  <cp:lastPrinted>2019-01-10T07:04:00Z</cp:lastPrinted>
  <dcterms:created xsi:type="dcterms:W3CDTF">2018-12-21T09:34:00Z</dcterms:created>
  <dcterms:modified xsi:type="dcterms:W3CDTF">2020-01-09T07:09:00Z</dcterms:modified>
</cp:coreProperties>
</file>