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BB" w:rsidRPr="00D92080" w:rsidRDefault="00137CBB" w:rsidP="00137CBB">
      <w:pPr>
        <w:rPr>
          <w:color w:val="BFBFBF" w:themeColor="background1" w:themeShade="BF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i/>
          <w:sz w:val="24"/>
        </w:rPr>
        <w:t xml:space="preserve">Załącznik nr </w:t>
      </w:r>
      <w:r w:rsidR="00F210E3">
        <w:rPr>
          <w:rFonts w:ascii="Times New Roman" w:hAnsi="Times New Roman"/>
          <w:bCs/>
          <w:i/>
          <w:sz w:val="24"/>
        </w:rPr>
        <w:t>1</w:t>
      </w:r>
      <w:r>
        <w:rPr>
          <w:rFonts w:ascii="Times New Roman" w:hAnsi="Times New Roman"/>
          <w:bCs/>
          <w:i/>
          <w:sz w:val="24"/>
        </w:rPr>
        <w:t xml:space="preserve"> do zapytania ofertowego</w:t>
      </w: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</w:p>
    <w:p w:rsidR="00137CBB" w:rsidRDefault="00137CBB" w:rsidP="00137CBB">
      <w:pPr>
        <w:spacing w:line="240" w:lineRule="auto"/>
        <w:jc w:val="right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………………….., dnia ……………………….</w:t>
      </w: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956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Świętokrzyskie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Centrum Doskonalenia Nauczycieli</w:t>
      </w: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ul. Marszałka J. Piłsudskiego 42</w:t>
      </w:r>
    </w:p>
    <w:p w:rsidR="00137CBB" w:rsidRDefault="00137CBB" w:rsidP="00137CBB">
      <w:pPr>
        <w:spacing w:line="240" w:lineRule="auto"/>
        <w:ind w:left="4248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25-431 Kielce</w:t>
      </w: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:rsidR="00137CBB" w:rsidRDefault="00137CBB" w:rsidP="00137CBB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O F E R T </w:t>
      </w:r>
      <w:r w:rsidR="00EC2651">
        <w:rPr>
          <w:rFonts w:ascii="Times New Roman" w:hAnsi="Times New Roman"/>
          <w:b/>
          <w:sz w:val="24"/>
        </w:rPr>
        <w:t>A</w:t>
      </w:r>
      <w:r w:rsidR="00064EFA">
        <w:rPr>
          <w:rFonts w:ascii="Times New Roman" w:hAnsi="Times New Roman"/>
          <w:b/>
          <w:sz w:val="24"/>
        </w:rPr>
        <w:t xml:space="preserve"> </w:t>
      </w:r>
    </w:p>
    <w:p w:rsidR="00582FDC" w:rsidRDefault="00582FDC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Na realizację:</w:t>
      </w:r>
    </w:p>
    <w:p w:rsidR="00F210E3" w:rsidRDefault="00F210E3" w:rsidP="00F210E3">
      <w:pPr>
        <w:spacing w:line="240" w:lineRule="auto"/>
        <w:rPr>
          <w:rFonts w:ascii="Times New Roman" w:hAnsi="Times New Roman"/>
          <w:sz w:val="24"/>
        </w:rPr>
      </w:pPr>
    </w:p>
    <w:p w:rsidR="00513755" w:rsidRDefault="00513755" w:rsidP="00513755">
      <w:pPr>
        <w:spacing w:line="240" w:lineRule="auto"/>
        <w:rPr>
          <w:rFonts w:ascii="Times New Roman" w:hAnsi="Times New Roman"/>
          <w:sz w:val="24"/>
        </w:rPr>
      </w:pPr>
      <w:r w:rsidRPr="00571425">
        <w:rPr>
          <w:rFonts w:ascii="Times New Roman" w:hAnsi="Times New Roman"/>
          <w:sz w:val="24"/>
        </w:rPr>
        <w:t xml:space="preserve">Przedmiotem zamówienia jest zakup </w:t>
      </w:r>
      <w:r w:rsidRPr="002D6B00">
        <w:rPr>
          <w:rFonts w:ascii="Times New Roman" w:hAnsi="Times New Roman"/>
          <w:sz w:val="24"/>
        </w:rPr>
        <w:t>Serwer</w:t>
      </w:r>
      <w:r>
        <w:rPr>
          <w:rFonts w:ascii="Times New Roman" w:hAnsi="Times New Roman"/>
          <w:sz w:val="24"/>
        </w:rPr>
        <w:t>a</w:t>
      </w:r>
      <w:r w:rsidRPr="002D6B00">
        <w:rPr>
          <w:rFonts w:ascii="Times New Roman" w:hAnsi="Times New Roman"/>
          <w:sz w:val="24"/>
        </w:rPr>
        <w:t xml:space="preserve"> NAS QNAP TS-853DU-RP-4G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br/>
      </w:r>
      <w:r w:rsidRPr="00352C0C">
        <w:rPr>
          <w:rFonts w:ascii="Times New Roman" w:hAnsi="Times New Roman"/>
          <w:sz w:val="24"/>
        </w:rPr>
        <w:t>(lub równoważny)</w:t>
      </w:r>
      <w:r>
        <w:rPr>
          <w:rFonts w:ascii="Times New Roman" w:hAnsi="Times New Roman"/>
          <w:sz w:val="24"/>
        </w:rPr>
        <w:t xml:space="preserve"> z dostawą do Świętokrzyskiego Centrum Doskonalenia Nauczycieli </w:t>
      </w:r>
      <w:r>
        <w:rPr>
          <w:rFonts w:ascii="Times New Roman" w:hAnsi="Times New Roman"/>
          <w:sz w:val="24"/>
        </w:rPr>
        <w:br/>
        <w:t>w Kielcach.</w:t>
      </w:r>
    </w:p>
    <w:p w:rsidR="00513755" w:rsidRDefault="00513755" w:rsidP="00513755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eastAsia="Arial Unicode MS" w:hAnsi="Times New Roman"/>
          <w:sz w:val="24"/>
        </w:rPr>
        <w:t xml:space="preserve">Zamawiający w opisie przedmiotu zamówienia wskazał przykładowe nazwy handlowe </w:t>
      </w:r>
      <w:r>
        <w:rPr>
          <w:rFonts w:ascii="Times New Roman" w:eastAsia="Arial Unicode MS" w:hAnsi="Times New Roman"/>
          <w:sz w:val="24"/>
        </w:rPr>
        <w:tab/>
        <w:t>mając na względzie określenie ich jakości. Dopuszczalne są oferty równoważne, tzn. produkty o innych nazwach handlowych  pod warunkiem, że będą posiadały parametry nie gorsze niż opisane w opisie przedmiotu zamówienia. Na wykonawcy ciąży udowodnienie, że równoważny produkt nie jest gorszy od określonego przez Zamawiającego.</w:t>
      </w:r>
    </w:p>
    <w:p w:rsidR="00080C37" w:rsidRDefault="00080C37" w:rsidP="00080C37">
      <w:pPr>
        <w:autoSpaceDE w:val="0"/>
        <w:autoSpaceDN w:val="0"/>
        <w:adjustRightInd w:val="0"/>
        <w:spacing w:after="120" w:line="240" w:lineRule="auto"/>
        <w:rPr>
          <w:rFonts w:ascii="Times New Roman" w:eastAsiaTheme="minorHAnsi" w:hAnsi="Times New Roman"/>
          <w:sz w:val="24"/>
        </w:rPr>
      </w:pPr>
    </w:p>
    <w:p w:rsidR="00FA62EA" w:rsidRDefault="00FA62EA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Wykonawca:</w:t>
      </w:r>
      <w:r>
        <w:rPr>
          <w:rFonts w:ascii="Times New Roman" w:hAnsi="Times New Roman"/>
          <w:sz w:val="24"/>
        </w:rPr>
        <w:t xml:space="preserve"> ……………….…………………………………………………………………………………………………………………………………………………………………………………….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</w:t>
      </w:r>
      <w:r>
        <w:rPr>
          <w:rFonts w:ascii="Times New Roman" w:hAnsi="Times New Roman"/>
          <w:i/>
          <w:iCs/>
          <w:sz w:val="24"/>
        </w:rPr>
        <w:t>(pełna nazwa firmy z adresem)</w:t>
      </w:r>
    </w:p>
    <w:p w:rsidR="00137CBB" w:rsidRDefault="00137CBB" w:rsidP="00137CBB">
      <w:pPr>
        <w:spacing w:line="240" w:lineRule="auto"/>
        <w:ind w:left="2124"/>
        <w:rPr>
          <w:rFonts w:ascii="Times New Roman" w:hAnsi="Times New Roman"/>
          <w:i/>
          <w:iCs/>
          <w:sz w:val="24"/>
        </w:rPr>
      </w:pP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tel. ……………………………………….......</w:t>
      </w:r>
    </w:p>
    <w:p w:rsidR="00137CBB" w:rsidRDefault="00137CBB" w:rsidP="00137CBB">
      <w:pPr>
        <w:spacing w:line="240" w:lineRule="auto"/>
        <w:ind w:left="360" w:firstLine="348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Cs/>
          <w:sz w:val="24"/>
        </w:rPr>
        <w:t>email ………………………………………..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582FDC" w:rsidRDefault="00582FDC" w:rsidP="00137CBB">
      <w:pPr>
        <w:spacing w:line="240" w:lineRule="auto"/>
        <w:rPr>
          <w:rFonts w:ascii="Times New Roman" w:hAnsi="Times New Roman"/>
          <w:sz w:val="24"/>
        </w:rPr>
      </w:pPr>
    </w:p>
    <w:p w:rsidR="00137CBB" w:rsidRDefault="00137CBB" w:rsidP="006C37DD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Cena oferty</w:t>
      </w:r>
      <w:r w:rsidR="00FA62EA">
        <w:rPr>
          <w:rFonts w:ascii="Times New Roman" w:hAnsi="Times New Roman"/>
          <w:b/>
          <w:bCs/>
          <w:sz w:val="24"/>
        </w:rPr>
        <w:t>:</w:t>
      </w:r>
    </w:p>
    <w:p w:rsidR="00137CBB" w:rsidRDefault="00137CBB" w:rsidP="00137CBB">
      <w:pPr>
        <w:spacing w:line="240" w:lineRule="auto"/>
        <w:rPr>
          <w:rFonts w:ascii="Times New Roman" w:hAnsi="Times New Roman"/>
          <w:b/>
          <w:bCs/>
          <w:sz w:val="24"/>
        </w:rPr>
      </w:pP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>
        <w:rPr>
          <w:rFonts w:ascii="Times New Roman" w:hAnsi="Times New Roman"/>
          <w:sz w:val="24"/>
        </w:rPr>
        <w:tab/>
        <w:t>……………………………….. PLN (z podatkiem od towarów i usług VAT)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………………………………………………………………………………………</w:t>
      </w:r>
    </w:p>
    <w:p w:rsidR="00137CBB" w:rsidRDefault="00137CBB" w:rsidP="00137CBB">
      <w:pPr>
        <w:spacing w:line="240" w:lineRule="auto"/>
        <w:ind w:left="1077" w:hanging="357"/>
        <w:rPr>
          <w:rFonts w:ascii="Times New Roman" w:hAnsi="Times New Roman"/>
          <w:i/>
          <w:iCs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i/>
          <w:iCs/>
          <w:sz w:val="24"/>
        </w:rPr>
        <w:t xml:space="preserve">               (s ł o w n i e)</w:t>
      </w:r>
    </w:p>
    <w:p w:rsidR="00137CBB" w:rsidRDefault="00137CBB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</w:t>
      </w:r>
      <w:r>
        <w:rPr>
          <w:rFonts w:ascii="Times New Roman" w:hAnsi="Times New Roman"/>
          <w:sz w:val="24"/>
        </w:rPr>
        <w:tab/>
        <w:t>………..% VAT (wysokość należnego podatku od towarów i usług VAT)</w:t>
      </w:r>
    </w:p>
    <w:p w:rsidR="00080C37" w:rsidRDefault="00080C37" w:rsidP="00137CBB">
      <w:pPr>
        <w:spacing w:line="240" w:lineRule="auto"/>
        <w:ind w:left="1080" w:hanging="360"/>
        <w:rPr>
          <w:rFonts w:ascii="Times New Roman" w:hAnsi="Times New Roman"/>
          <w:sz w:val="24"/>
        </w:rPr>
      </w:pPr>
    </w:p>
    <w:p w:rsidR="009C355A" w:rsidRDefault="009C355A" w:rsidP="009C355A">
      <w:pPr>
        <w:rPr>
          <w:rFonts w:ascii="Times New Roman" w:hAnsi="Times New Roman"/>
          <w:b/>
          <w:sz w:val="24"/>
        </w:rPr>
      </w:pPr>
    </w:p>
    <w:p w:rsidR="00513755" w:rsidRDefault="00513755" w:rsidP="009C355A">
      <w:pPr>
        <w:rPr>
          <w:rFonts w:ascii="Times New Roman" w:hAnsi="Times New Roman"/>
          <w:b/>
          <w:sz w:val="24"/>
        </w:rPr>
      </w:pPr>
    </w:p>
    <w:p w:rsidR="00513755" w:rsidRDefault="00513755" w:rsidP="009C355A">
      <w:pPr>
        <w:rPr>
          <w:rFonts w:ascii="Times New Roman" w:hAnsi="Times New Roman"/>
          <w:b/>
          <w:sz w:val="24"/>
        </w:rPr>
      </w:pPr>
    </w:p>
    <w:p w:rsidR="00513755" w:rsidRDefault="00513755" w:rsidP="009C355A">
      <w:pPr>
        <w:rPr>
          <w:rFonts w:ascii="Times New Roman" w:hAnsi="Times New Roman"/>
          <w:b/>
          <w:sz w:val="24"/>
        </w:rPr>
      </w:pPr>
    </w:p>
    <w:p w:rsidR="00513755" w:rsidRDefault="00513755" w:rsidP="009C355A">
      <w:pPr>
        <w:rPr>
          <w:rFonts w:ascii="Times New Roman" w:hAnsi="Times New Roman"/>
          <w:b/>
          <w:sz w:val="24"/>
        </w:rPr>
      </w:pPr>
    </w:p>
    <w:p w:rsidR="009C355A" w:rsidRDefault="00513755" w:rsidP="009C355A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Serwer</w:t>
      </w:r>
      <w:r w:rsidR="00F210E3">
        <w:rPr>
          <w:rFonts w:ascii="Times New Roman" w:hAnsi="Times New Roman"/>
          <w:b/>
          <w:sz w:val="24"/>
        </w:rPr>
        <w:t xml:space="preserve"> NAS</w:t>
      </w:r>
      <w:r w:rsidR="009C355A">
        <w:rPr>
          <w:rFonts w:ascii="Times New Roman" w:hAnsi="Times New Roman"/>
          <w:b/>
          <w:sz w:val="24"/>
        </w:rPr>
        <w:t>.</w:t>
      </w: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2"/>
        <w:gridCol w:w="2023"/>
        <w:gridCol w:w="1984"/>
        <w:gridCol w:w="1701"/>
        <w:gridCol w:w="1985"/>
      </w:tblGrid>
      <w:tr w:rsidR="009C355A" w:rsidRPr="002439FE" w:rsidTr="00EF412B">
        <w:trPr>
          <w:trHeight w:val="1102"/>
        </w:trPr>
        <w:tc>
          <w:tcPr>
            <w:tcW w:w="857" w:type="pct"/>
            <w:shd w:val="clear" w:color="000000" w:fill="C0C0C0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l-PL"/>
              </w:rPr>
            </w:pPr>
            <w:r w:rsidRPr="002439FE">
              <w:rPr>
                <w:rFonts w:ascii="Times New Roman" w:hAnsi="Times New Roman"/>
                <w:b/>
                <w:bCs/>
                <w:color w:val="000000"/>
                <w:szCs w:val="22"/>
                <w:lang w:eastAsia="pl-PL"/>
              </w:rPr>
              <w:t>przedmiot dostawy</w:t>
            </w:r>
          </w:p>
        </w:tc>
        <w:tc>
          <w:tcPr>
            <w:tcW w:w="1089" w:type="pct"/>
            <w:shd w:val="clear" w:color="000000" w:fill="C0C0C0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2439FE">
              <w:rPr>
                <w:rFonts w:ascii="Times New Roman" w:hAnsi="Times New Roman"/>
                <w:b/>
                <w:bCs/>
                <w:color w:val="000000"/>
                <w:szCs w:val="22"/>
              </w:rPr>
              <w:t>marka</w:t>
            </w:r>
          </w:p>
        </w:tc>
        <w:tc>
          <w:tcPr>
            <w:tcW w:w="1068" w:type="pct"/>
            <w:shd w:val="clear" w:color="000000" w:fill="C0C0C0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</w:rPr>
            </w:pPr>
            <w:r w:rsidRPr="002439FE">
              <w:rPr>
                <w:rFonts w:ascii="Times New Roman" w:hAnsi="Times New Roman"/>
                <w:b/>
                <w:bCs/>
                <w:color w:val="000000"/>
                <w:szCs w:val="22"/>
              </w:rPr>
              <w:t>model</w:t>
            </w:r>
          </w:p>
        </w:tc>
        <w:tc>
          <w:tcPr>
            <w:tcW w:w="916" w:type="pct"/>
            <w:shd w:val="clear" w:color="000000" w:fill="C0C0C0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Cs w:val="22"/>
              </w:rPr>
            </w:pPr>
            <w:r w:rsidRPr="002439FE">
              <w:rPr>
                <w:rFonts w:ascii="Times New Roman" w:hAnsi="Times New Roman"/>
                <w:b/>
                <w:bCs/>
                <w:color w:val="000000"/>
                <w:szCs w:val="22"/>
              </w:rPr>
              <w:t>cena jednostkowa netto</w:t>
            </w:r>
          </w:p>
        </w:tc>
        <w:tc>
          <w:tcPr>
            <w:tcW w:w="1069" w:type="pct"/>
            <w:shd w:val="clear" w:color="000000" w:fill="C0C0C0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 w:rsidRPr="002439FE">
              <w:rPr>
                <w:rFonts w:ascii="Times New Roman" w:hAnsi="Times New Roman"/>
                <w:b/>
                <w:bCs/>
                <w:szCs w:val="22"/>
              </w:rPr>
              <w:t>cena jednostkowa brutto</w:t>
            </w:r>
          </w:p>
        </w:tc>
      </w:tr>
      <w:tr w:rsidR="009C355A" w:rsidRPr="002439FE" w:rsidTr="00EF412B">
        <w:trPr>
          <w:trHeight w:val="975"/>
        </w:trPr>
        <w:tc>
          <w:tcPr>
            <w:tcW w:w="857" w:type="pct"/>
            <w:shd w:val="clear" w:color="auto" w:fill="auto"/>
            <w:vAlign w:val="center"/>
            <w:hideMark/>
          </w:tcPr>
          <w:p w:rsidR="009C355A" w:rsidRPr="002439FE" w:rsidRDefault="00513755" w:rsidP="002439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</w:rPr>
            </w:pPr>
            <w:r>
              <w:rPr>
                <w:rFonts w:ascii="Times New Roman" w:hAnsi="Times New Roman"/>
                <w:color w:val="000000"/>
                <w:szCs w:val="22"/>
              </w:rPr>
              <w:t>Serwer NAS</w:t>
            </w:r>
          </w:p>
        </w:tc>
        <w:tc>
          <w:tcPr>
            <w:tcW w:w="1089" w:type="pct"/>
            <w:shd w:val="clear" w:color="auto" w:fill="auto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1068" w:type="pct"/>
            <w:shd w:val="clear" w:color="auto" w:fill="auto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pl-PL"/>
              </w:rPr>
            </w:pPr>
          </w:p>
        </w:tc>
        <w:tc>
          <w:tcPr>
            <w:tcW w:w="916" w:type="pct"/>
            <w:shd w:val="clear" w:color="auto" w:fill="auto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l-PL"/>
              </w:rPr>
            </w:pPr>
          </w:p>
        </w:tc>
        <w:tc>
          <w:tcPr>
            <w:tcW w:w="1069" w:type="pct"/>
            <w:shd w:val="clear" w:color="auto" w:fill="auto"/>
            <w:vAlign w:val="center"/>
            <w:hideMark/>
          </w:tcPr>
          <w:p w:rsidR="009C355A" w:rsidRPr="002439FE" w:rsidRDefault="009C355A" w:rsidP="002439F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l-PL"/>
              </w:rPr>
            </w:pPr>
          </w:p>
        </w:tc>
      </w:tr>
    </w:tbl>
    <w:p w:rsidR="00B44C36" w:rsidRDefault="00B44C36" w:rsidP="002439FE">
      <w:pPr>
        <w:spacing w:line="240" w:lineRule="auto"/>
        <w:rPr>
          <w:rFonts w:ascii="Times New Roman" w:hAnsi="Times New Roman"/>
          <w:b/>
          <w:szCs w:val="22"/>
        </w:rPr>
      </w:pPr>
    </w:p>
    <w:tbl>
      <w:tblPr>
        <w:tblStyle w:val="Tabela-Siatka"/>
        <w:tblW w:w="4942" w:type="pct"/>
        <w:tblLook w:val="04A0" w:firstRow="1" w:lastRow="0" w:firstColumn="1" w:lastColumn="0" w:noHBand="0" w:noVBand="1"/>
      </w:tblPr>
      <w:tblGrid>
        <w:gridCol w:w="3967"/>
        <w:gridCol w:w="5324"/>
      </w:tblGrid>
      <w:tr w:rsidR="00513755" w:rsidRPr="00F210E3" w:rsidTr="00D867BC">
        <w:trPr>
          <w:cantSplit/>
          <w:trHeight w:val="567"/>
          <w:tblHeader/>
        </w:trPr>
        <w:tc>
          <w:tcPr>
            <w:tcW w:w="2135" w:type="pct"/>
            <w:shd w:val="clear" w:color="auto" w:fill="BFBFBF" w:themeFill="background1" w:themeFillShade="BF"/>
          </w:tcPr>
          <w:p w:rsidR="00513755" w:rsidRPr="00F210E3" w:rsidRDefault="00513755" w:rsidP="00D867BC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Parametr / warunek wymagany</w:t>
            </w:r>
          </w:p>
        </w:tc>
        <w:tc>
          <w:tcPr>
            <w:tcW w:w="2865" w:type="pct"/>
            <w:shd w:val="clear" w:color="auto" w:fill="BFBFBF" w:themeFill="background1" w:themeFillShade="BF"/>
          </w:tcPr>
          <w:p w:rsidR="00513755" w:rsidRPr="00F210E3" w:rsidRDefault="00513755" w:rsidP="00D867BC">
            <w:pPr>
              <w:spacing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  <w:r w:rsidRPr="00F210E3">
              <w:rPr>
                <w:rFonts w:ascii="Times New Roman" w:hAnsi="Times New Roman"/>
                <w:b/>
                <w:szCs w:val="22"/>
              </w:rPr>
              <w:t xml:space="preserve">Oferowane parametry </w:t>
            </w:r>
            <w:r w:rsidRPr="00F210E3">
              <w:rPr>
                <w:rFonts w:ascii="Times New Roman" w:hAnsi="Times New Roman"/>
                <w:b/>
                <w:szCs w:val="22"/>
              </w:rPr>
              <w:br/>
              <w:t>i konfiguracja</w:t>
            </w:r>
          </w:p>
        </w:tc>
      </w:tr>
      <w:tr w:rsidR="00513755" w:rsidRPr="00F210E3" w:rsidTr="00D867BC">
        <w:trPr>
          <w:trHeight w:val="567"/>
        </w:trPr>
        <w:tc>
          <w:tcPr>
            <w:tcW w:w="2135" w:type="pct"/>
          </w:tcPr>
          <w:p w:rsidR="00513755" w:rsidRPr="006854BB" w:rsidRDefault="00513755" w:rsidP="00D867BC">
            <w:pPr>
              <w:shd w:val="clear" w:color="auto" w:fill="FFFFFF"/>
              <w:spacing w:line="240" w:lineRule="auto"/>
              <w:ind w:left="11" w:right="45"/>
              <w:rPr>
                <w:rFonts w:ascii="Times New Roman" w:hAnsi="Times New Roman"/>
                <w:spacing w:val="-1"/>
                <w:szCs w:val="22"/>
              </w:rPr>
            </w:pPr>
            <w:r w:rsidRPr="006854BB">
              <w:rPr>
                <w:rFonts w:ascii="Times New Roman" w:hAnsi="Times New Roman"/>
                <w:spacing w:val="-1"/>
                <w:szCs w:val="22"/>
              </w:rPr>
              <w:t>Obudowa 2U do instalacji w standardowej szafie RACK 19” wraz z elementami umożliwiającymi montaż</w:t>
            </w:r>
          </w:p>
        </w:tc>
        <w:tc>
          <w:tcPr>
            <w:tcW w:w="2865" w:type="pct"/>
            <w:shd w:val="clear" w:color="auto" w:fill="auto"/>
          </w:tcPr>
          <w:p w:rsidR="00513755" w:rsidRPr="006854BB" w:rsidRDefault="00513755" w:rsidP="00D867BC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513755" w:rsidRPr="00F210E3" w:rsidTr="00D867BC">
        <w:trPr>
          <w:trHeight w:val="567"/>
        </w:trPr>
        <w:tc>
          <w:tcPr>
            <w:tcW w:w="2135" w:type="pct"/>
          </w:tcPr>
          <w:p w:rsidR="00513755" w:rsidRPr="006854BB" w:rsidRDefault="00513755" w:rsidP="00D867BC">
            <w:pPr>
              <w:shd w:val="clear" w:color="auto" w:fill="FFFFFF"/>
              <w:spacing w:line="240" w:lineRule="auto"/>
              <w:ind w:left="11" w:right="43"/>
              <w:rPr>
                <w:rFonts w:ascii="Times New Roman" w:hAnsi="Times New Roman"/>
                <w:spacing w:val="-1"/>
                <w:szCs w:val="22"/>
              </w:rPr>
            </w:pPr>
            <w:r w:rsidRPr="006854BB">
              <w:rPr>
                <w:rFonts w:ascii="Times New Roman" w:hAnsi="Times New Roman"/>
                <w:spacing w:val="-1"/>
                <w:szCs w:val="22"/>
              </w:rPr>
              <w:t xml:space="preserve">Procesor </w:t>
            </w:r>
            <w:r w:rsidRPr="006854BB">
              <w:rPr>
                <w:rFonts w:ascii="Times New Roman" w:hAnsi="Times New Roman"/>
                <w:szCs w:val="22"/>
              </w:rPr>
              <w:t xml:space="preserve">64-bitowy x86 o taktowaniu min. 2 GHz, wydajność min. 3100 punktów </w:t>
            </w:r>
            <w:proofErr w:type="spellStart"/>
            <w:r w:rsidRPr="006854BB">
              <w:rPr>
                <w:rFonts w:ascii="Times New Roman" w:hAnsi="Times New Roman"/>
                <w:szCs w:val="22"/>
              </w:rPr>
              <w:t>PassMark</w:t>
            </w:r>
            <w:proofErr w:type="spellEnd"/>
            <w:r w:rsidRPr="006854BB">
              <w:rPr>
                <w:rFonts w:ascii="Times New Roman" w:hAnsi="Times New Roman"/>
                <w:szCs w:val="22"/>
              </w:rPr>
              <w:t xml:space="preserve"> CPU Mark</w:t>
            </w:r>
          </w:p>
        </w:tc>
        <w:tc>
          <w:tcPr>
            <w:tcW w:w="2865" w:type="pct"/>
            <w:shd w:val="clear" w:color="auto" w:fill="auto"/>
          </w:tcPr>
          <w:p w:rsidR="00513755" w:rsidRPr="006854BB" w:rsidRDefault="00513755" w:rsidP="00D867BC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513755" w:rsidRPr="00F210E3" w:rsidTr="00D867BC">
        <w:trPr>
          <w:trHeight w:val="567"/>
        </w:trPr>
        <w:tc>
          <w:tcPr>
            <w:tcW w:w="2135" w:type="pct"/>
          </w:tcPr>
          <w:p w:rsidR="00513755" w:rsidRPr="006854BB" w:rsidRDefault="00513755" w:rsidP="00D867BC">
            <w:pPr>
              <w:shd w:val="clear" w:color="auto" w:fill="FFFFFF"/>
              <w:spacing w:line="240" w:lineRule="auto"/>
              <w:ind w:left="11" w:right="43"/>
              <w:rPr>
                <w:rFonts w:ascii="Times New Roman" w:hAnsi="Times New Roman"/>
                <w:spacing w:val="-1"/>
                <w:szCs w:val="22"/>
              </w:rPr>
            </w:pPr>
            <w:r w:rsidRPr="006854BB">
              <w:rPr>
                <w:rFonts w:ascii="Times New Roman" w:hAnsi="Times New Roman"/>
                <w:spacing w:val="-1"/>
                <w:szCs w:val="22"/>
              </w:rPr>
              <w:t>Pamięć: min. 4GB DDR4 z możliwością rozbudowy do 8GB; min. 4GB Flash</w:t>
            </w:r>
          </w:p>
        </w:tc>
        <w:tc>
          <w:tcPr>
            <w:tcW w:w="2865" w:type="pct"/>
            <w:shd w:val="clear" w:color="auto" w:fill="auto"/>
          </w:tcPr>
          <w:p w:rsidR="00513755" w:rsidRPr="006854BB" w:rsidRDefault="00513755" w:rsidP="00D867BC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513755" w:rsidRPr="00F210E3" w:rsidTr="00D867BC">
        <w:trPr>
          <w:trHeight w:val="567"/>
        </w:trPr>
        <w:tc>
          <w:tcPr>
            <w:tcW w:w="2135" w:type="pct"/>
          </w:tcPr>
          <w:p w:rsidR="00513755" w:rsidRPr="006854BB" w:rsidRDefault="00513755" w:rsidP="00D867BC">
            <w:pPr>
              <w:shd w:val="clear" w:color="auto" w:fill="FFFFFF"/>
              <w:spacing w:line="240" w:lineRule="auto"/>
              <w:ind w:left="11" w:right="43"/>
              <w:rPr>
                <w:rFonts w:ascii="Times New Roman" w:hAnsi="Times New Roman"/>
                <w:szCs w:val="22"/>
              </w:rPr>
            </w:pPr>
            <w:r w:rsidRPr="006854BB">
              <w:rPr>
                <w:rFonts w:ascii="Times New Roman" w:hAnsi="Times New Roman"/>
                <w:szCs w:val="22"/>
              </w:rPr>
              <w:t xml:space="preserve">8 wnęk na dyski 3,5-calowych SATA 6 </w:t>
            </w:r>
            <w:proofErr w:type="spellStart"/>
            <w:r w:rsidRPr="006854BB">
              <w:rPr>
                <w:rFonts w:ascii="Times New Roman" w:hAnsi="Times New Roman"/>
                <w:szCs w:val="22"/>
              </w:rPr>
              <w:t>Gb</w:t>
            </w:r>
            <w:proofErr w:type="spellEnd"/>
            <w:r w:rsidRPr="006854BB">
              <w:rPr>
                <w:rFonts w:ascii="Times New Roman" w:hAnsi="Times New Roman"/>
                <w:szCs w:val="22"/>
              </w:rPr>
              <w:t xml:space="preserve">/s,  </w:t>
            </w:r>
            <w:proofErr w:type="spellStart"/>
            <w:r w:rsidRPr="006854BB">
              <w:rPr>
                <w:rFonts w:ascii="Times New Roman" w:hAnsi="Times New Roman"/>
                <w:szCs w:val="22"/>
              </w:rPr>
              <w:t>możliwośc</w:t>
            </w:r>
            <w:proofErr w:type="spellEnd"/>
            <w:r w:rsidRPr="006854BB">
              <w:rPr>
                <w:rFonts w:ascii="Times New Roman" w:hAnsi="Times New Roman"/>
                <w:szCs w:val="22"/>
              </w:rPr>
              <w:t xml:space="preserve">  montażu dysków 2,5”HDD i SSD)</w:t>
            </w:r>
          </w:p>
        </w:tc>
        <w:tc>
          <w:tcPr>
            <w:tcW w:w="2865" w:type="pct"/>
            <w:shd w:val="clear" w:color="auto" w:fill="auto"/>
          </w:tcPr>
          <w:p w:rsidR="00513755" w:rsidRPr="006854BB" w:rsidRDefault="00513755" w:rsidP="00D867BC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513755" w:rsidRPr="00F210E3" w:rsidTr="00D867BC">
        <w:trPr>
          <w:trHeight w:val="567"/>
        </w:trPr>
        <w:tc>
          <w:tcPr>
            <w:tcW w:w="2135" w:type="pct"/>
          </w:tcPr>
          <w:p w:rsidR="00513755" w:rsidRPr="006854BB" w:rsidRDefault="00513755" w:rsidP="00D867BC">
            <w:pPr>
              <w:shd w:val="clear" w:color="auto" w:fill="FFFFFF"/>
              <w:spacing w:line="240" w:lineRule="auto"/>
              <w:ind w:right="110"/>
              <w:rPr>
                <w:rFonts w:ascii="Times New Roman" w:hAnsi="Times New Roman"/>
                <w:szCs w:val="22"/>
              </w:rPr>
            </w:pPr>
            <w:r w:rsidRPr="006854BB">
              <w:rPr>
                <w:rFonts w:ascii="Times New Roman" w:hAnsi="Times New Roman"/>
                <w:szCs w:val="22"/>
              </w:rPr>
              <w:t>Złącza zewnętrzne: min. 2 x RJ-45 100M/1G/2,5G Ethernet; min. 2 x USB 2.0, min. 2 x USB 3.2 Gen 1; min. 1 x HDMI</w:t>
            </w:r>
          </w:p>
        </w:tc>
        <w:tc>
          <w:tcPr>
            <w:tcW w:w="2865" w:type="pct"/>
            <w:shd w:val="clear" w:color="auto" w:fill="auto"/>
          </w:tcPr>
          <w:p w:rsidR="00513755" w:rsidRPr="006854BB" w:rsidRDefault="00513755" w:rsidP="00D867BC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513755" w:rsidRPr="00F210E3" w:rsidTr="00D867BC">
        <w:trPr>
          <w:trHeight w:val="567"/>
        </w:trPr>
        <w:tc>
          <w:tcPr>
            <w:tcW w:w="2135" w:type="pct"/>
          </w:tcPr>
          <w:p w:rsidR="00513755" w:rsidRPr="006854BB" w:rsidRDefault="00513755" w:rsidP="00D867BC">
            <w:pPr>
              <w:shd w:val="clear" w:color="auto" w:fill="FFFFFF"/>
              <w:spacing w:line="240" w:lineRule="auto"/>
              <w:ind w:right="110"/>
              <w:rPr>
                <w:rFonts w:ascii="Times New Roman" w:hAnsi="Times New Roman"/>
                <w:szCs w:val="22"/>
              </w:rPr>
            </w:pPr>
            <w:r w:rsidRPr="006854BB">
              <w:rPr>
                <w:rFonts w:ascii="Times New Roman" w:hAnsi="Times New Roman"/>
                <w:szCs w:val="22"/>
              </w:rPr>
              <w:t>Konfiguracja dysków: RAID 0, 1, 5, 6, 10, 50, 60</w:t>
            </w:r>
          </w:p>
        </w:tc>
        <w:tc>
          <w:tcPr>
            <w:tcW w:w="2865" w:type="pct"/>
            <w:shd w:val="clear" w:color="auto" w:fill="auto"/>
          </w:tcPr>
          <w:p w:rsidR="00513755" w:rsidRPr="006854BB" w:rsidRDefault="00513755" w:rsidP="00D867BC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513755" w:rsidRPr="00F210E3" w:rsidTr="00D867BC">
        <w:trPr>
          <w:trHeight w:val="567"/>
        </w:trPr>
        <w:tc>
          <w:tcPr>
            <w:tcW w:w="2135" w:type="pct"/>
          </w:tcPr>
          <w:p w:rsidR="00513755" w:rsidRPr="006854BB" w:rsidRDefault="00513755" w:rsidP="00D867BC">
            <w:pPr>
              <w:shd w:val="clear" w:color="auto" w:fill="FFFFFF"/>
              <w:spacing w:line="240" w:lineRule="auto"/>
              <w:ind w:right="110"/>
              <w:rPr>
                <w:rFonts w:ascii="Times New Roman" w:hAnsi="Times New Roman"/>
                <w:szCs w:val="22"/>
              </w:rPr>
            </w:pPr>
            <w:r w:rsidRPr="006854BB">
              <w:rPr>
                <w:rFonts w:ascii="Times New Roman" w:hAnsi="Times New Roman"/>
                <w:szCs w:val="22"/>
              </w:rPr>
              <w:t xml:space="preserve">2 zasilacze redundantne o mocy maksymalnej 2 x 300 W </w:t>
            </w:r>
          </w:p>
        </w:tc>
        <w:tc>
          <w:tcPr>
            <w:tcW w:w="2865" w:type="pct"/>
            <w:shd w:val="clear" w:color="auto" w:fill="auto"/>
          </w:tcPr>
          <w:p w:rsidR="00513755" w:rsidRPr="006854BB" w:rsidRDefault="00513755" w:rsidP="00D867BC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513755" w:rsidRPr="00F210E3" w:rsidTr="00D867BC">
        <w:trPr>
          <w:trHeight w:val="567"/>
        </w:trPr>
        <w:tc>
          <w:tcPr>
            <w:tcW w:w="2135" w:type="pct"/>
          </w:tcPr>
          <w:p w:rsidR="00513755" w:rsidRPr="006854BB" w:rsidRDefault="00513755" w:rsidP="00D867BC">
            <w:pPr>
              <w:shd w:val="clear" w:color="auto" w:fill="FFFFFF"/>
              <w:spacing w:line="240" w:lineRule="auto"/>
              <w:ind w:right="108"/>
              <w:rPr>
                <w:rFonts w:ascii="Times New Roman" w:hAnsi="Times New Roman"/>
                <w:color w:val="FF0000"/>
                <w:szCs w:val="22"/>
              </w:rPr>
            </w:pPr>
            <w:r w:rsidRPr="006854BB">
              <w:rPr>
                <w:rFonts w:ascii="Times New Roman" w:hAnsi="Times New Roman"/>
                <w:szCs w:val="22"/>
              </w:rPr>
              <w:t xml:space="preserve">Obsługiwane protokoły sieciowe: Microsoft networks (CIFS/SMB), Apple (AFP), Internet (HTTP), File Transfer </w:t>
            </w:r>
            <w:proofErr w:type="spellStart"/>
            <w:r w:rsidRPr="006854BB">
              <w:rPr>
                <w:rFonts w:ascii="Times New Roman" w:hAnsi="Times New Roman"/>
                <w:szCs w:val="22"/>
              </w:rPr>
              <w:t>Protocol</w:t>
            </w:r>
            <w:proofErr w:type="spellEnd"/>
            <w:r w:rsidRPr="006854BB">
              <w:rPr>
                <w:rFonts w:ascii="Times New Roman" w:hAnsi="Times New Roman"/>
                <w:szCs w:val="22"/>
              </w:rPr>
              <w:t xml:space="preserve"> (FTP), NFS (Linux / Unix)</w:t>
            </w:r>
          </w:p>
        </w:tc>
        <w:tc>
          <w:tcPr>
            <w:tcW w:w="2865" w:type="pct"/>
            <w:shd w:val="clear" w:color="auto" w:fill="auto"/>
          </w:tcPr>
          <w:p w:rsidR="00513755" w:rsidRPr="006854BB" w:rsidRDefault="00513755" w:rsidP="00D867BC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513755" w:rsidRPr="00F210E3" w:rsidTr="00D867BC">
        <w:trPr>
          <w:trHeight w:val="567"/>
        </w:trPr>
        <w:tc>
          <w:tcPr>
            <w:tcW w:w="2135" w:type="pct"/>
          </w:tcPr>
          <w:p w:rsidR="00513755" w:rsidRPr="006854BB" w:rsidRDefault="00513755" w:rsidP="00D867BC">
            <w:pPr>
              <w:shd w:val="clear" w:color="auto" w:fill="FFFFFF"/>
              <w:spacing w:line="240" w:lineRule="auto"/>
              <w:ind w:left="11" w:right="108"/>
              <w:rPr>
                <w:rFonts w:ascii="Times New Roman" w:hAnsi="Times New Roman"/>
                <w:color w:val="FF0000"/>
                <w:spacing w:val="-1"/>
                <w:szCs w:val="22"/>
              </w:rPr>
            </w:pPr>
            <w:r w:rsidRPr="006854BB">
              <w:rPr>
                <w:rFonts w:ascii="Times New Roman" w:hAnsi="Times New Roman"/>
                <w:spacing w:val="-1"/>
                <w:szCs w:val="22"/>
              </w:rPr>
              <w:t xml:space="preserve">Rodzaje obsługiwanych klientów: Microsoft Windows 7, 8, 10; Microsoft Windows Server 2008 R2, 2012, 2012 R2, 2016, 2019; Apple Mac OS 10.10 i nowsze; Linux </w:t>
            </w:r>
            <w:proofErr w:type="spellStart"/>
            <w:r w:rsidRPr="006854BB">
              <w:rPr>
                <w:rFonts w:ascii="Times New Roman" w:hAnsi="Times New Roman"/>
                <w:spacing w:val="-1"/>
                <w:szCs w:val="22"/>
              </w:rPr>
              <w:t>Ubuntu</w:t>
            </w:r>
            <w:proofErr w:type="spellEnd"/>
            <w:r w:rsidRPr="006854BB">
              <w:rPr>
                <w:rFonts w:ascii="Times New Roman" w:hAnsi="Times New Roman"/>
                <w:spacing w:val="-1"/>
                <w:szCs w:val="22"/>
              </w:rPr>
              <w:t xml:space="preserve"> 14.04, </w:t>
            </w:r>
            <w:proofErr w:type="spellStart"/>
            <w:r w:rsidRPr="006854BB">
              <w:rPr>
                <w:rFonts w:ascii="Times New Roman" w:hAnsi="Times New Roman"/>
                <w:spacing w:val="-1"/>
                <w:szCs w:val="22"/>
              </w:rPr>
              <w:t>CentOS</w:t>
            </w:r>
            <w:proofErr w:type="spellEnd"/>
            <w:r w:rsidRPr="006854BB">
              <w:rPr>
                <w:rFonts w:ascii="Times New Roman" w:hAnsi="Times New Roman"/>
                <w:spacing w:val="-1"/>
                <w:szCs w:val="22"/>
              </w:rPr>
              <w:t xml:space="preserve"> 7, RHEL 6.6, SUSE 12 i nowsze</w:t>
            </w:r>
          </w:p>
        </w:tc>
        <w:tc>
          <w:tcPr>
            <w:tcW w:w="2865" w:type="pct"/>
            <w:shd w:val="clear" w:color="auto" w:fill="auto"/>
          </w:tcPr>
          <w:p w:rsidR="00513755" w:rsidRPr="006854BB" w:rsidRDefault="00513755" w:rsidP="00D867BC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513755" w:rsidRPr="00F210E3" w:rsidTr="00D867BC">
        <w:trPr>
          <w:trHeight w:val="567"/>
        </w:trPr>
        <w:tc>
          <w:tcPr>
            <w:tcW w:w="2135" w:type="pct"/>
          </w:tcPr>
          <w:p w:rsidR="00513755" w:rsidRPr="006854BB" w:rsidRDefault="00513755" w:rsidP="00D867BC">
            <w:pPr>
              <w:shd w:val="clear" w:color="auto" w:fill="FFFFFF"/>
              <w:spacing w:line="240" w:lineRule="auto"/>
              <w:ind w:right="108"/>
              <w:rPr>
                <w:rFonts w:ascii="Times New Roman" w:hAnsi="Times New Roman"/>
                <w:szCs w:val="22"/>
              </w:rPr>
            </w:pPr>
            <w:r w:rsidRPr="006854BB">
              <w:rPr>
                <w:rFonts w:ascii="Times New Roman" w:hAnsi="Times New Roman"/>
                <w:szCs w:val="22"/>
              </w:rPr>
              <w:t>Zarządzanie plikami przez przeglądarkę WWW, otoczenie sieciowe, serwer FTP.</w:t>
            </w:r>
          </w:p>
        </w:tc>
        <w:tc>
          <w:tcPr>
            <w:tcW w:w="2865" w:type="pct"/>
            <w:shd w:val="clear" w:color="auto" w:fill="auto"/>
          </w:tcPr>
          <w:p w:rsidR="00513755" w:rsidRPr="006854BB" w:rsidRDefault="00513755" w:rsidP="00D867BC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513755" w:rsidRPr="00F210E3" w:rsidTr="00D867BC">
        <w:trPr>
          <w:trHeight w:val="567"/>
        </w:trPr>
        <w:tc>
          <w:tcPr>
            <w:tcW w:w="2135" w:type="pct"/>
          </w:tcPr>
          <w:p w:rsidR="00513755" w:rsidRPr="006854BB" w:rsidRDefault="00513755" w:rsidP="00D867BC">
            <w:pPr>
              <w:shd w:val="clear" w:color="auto" w:fill="FFFFFF"/>
              <w:spacing w:line="240" w:lineRule="auto"/>
              <w:ind w:right="108"/>
              <w:rPr>
                <w:rFonts w:ascii="Times New Roman" w:hAnsi="Times New Roman"/>
                <w:spacing w:val="-1"/>
                <w:szCs w:val="22"/>
              </w:rPr>
            </w:pPr>
            <w:r w:rsidRPr="006854BB">
              <w:rPr>
                <w:rFonts w:ascii="Times New Roman" w:hAnsi="Times New Roman"/>
                <w:spacing w:val="-1"/>
                <w:szCs w:val="22"/>
              </w:rPr>
              <w:t>Backup – kopiowanie plików z komputerów w sieci, replikacja na zdalne urządzenie. Oprogramowanie do tworzenia kopii zapasowych klientów (system Windows) do pobrania ze strony WWW producenta serwera.</w:t>
            </w:r>
          </w:p>
        </w:tc>
        <w:tc>
          <w:tcPr>
            <w:tcW w:w="2865" w:type="pct"/>
            <w:shd w:val="clear" w:color="auto" w:fill="auto"/>
          </w:tcPr>
          <w:p w:rsidR="00513755" w:rsidRPr="006854BB" w:rsidRDefault="00513755" w:rsidP="00D867BC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513755" w:rsidRPr="00FE2005" w:rsidTr="00D867BC">
        <w:trPr>
          <w:trHeight w:val="567"/>
        </w:trPr>
        <w:tc>
          <w:tcPr>
            <w:tcW w:w="2135" w:type="pct"/>
          </w:tcPr>
          <w:p w:rsidR="00513755" w:rsidRPr="006854BB" w:rsidRDefault="00513755" w:rsidP="00D867BC">
            <w:pPr>
              <w:shd w:val="clear" w:color="auto" w:fill="FFFFFF"/>
              <w:spacing w:line="240" w:lineRule="auto"/>
              <w:ind w:right="108"/>
              <w:rPr>
                <w:rFonts w:ascii="Times New Roman" w:hAnsi="Times New Roman"/>
                <w:spacing w:val="-1"/>
                <w:szCs w:val="22"/>
                <w:lang w:val="en-US"/>
              </w:rPr>
            </w:pPr>
            <w:proofErr w:type="spellStart"/>
            <w:r w:rsidRPr="006854BB">
              <w:rPr>
                <w:rFonts w:ascii="Times New Roman" w:hAnsi="Times New Roman"/>
                <w:spacing w:val="-1"/>
                <w:szCs w:val="22"/>
                <w:lang w:val="en-US"/>
              </w:rPr>
              <w:t>Uwierzytelnianie</w:t>
            </w:r>
            <w:proofErr w:type="spellEnd"/>
            <w:r w:rsidRPr="006854BB">
              <w:rPr>
                <w:rFonts w:ascii="Times New Roman" w:hAnsi="Times New Roman"/>
                <w:spacing w:val="-1"/>
                <w:szCs w:val="22"/>
                <w:lang w:val="en-US"/>
              </w:rPr>
              <w:t xml:space="preserve"> – Microsoft Active Directory (AD), </w:t>
            </w:r>
            <w:proofErr w:type="spellStart"/>
            <w:r w:rsidRPr="006854BB">
              <w:rPr>
                <w:rFonts w:ascii="Times New Roman" w:hAnsi="Times New Roman"/>
                <w:spacing w:val="-1"/>
                <w:szCs w:val="22"/>
                <w:lang w:val="en-US"/>
              </w:rPr>
              <w:t>serwer</w:t>
            </w:r>
            <w:proofErr w:type="spellEnd"/>
            <w:r w:rsidRPr="006854BB">
              <w:rPr>
                <w:rFonts w:ascii="Times New Roman" w:hAnsi="Times New Roman"/>
                <w:spacing w:val="-1"/>
                <w:szCs w:val="22"/>
                <w:lang w:val="en-US"/>
              </w:rPr>
              <w:t xml:space="preserve"> LDAP</w:t>
            </w:r>
          </w:p>
        </w:tc>
        <w:tc>
          <w:tcPr>
            <w:tcW w:w="2865" w:type="pct"/>
            <w:shd w:val="clear" w:color="auto" w:fill="auto"/>
          </w:tcPr>
          <w:p w:rsidR="00513755" w:rsidRPr="006854BB" w:rsidRDefault="00513755" w:rsidP="00D867BC">
            <w:pPr>
              <w:spacing w:line="240" w:lineRule="auto"/>
              <w:jc w:val="left"/>
              <w:rPr>
                <w:rFonts w:ascii="Times New Roman" w:hAnsi="Times New Roman"/>
                <w:szCs w:val="22"/>
                <w:lang w:val="en-US"/>
              </w:rPr>
            </w:pPr>
          </w:p>
        </w:tc>
      </w:tr>
      <w:tr w:rsidR="00513755" w:rsidRPr="00F210E3" w:rsidTr="00D867BC">
        <w:trPr>
          <w:trHeight w:val="567"/>
        </w:trPr>
        <w:tc>
          <w:tcPr>
            <w:tcW w:w="2135" w:type="pct"/>
          </w:tcPr>
          <w:p w:rsidR="00513755" w:rsidRPr="006854BB" w:rsidRDefault="00513755" w:rsidP="00D867BC">
            <w:pPr>
              <w:shd w:val="clear" w:color="auto" w:fill="FFFFFF"/>
              <w:spacing w:line="240" w:lineRule="auto"/>
              <w:ind w:right="108"/>
              <w:rPr>
                <w:rFonts w:ascii="Times New Roman" w:hAnsi="Times New Roman"/>
                <w:spacing w:val="-1"/>
                <w:szCs w:val="22"/>
              </w:rPr>
            </w:pPr>
            <w:r w:rsidRPr="006854BB">
              <w:rPr>
                <w:rFonts w:ascii="Times New Roman" w:hAnsi="Times New Roman"/>
                <w:spacing w:val="-1"/>
                <w:szCs w:val="22"/>
              </w:rPr>
              <w:lastRenderedPageBreak/>
              <w:t>Aplikacja do synchronizacji plików do pobrania ze strony WWW producenta serwera – ma umożliwiać sprawną synchronizację plików między NAS a powiązanymi urządzeniami, takimi jak komputery, laptopy i urządzenia mobilne.</w:t>
            </w:r>
          </w:p>
        </w:tc>
        <w:tc>
          <w:tcPr>
            <w:tcW w:w="2865" w:type="pct"/>
            <w:shd w:val="clear" w:color="auto" w:fill="auto"/>
          </w:tcPr>
          <w:p w:rsidR="00513755" w:rsidRPr="006854BB" w:rsidRDefault="00513755" w:rsidP="00D867BC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  <w:tr w:rsidR="00513755" w:rsidRPr="00F210E3" w:rsidTr="00D867BC">
        <w:trPr>
          <w:trHeight w:val="567"/>
        </w:trPr>
        <w:tc>
          <w:tcPr>
            <w:tcW w:w="2135" w:type="pct"/>
          </w:tcPr>
          <w:p w:rsidR="00513755" w:rsidRPr="006854BB" w:rsidRDefault="00513755" w:rsidP="00FE2005">
            <w:pPr>
              <w:shd w:val="clear" w:color="auto" w:fill="FFFFFF"/>
              <w:spacing w:line="240" w:lineRule="auto"/>
              <w:ind w:right="108"/>
              <w:rPr>
                <w:rFonts w:ascii="Times New Roman" w:hAnsi="Times New Roman"/>
                <w:spacing w:val="-1"/>
                <w:szCs w:val="22"/>
              </w:rPr>
            </w:pPr>
            <w:r w:rsidRPr="006854BB">
              <w:rPr>
                <w:rFonts w:ascii="Times New Roman" w:hAnsi="Times New Roman"/>
                <w:spacing w:val="-1"/>
                <w:szCs w:val="22"/>
              </w:rPr>
              <w:t xml:space="preserve">Gwarancja min. 2 </w:t>
            </w:r>
            <w:r w:rsidR="00FE2005">
              <w:rPr>
                <w:rFonts w:ascii="Times New Roman" w:hAnsi="Times New Roman"/>
                <w:spacing w:val="-1"/>
                <w:szCs w:val="22"/>
              </w:rPr>
              <w:t>l</w:t>
            </w:r>
            <w:bookmarkStart w:id="0" w:name="_GoBack"/>
            <w:bookmarkEnd w:id="0"/>
            <w:r w:rsidRPr="006854BB">
              <w:rPr>
                <w:rFonts w:ascii="Times New Roman" w:hAnsi="Times New Roman"/>
                <w:spacing w:val="-1"/>
                <w:szCs w:val="22"/>
              </w:rPr>
              <w:t>ata</w:t>
            </w:r>
          </w:p>
        </w:tc>
        <w:tc>
          <w:tcPr>
            <w:tcW w:w="2865" w:type="pct"/>
            <w:shd w:val="clear" w:color="auto" w:fill="auto"/>
          </w:tcPr>
          <w:p w:rsidR="00513755" w:rsidRPr="006854BB" w:rsidRDefault="00513755" w:rsidP="00D867BC">
            <w:pPr>
              <w:spacing w:line="240" w:lineRule="auto"/>
              <w:jc w:val="left"/>
              <w:rPr>
                <w:rFonts w:ascii="Times New Roman" w:hAnsi="Times New Roman"/>
                <w:szCs w:val="22"/>
              </w:rPr>
            </w:pPr>
          </w:p>
        </w:tc>
      </w:tr>
    </w:tbl>
    <w:p w:rsidR="00513755" w:rsidRDefault="00513755" w:rsidP="00513755"/>
    <w:p w:rsidR="00137CBB" w:rsidRPr="00582FDC" w:rsidRDefault="00137CBB" w:rsidP="00137CBB">
      <w:pPr>
        <w:spacing w:line="240" w:lineRule="auto"/>
        <w:rPr>
          <w:rFonts w:ascii="Times New Roman" w:hAnsi="Times New Roman"/>
          <w:b/>
          <w:szCs w:val="22"/>
        </w:rPr>
      </w:pPr>
      <w:r w:rsidRPr="00582FDC">
        <w:rPr>
          <w:rFonts w:ascii="Times New Roman" w:hAnsi="Times New Roman"/>
          <w:b/>
          <w:szCs w:val="22"/>
        </w:rPr>
        <w:t>Ja niżej podpisana/y:</w:t>
      </w:r>
    </w:p>
    <w:p w:rsidR="00137CBB" w:rsidRPr="00582FDC" w:rsidRDefault="00137CBB" w:rsidP="00137CBB">
      <w:pPr>
        <w:numPr>
          <w:ilvl w:val="0"/>
          <w:numId w:val="1"/>
        </w:numPr>
        <w:spacing w:line="240" w:lineRule="auto"/>
        <w:ind w:left="714" w:hanging="357"/>
        <w:rPr>
          <w:rFonts w:ascii="Times New Roman" w:hAnsi="Times New Roman"/>
          <w:szCs w:val="22"/>
        </w:rPr>
      </w:pPr>
      <w:r w:rsidRPr="00582FDC">
        <w:rPr>
          <w:rFonts w:ascii="Times New Roman" w:hAnsi="Times New Roman"/>
          <w:szCs w:val="22"/>
        </w:rPr>
        <w:t>Oświadczam(y), że zapoznałem (zapoznaliśmy) się w sposób wystarczający i konieczny ze szczegółowym zakresem zamówienia zawartym w Zapytaniu Ofertowym oraz wszystkimi informacjami niezbędnymi do zrealizowania zamówienia. Nieznajomość powyższego stanu nie może być przyczyną dodatkowych roszczeń finansowych.</w:t>
      </w:r>
    </w:p>
    <w:p w:rsidR="00137CBB" w:rsidRPr="00582FDC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/>
          <w:bCs/>
          <w:color w:val="000000"/>
        </w:rPr>
      </w:pPr>
      <w:r w:rsidRPr="00582FDC">
        <w:rPr>
          <w:rFonts w:ascii="Times New Roman" w:hAnsi="Times New Roman"/>
          <w:bCs/>
          <w:color w:val="000000"/>
        </w:rPr>
        <w:t xml:space="preserve">Oświadczam(y), że posiadam/my niezbędne uprawnienia, doświadczenie oraz potencjał organizacyjny i ekonomiczny do wykonania zmówienia. </w:t>
      </w:r>
    </w:p>
    <w:p w:rsidR="00137CBB" w:rsidRPr="00582FDC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</w:rPr>
      </w:pPr>
      <w:r w:rsidRPr="00582FDC">
        <w:rPr>
          <w:rFonts w:ascii="Times New Roman" w:hAnsi="Times New Roman"/>
          <w:bCs/>
          <w:color w:val="000000"/>
        </w:rPr>
        <w:t>Oświadczam(y), że dysponuje/my odpowiednim potencjałem technicznym oraz zasobami zdolnymi do wykonania zamówienia.</w:t>
      </w:r>
    </w:p>
    <w:p w:rsidR="00137CBB" w:rsidRPr="00582FDC" w:rsidRDefault="00137CBB" w:rsidP="00137CB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714" w:hanging="357"/>
        <w:jc w:val="both"/>
        <w:rPr>
          <w:rFonts w:ascii="Times New Roman" w:hAnsi="Times New Roman"/>
          <w:bCs/>
          <w:color w:val="000000"/>
        </w:rPr>
      </w:pPr>
      <w:r w:rsidRPr="00582FDC">
        <w:rPr>
          <w:rFonts w:ascii="Times New Roman" w:hAnsi="Times New Roman"/>
          <w:bCs/>
          <w:color w:val="000000"/>
        </w:rPr>
        <w:t>Oświadczam(y), że sytuacja ekonomiczna i finansowa jest stabilna, aby zapewnić prawidłowe wykonanie przedmiotu zamówienia.</w:t>
      </w:r>
    </w:p>
    <w:p w:rsidR="00FA62EA" w:rsidRPr="00FA62EA" w:rsidRDefault="00FA62EA" w:rsidP="00FA62E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="Times New Roman" w:hAnsi="Times New Roman"/>
          <w:bCs/>
          <w:color w:val="000000"/>
          <w:sz w:val="24"/>
        </w:rPr>
      </w:pPr>
      <w:r w:rsidRPr="00582FDC">
        <w:rPr>
          <w:rFonts w:ascii="Times New Roman" w:hAnsi="Times New Roman"/>
          <w:color w:val="000000"/>
        </w:rPr>
        <w:t>Oświadczam</w:t>
      </w:r>
      <w:r w:rsidRPr="00582FDC">
        <w:rPr>
          <w:rFonts w:ascii="Times New Roman" w:hAnsi="Times New Roman"/>
          <w:bCs/>
          <w:color w:val="000000"/>
        </w:rPr>
        <w:t>(y)</w:t>
      </w:r>
      <w:r w:rsidRPr="00582FDC">
        <w:rPr>
          <w:rFonts w:ascii="Times New Roman" w:hAnsi="Times New Roman"/>
          <w:color w:val="000000"/>
        </w:rPr>
        <w:t>, że wypełniłem obowiązki informacyjne przewidziane w art. 13 lub art. 14 RODO</w:t>
      </w:r>
      <w:r w:rsidRPr="00582FDC">
        <w:rPr>
          <w:rFonts w:ascii="Times New Roman" w:hAnsi="Times New Roman"/>
          <w:color w:val="000000"/>
          <w:vertAlign w:val="superscript"/>
        </w:rPr>
        <w:t>1)</w:t>
      </w:r>
      <w:r w:rsidRPr="00582FDC">
        <w:rPr>
          <w:rFonts w:ascii="Times New Roman" w:hAnsi="Times New Roman"/>
          <w:color w:val="000000"/>
        </w:rPr>
        <w:t xml:space="preserve"> wobec osób fizycznych, </w:t>
      </w:r>
      <w:r w:rsidRPr="00582FDC">
        <w:rPr>
          <w:rFonts w:ascii="Times New Roman" w:hAnsi="Times New Roman"/>
        </w:rPr>
        <w:t>od których dane osobowe bezpośrednio lub pośrednio pozyskałem</w:t>
      </w:r>
      <w:r w:rsidRPr="00582FDC">
        <w:rPr>
          <w:rFonts w:ascii="Times New Roman" w:hAnsi="Times New Roman"/>
          <w:color w:val="000000"/>
        </w:rPr>
        <w:t xml:space="preserve"> w celu ubiegania się o udzielenie zamówienia publicznego w niniejszym postępowaniu</w:t>
      </w:r>
      <w:r w:rsidRPr="00582FDC">
        <w:rPr>
          <w:rFonts w:ascii="Times New Roman" w:hAnsi="Times New Roman"/>
        </w:rPr>
        <w:t>.*</w:t>
      </w:r>
    </w:p>
    <w:p w:rsidR="00FA62EA" w:rsidRDefault="00FA62EA" w:rsidP="00FA62EA">
      <w:pPr>
        <w:pStyle w:val="Akapitzlist"/>
        <w:autoSpaceDE w:val="0"/>
        <w:autoSpaceDN w:val="0"/>
        <w:adjustRightInd w:val="0"/>
        <w:spacing w:line="240" w:lineRule="auto"/>
        <w:ind w:left="714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FA62EA" w:rsidRPr="00582FDC" w:rsidRDefault="00FA62EA" w:rsidP="00FA62EA">
      <w:pPr>
        <w:rPr>
          <w:rFonts w:asciiTheme="minorHAnsi" w:hAnsiTheme="minorHAnsi"/>
          <w:szCs w:val="22"/>
        </w:rPr>
      </w:pPr>
    </w:p>
    <w:p w:rsidR="00FA62EA" w:rsidRPr="00582FDC" w:rsidRDefault="00FA62EA" w:rsidP="00FA62EA">
      <w:pPr>
        <w:rPr>
          <w:szCs w:val="22"/>
        </w:rPr>
      </w:pPr>
    </w:p>
    <w:p w:rsidR="00FA62EA" w:rsidRPr="00582FDC" w:rsidRDefault="00FA62EA" w:rsidP="00FA62EA">
      <w:pPr>
        <w:spacing w:line="240" w:lineRule="auto"/>
        <w:ind w:left="5664"/>
        <w:rPr>
          <w:rFonts w:ascii="Times New Roman" w:hAnsi="Times New Roman"/>
          <w:szCs w:val="22"/>
        </w:rPr>
      </w:pPr>
    </w:p>
    <w:p w:rsidR="00FA62EA" w:rsidRPr="00582FDC" w:rsidRDefault="00FA62EA" w:rsidP="00FA62EA">
      <w:pPr>
        <w:spacing w:line="240" w:lineRule="auto"/>
        <w:ind w:left="5664"/>
        <w:rPr>
          <w:rFonts w:ascii="Times New Roman" w:hAnsi="Times New Roman"/>
          <w:szCs w:val="22"/>
        </w:rPr>
      </w:pPr>
      <w:r w:rsidRPr="00582FDC">
        <w:rPr>
          <w:rFonts w:ascii="Times New Roman" w:hAnsi="Times New Roman"/>
          <w:szCs w:val="22"/>
        </w:rPr>
        <w:t>………………………………….</w:t>
      </w:r>
    </w:p>
    <w:p w:rsidR="00FA62EA" w:rsidRPr="00582FDC" w:rsidRDefault="00FA62EA" w:rsidP="00FA62EA">
      <w:pPr>
        <w:spacing w:line="240" w:lineRule="auto"/>
        <w:ind w:left="6373"/>
        <w:rPr>
          <w:rFonts w:ascii="Times New Roman" w:hAnsi="Times New Roman"/>
          <w:szCs w:val="22"/>
        </w:rPr>
      </w:pPr>
      <w:r w:rsidRPr="00582FDC">
        <w:rPr>
          <w:rFonts w:ascii="Times New Roman" w:hAnsi="Times New Roman"/>
          <w:i/>
          <w:szCs w:val="22"/>
        </w:rPr>
        <w:t>(podpis Wykonawcy)</w:t>
      </w:r>
    </w:p>
    <w:p w:rsidR="00FA62EA" w:rsidRPr="00582FDC" w:rsidRDefault="00FA62EA" w:rsidP="00FA62EA">
      <w:pPr>
        <w:jc w:val="right"/>
        <w:rPr>
          <w:rFonts w:ascii="Times New Roman" w:hAnsi="Times New Roman"/>
          <w:bCs/>
          <w:i/>
          <w:szCs w:val="22"/>
          <w:lang w:eastAsia="ja-JP"/>
        </w:rPr>
      </w:pPr>
    </w:p>
    <w:p w:rsidR="00FA62EA" w:rsidRDefault="00FA62EA" w:rsidP="00FA62EA"/>
    <w:p w:rsidR="00FA62EA" w:rsidRPr="00B919AE" w:rsidRDefault="00FA62EA" w:rsidP="00FA62EA">
      <w:pPr>
        <w:pStyle w:val="NormalnyWeb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919AE">
        <w:rPr>
          <w:rFonts w:ascii="Arial" w:hAnsi="Arial" w:cs="Arial"/>
          <w:color w:val="000000"/>
          <w:sz w:val="22"/>
          <w:szCs w:val="22"/>
        </w:rPr>
        <w:t>______________________________</w:t>
      </w:r>
    </w:p>
    <w:p w:rsidR="00FA62EA" w:rsidRDefault="00FA62EA" w:rsidP="00FA62E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FA62EA" w:rsidRPr="0070464A" w:rsidRDefault="00FA62EA" w:rsidP="00FA62EA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sectPr w:rsidR="00FA62EA" w:rsidRPr="0070464A" w:rsidSect="00DB0D12">
      <w:headerReference w:type="default" r:id="rId9"/>
      <w:pgSz w:w="11906" w:h="16838"/>
      <w:pgMar w:top="1361" w:right="1361" w:bottom="1361" w:left="1361" w:header="709" w:footer="1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30C" w:rsidRDefault="0028530C" w:rsidP="007B7AC4">
      <w:pPr>
        <w:spacing w:line="240" w:lineRule="auto"/>
      </w:pPr>
      <w:r>
        <w:separator/>
      </w:r>
    </w:p>
  </w:endnote>
  <w:endnote w:type="continuationSeparator" w:id="0">
    <w:p w:rsidR="0028530C" w:rsidRDefault="0028530C" w:rsidP="007B7A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30C" w:rsidRDefault="0028530C" w:rsidP="007B7AC4">
      <w:pPr>
        <w:spacing w:line="240" w:lineRule="auto"/>
      </w:pPr>
      <w:r>
        <w:separator/>
      </w:r>
    </w:p>
  </w:footnote>
  <w:footnote w:type="continuationSeparator" w:id="0">
    <w:p w:rsidR="0028530C" w:rsidRDefault="0028530C" w:rsidP="007B7A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shd w:val="clear" w:color="auto" w:fill="FFFFFF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12"/>
      <w:gridCol w:w="3178"/>
      <w:gridCol w:w="3608"/>
    </w:tblGrid>
    <w:tr w:rsidR="00DB0D12" w:rsidRPr="00D77D6D" w:rsidTr="005F67EA">
      <w:trPr>
        <w:jc w:val="center"/>
      </w:trPr>
      <w:tc>
        <w:tcPr>
          <w:tcW w:w="1351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left"/>
            <w:rPr>
              <w:rFonts w:ascii="Calibri" w:hAnsi="Calibri"/>
              <w:noProof/>
              <w:lang w:eastAsia="pl-PL"/>
            </w:rPr>
          </w:pPr>
        </w:p>
      </w:tc>
      <w:tc>
        <w:tcPr>
          <w:tcW w:w="1709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ind w:right="121"/>
            <w:jc w:val="center"/>
            <w:rPr>
              <w:rFonts w:ascii="Calibri" w:hAnsi="Calibri"/>
              <w:noProof/>
              <w:lang w:eastAsia="pl-PL"/>
            </w:rPr>
          </w:pPr>
        </w:p>
      </w:tc>
      <w:tc>
        <w:tcPr>
          <w:tcW w:w="1940" w:type="pct"/>
          <w:shd w:val="clear" w:color="auto" w:fill="FFFFFF"/>
        </w:tcPr>
        <w:p w:rsidR="00DB0D12" w:rsidRPr="00D77D6D" w:rsidRDefault="00DB0D12" w:rsidP="00DB0D12">
          <w:pPr>
            <w:spacing w:line="240" w:lineRule="auto"/>
            <w:jc w:val="right"/>
            <w:rPr>
              <w:rFonts w:ascii="Calibri" w:hAnsi="Calibri"/>
              <w:noProof/>
              <w:lang w:eastAsia="pl-PL"/>
            </w:rPr>
          </w:pPr>
        </w:p>
      </w:tc>
    </w:tr>
  </w:tbl>
  <w:p w:rsidR="001A59D1" w:rsidRPr="00D92080" w:rsidRDefault="001A59D1">
    <w:pPr>
      <w:pStyle w:val="Nagwek"/>
      <w:rPr>
        <w:color w:val="BFBFBF" w:themeColor="background1" w:themeShade="BF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A0A56"/>
    <w:multiLevelType w:val="hybridMultilevel"/>
    <w:tmpl w:val="0630C0C4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D1324C"/>
    <w:multiLevelType w:val="hybridMultilevel"/>
    <w:tmpl w:val="90EE7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D3793D"/>
    <w:multiLevelType w:val="hybridMultilevel"/>
    <w:tmpl w:val="0F8E10B4"/>
    <w:lvl w:ilvl="0" w:tplc="4F3CFF70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AB037F"/>
    <w:multiLevelType w:val="hybridMultilevel"/>
    <w:tmpl w:val="B02C0004"/>
    <w:lvl w:ilvl="0" w:tplc="F7D2BE9A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D400D9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AC4"/>
    <w:rsid w:val="00014C30"/>
    <w:rsid w:val="00032471"/>
    <w:rsid w:val="00064EFA"/>
    <w:rsid w:val="00080C37"/>
    <w:rsid w:val="000A6F43"/>
    <w:rsid w:val="00137CBB"/>
    <w:rsid w:val="00137E00"/>
    <w:rsid w:val="00160F0A"/>
    <w:rsid w:val="0016555B"/>
    <w:rsid w:val="0019234D"/>
    <w:rsid w:val="001A59D1"/>
    <w:rsid w:val="001D62DD"/>
    <w:rsid w:val="00204586"/>
    <w:rsid w:val="0023479A"/>
    <w:rsid w:val="002439FE"/>
    <w:rsid w:val="00260E99"/>
    <w:rsid w:val="0028530C"/>
    <w:rsid w:val="00286C11"/>
    <w:rsid w:val="002D708E"/>
    <w:rsid w:val="00407035"/>
    <w:rsid w:val="00415895"/>
    <w:rsid w:val="00442335"/>
    <w:rsid w:val="00450980"/>
    <w:rsid w:val="004B6DB6"/>
    <w:rsid w:val="004C70B2"/>
    <w:rsid w:val="00513755"/>
    <w:rsid w:val="00527876"/>
    <w:rsid w:val="0054059B"/>
    <w:rsid w:val="00582FDC"/>
    <w:rsid w:val="005931EA"/>
    <w:rsid w:val="005C2455"/>
    <w:rsid w:val="005E0ADA"/>
    <w:rsid w:val="0065191A"/>
    <w:rsid w:val="006C37DD"/>
    <w:rsid w:val="007312B1"/>
    <w:rsid w:val="007B7AC4"/>
    <w:rsid w:val="00911E86"/>
    <w:rsid w:val="00924399"/>
    <w:rsid w:val="0097174C"/>
    <w:rsid w:val="009872E5"/>
    <w:rsid w:val="00996294"/>
    <w:rsid w:val="009C355A"/>
    <w:rsid w:val="009E71F1"/>
    <w:rsid w:val="00A14DA7"/>
    <w:rsid w:val="00A91A42"/>
    <w:rsid w:val="00AA782E"/>
    <w:rsid w:val="00AB4C67"/>
    <w:rsid w:val="00B44C36"/>
    <w:rsid w:val="00BC0472"/>
    <w:rsid w:val="00C718FF"/>
    <w:rsid w:val="00C74D29"/>
    <w:rsid w:val="00CC73F0"/>
    <w:rsid w:val="00D32B65"/>
    <w:rsid w:val="00D92080"/>
    <w:rsid w:val="00DA29AD"/>
    <w:rsid w:val="00DB0D12"/>
    <w:rsid w:val="00E91363"/>
    <w:rsid w:val="00EC2651"/>
    <w:rsid w:val="00EE1F72"/>
    <w:rsid w:val="00EF5DA3"/>
    <w:rsid w:val="00EF6D85"/>
    <w:rsid w:val="00F210E3"/>
    <w:rsid w:val="00F6600E"/>
    <w:rsid w:val="00FA62EA"/>
    <w:rsid w:val="00FE2005"/>
    <w:rsid w:val="00FE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A62E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2EA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62EA"/>
    <w:rPr>
      <w:sz w:val="20"/>
      <w:szCs w:val="20"/>
    </w:rPr>
  </w:style>
  <w:style w:type="table" w:styleId="Tabela-Siatka">
    <w:name w:val="Table Grid"/>
    <w:basedOn w:val="Standardowy"/>
    <w:uiPriority w:val="39"/>
    <w:rsid w:val="009E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439F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7AC4"/>
    <w:pPr>
      <w:spacing w:after="0" w:line="360" w:lineRule="auto"/>
      <w:jc w:val="both"/>
    </w:pPr>
    <w:rPr>
      <w:rFonts w:ascii="Arial" w:eastAsia="Times New Roman" w:hAnsi="Arial" w:cs="Times New Roman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7AC4"/>
    <w:rPr>
      <w:rFonts w:ascii="Arial" w:eastAsia="Times New Roman" w:hAnsi="Arial" w:cs="Times New Roman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7AC4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7AC4"/>
    <w:rPr>
      <w:rFonts w:ascii="Arial" w:eastAsia="Times New Roman" w:hAnsi="Arial" w:cs="Times New Roman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137CBB"/>
    <w:pPr>
      <w:spacing w:line="288" w:lineRule="auto"/>
      <w:ind w:left="720"/>
      <w:contextualSpacing/>
      <w:jc w:val="left"/>
    </w:pPr>
    <w:rPr>
      <w:rFonts w:ascii="Calibri" w:eastAsia="Calibri" w:hAnsi="Calibri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F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F0A"/>
    <w:rPr>
      <w:rFonts w:ascii="Tahoma" w:eastAsia="Times New Roman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A62EA"/>
    <w:pPr>
      <w:spacing w:line="240" w:lineRule="auto"/>
      <w:jc w:val="left"/>
    </w:pPr>
    <w:rPr>
      <w:rFonts w:ascii="Times New Roman" w:eastAsiaTheme="minorHAnsi" w:hAnsi="Times New Roman"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FA62EA"/>
    <w:pPr>
      <w:spacing w:line="240" w:lineRule="auto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A62EA"/>
    <w:rPr>
      <w:sz w:val="20"/>
      <w:szCs w:val="20"/>
    </w:rPr>
  </w:style>
  <w:style w:type="table" w:styleId="Tabela-Siatka">
    <w:name w:val="Table Grid"/>
    <w:basedOn w:val="Standardowy"/>
    <w:uiPriority w:val="39"/>
    <w:rsid w:val="009E7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439F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6E6F3F-3D67-4D56-8F0A-5021B99A2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653</Words>
  <Characters>3922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scdn</cp:lastModifiedBy>
  <cp:revision>30</cp:revision>
  <cp:lastPrinted>2020-11-13T06:38:00Z</cp:lastPrinted>
  <dcterms:created xsi:type="dcterms:W3CDTF">2018-03-13T07:28:00Z</dcterms:created>
  <dcterms:modified xsi:type="dcterms:W3CDTF">2020-11-30T08:08:00Z</dcterms:modified>
</cp:coreProperties>
</file>