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D95" w:rsidRPr="000E0D95" w:rsidRDefault="000E0D95" w:rsidP="000E0D95">
      <w:pPr>
        <w:spacing w:after="120"/>
        <w:jc w:val="right"/>
        <w:rPr>
          <w:sz w:val="22"/>
          <w:szCs w:val="22"/>
        </w:rPr>
      </w:pPr>
      <w:r w:rsidRPr="000E0D95">
        <w:rPr>
          <w:sz w:val="22"/>
          <w:szCs w:val="22"/>
        </w:rPr>
        <w:t xml:space="preserve">Załącznik nr </w:t>
      </w:r>
      <w:r>
        <w:rPr>
          <w:sz w:val="22"/>
          <w:szCs w:val="22"/>
        </w:rPr>
        <w:t>3</w:t>
      </w:r>
      <w:r w:rsidRPr="000E0D95">
        <w:rPr>
          <w:sz w:val="22"/>
          <w:szCs w:val="22"/>
        </w:rPr>
        <w:t xml:space="preserve"> do Ogłoszenia o zamówieniu</w:t>
      </w:r>
    </w:p>
    <w:p w:rsidR="000E0D95" w:rsidRPr="000E0D95" w:rsidRDefault="000E0D95" w:rsidP="000E0D95">
      <w:pPr>
        <w:spacing w:after="120"/>
        <w:jc w:val="right"/>
        <w:rPr>
          <w:sz w:val="22"/>
          <w:szCs w:val="22"/>
        </w:rPr>
      </w:pPr>
      <w:r w:rsidRPr="000E0D95">
        <w:rPr>
          <w:sz w:val="22"/>
          <w:szCs w:val="22"/>
        </w:rPr>
        <w:t>publicznym w trybie poniżej 30 000,00 EURO</w:t>
      </w:r>
    </w:p>
    <w:p w:rsidR="00217A60" w:rsidRDefault="00217A60">
      <w:pPr>
        <w:keepNext/>
        <w:spacing w:before="240" w:after="60" w:line="276" w:lineRule="auto"/>
        <w:jc w:val="center"/>
        <w:outlineLvl w:val="0"/>
        <w:rPr>
          <w:rFonts w:ascii="Times New Roman" w:eastAsia="Calibri" w:hAnsi="Times New Roman" w:cs="Times New Roman"/>
          <w:b/>
          <w:lang w:eastAsia="en-US"/>
        </w:rPr>
      </w:pPr>
    </w:p>
    <w:p w:rsidR="002E3A31" w:rsidRDefault="00D32116" w:rsidP="002E3A31">
      <w:pPr>
        <w:spacing w:after="200"/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 xml:space="preserve">UMOWA </w:t>
      </w:r>
    </w:p>
    <w:p w:rsidR="00092878" w:rsidRDefault="00092878">
      <w:pPr>
        <w:spacing w:before="120" w:after="200" w:line="276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217A60" w:rsidRDefault="00D32116">
      <w:pPr>
        <w:spacing w:before="120" w:after="200" w:line="276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Nr ……………………..</w:t>
      </w:r>
    </w:p>
    <w:p w:rsidR="00217A60" w:rsidRDefault="00217A60">
      <w:pPr>
        <w:spacing w:before="120" w:after="200" w:line="276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217A60" w:rsidRDefault="00D32116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zawarta</w:t>
      </w:r>
      <w:r w:rsidR="002E3A31">
        <w:rPr>
          <w:rFonts w:ascii="Times New Roman" w:hAnsi="Times New Roman" w:cs="Times New Roman"/>
        </w:rPr>
        <w:t xml:space="preserve"> w dniu</w:t>
      </w:r>
      <w:r>
        <w:rPr>
          <w:rFonts w:ascii="Times New Roman" w:hAnsi="Times New Roman" w:cs="Times New Roman"/>
        </w:rPr>
        <w:t>.............</w:t>
      </w:r>
      <w:r w:rsidR="002E3A31">
        <w:rPr>
          <w:rFonts w:ascii="Times New Roman" w:hAnsi="Times New Roman" w:cs="Times New Roman"/>
        </w:rPr>
        <w:t>........................,</w:t>
      </w:r>
      <w:r>
        <w:rPr>
          <w:rFonts w:ascii="Times New Roman" w:hAnsi="Times New Roman" w:cs="Times New Roman"/>
        </w:rPr>
        <w:t xml:space="preserve"> w Kielcach</w:t>
      </w:r>
      <w:r w:rsidR="002E3A31">
        <w:rPr>
          <w:rFonts w:ascii="Times New Roman" w:hAnsi="Times New Roman" w:cs="Times New Roman"/>
        </w:rPr>
        <w:t xml:space="preserve"> pomiędzy</w:t>
      </w:r>
    </w:p>
    <w:p w:rsidR="00217A60" w:rsidRDefault="00D32116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pomiędzy:</w:t>
      </w:r>
    </w:p>
    <w:p w:rsidR="00217A60" w:rsidRDefault="00D32116">
      <w:pPr>
        <w:jc w:val="both"/>
        <w:rPr>
          <w:rFonts w:ascii="Times New Roman" w:eastAsia="Calibri" w:hAnsi="Times New Roman" w:cs="Times New Roman"/>
          <w:bCs/>
          <w:lang w:eastAsia="en-US"/>
        </w:rPr>
      </w:pPr>
      <w:r>
        <w:rPr>
          <w:rFonts w:ascii="Times New Roman" w:eastAsia="Calibri" w:hAnsi="Times New Roman" w:cs="Times New Roman"/>
          <w:b/>
          <w:bCs/>
          <w:lang w:eastAsia="en-US"/>
        </w:rPr>
        <w:t>Województwem Świętokrzyskim</w:t>
      </w:r>
      <w:r>
        <w:rPr>
          <w:rFonts w:ascii="Times New Roman" w:eastAsia="Calibri" w:hAnsi="Times New Roman" w:cs="Times New Roman"/>
          <w:bCs/>
          <w:lang w:eastAsia="en-US"/>
        </w:rPr>
        <w:t xml:space="preserve"> </w:t>
      </w:r>
      <w:r w:rsidR="002E3A31">
        <w:rPr>
          <w:rFonts w:ascii="Times New Roman" w:eastAsia="Calibri" w:hAnsi="Times New Roman" w:cs="Times New Roman"/>
          <w:bCs/>
          <w:lang w:eastAsia="en-US"/>
        </w:rPr>
        <w:t>z siedzibą w Kielcach</w:t>
      </w:r>
      <w:r>
        <w:rPr>
          <w:rFonts w:ascii="Times New Roman" w:eastAsia="Calibri" w:hAnsi="Times New Roman" w:cs="Times New Roman"/>
          <w:bCs/>
          <w:lang w:eastAsia="en-US"/>
        </w:rPr>
        <w:t xml:space="preserve">, </w:t>
      </w:r>
      <w:r w:rsidR="002E3A31">
        <w:rPr>
          <w:rFonts w:ascii="Times New Roman" w:eastAsia="Calibri" w:hAnsi="Times New Roman" w:cs="Times New Roman"/>
          <w:bCs/>
          <w:lang w:eastAsia="en-US"/>
        </w:rPr>
        <w:t>a</w:t>
      </w:r>
      <w:r>
        <w:rPr>
          <w:rFonts w:ascii="Times New Roman" w:eastAsia="Calibri" w:hAnsi="Times New Roman" w:cs="Times New Roman"/>
          <w:bCs/>
          <w:lang w:eastAsia="en-US"/>
        </w:rPr>
        <w:t>l. IX Wieków Kielc 3, 25-516 Kielce,</w:t>
      </w:r>
      <w:r w:rsidR="002E3A31">
        <w:rPr>
          <w:rFonts w:ascii="Times New Roman" w:eastAsia="Calibri" w:hAnsi="Times New Roman" w:cs="Times New Roman"/>
          <w:bCs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lang w:eastAsia="en-US"/>
        </w:rPr>
        <w:t>NIP: 959</w:t>
      </w:r>
      <w:r w:rsidR="002E3A31">
        <w:rPr>
          <w:rFonts w:ascii="Times New Roman" w:eastAsia="Calibri" w:hAnsi="Times New Roman" w:cs="Times New Roman"/>
          <w:bCs/>
          <w:lang w:eastAsia="en-US"/>
        </w:rPr>
        <w:t>-</w:t>
      </w:r>
      <w:r>
        <w:rPr>
          <w:rFonts w:ascii="Times New Roman" w:eastAsia="Calibri" w:hAnsi="Times New Roman" w:cs="Times New Roman"/>
          <w:bCs/>
          <w:lang w:eastAsia="en-US"/>
        </w:rPr>
        <w:t>15</w:t>
      </w:r>
      <w:r w:rsidR="002E3A31">
        <w:rPr>
          <w:rFonts w:ascii="Times New Roman" w:eastAsia="Calibri" w:hAnsi="Times New Roman" w:cs="Times New Roman"/>
          <w:bCs/>
          <w:lang w:eastAsia="en-US"/>
        </w:rPr>
        <w:t>-</w:t>
      </w:r>
      <w:r>
        <w:rPr>
          <w:rFonts w:ascii="Times New Roman" w:eastAsia="Calibri" w:hAnsi="Times New Roman" w:cs="Times New Roman"/>
          <w:bCs/>
          <w:lang w:eastAsia="en-US"/>
        </w:rPr>
        <w:t>06</w:t>
      </w:r>
      <w:r w:rsidR="002E3A31">
        <w:rPr>
          <w:rFonts w:ascii="Times New Roman" w:eastAsia="Calibri" w:hAnsi="Times New Roman" w:cs="Times New Roman"/>
          <w:bCs/>
          <w:lang w:eastAsia="en-US"/>
        </w:rPr>
        <w:t>-</w:t>
      </w:r>
      <w:r>
        <w:rPr>
          <w:rFonts w:ascii="Times New Roman" w:eastAsia="Calibri" w:hAnsi="Times New Roman" w:cs="Times New Roman"/>
          <w:bCs/>
          <w:lang w:eastAsia="en-US"/>
        </w:rPr>
        <w:t>120</w:t>
      </w:r>
      <w:r w:rsidR="002E3A31">
        <w:rPr>
          <w:rFonts w:ascii="Times New Roman" w:eastAsia="Calibri" w:hAnsi="Times New Roman" w:cs="Times New Roman"/>
          <w:bCs/>
          <w:lang w:eastAsia="en-US"/>
        </w:rPr>
        <w:t>, REGON: 291009337 reprezentowanym przez:</w:t>
      </w:r>
    </w:p>
    <w:p w:rsidR="002E3A31" w:rsidRDefault="002E3A31">
      <w:pPr>
        <w:jc w:val="both"/>
        <w:rPr>
          <w:rFonts w:ascii="Times New Roman" w:eastAsia="Calibri" w:hAnsi="Times New Roman" w:cs="Times New Roman"/>
          <w:bCs/>
          <w:lang w:eastAsia="en-US"/>
        </w:rPr>
      </w:pPr>
    </w:p>
    <w:p w:rsidR="002E3A31" w:rsidRDefault="00FD12EA" w:rsidP="00E46ABF">
      <w:pPr>
        <w:jc w:val="both"/>
        <w:rPr>
          <w:rFonts w:ascii="Times New Roman" w:eastAsia="Calibri" w:hAnsi="Times New Roman" w:cs="Times New Roman"/>
          <w:bCs/>
          <w:lang w:eastAsia="en-US"/>
        </w:rPr>
      </w:pPr>
      <w:r>
        <w:rPr>
          <w:rFonts w:ascii="Times New Roman" w:eastAsia="Calibri" w:hAnsi="Times New Roman" w:cs="Times New Roman"/>
          <w:b/>
          <w:bCs/>
          <w:lang w:eastAsia="en-US"/>
        </w:rPr>
        <w:t xml:space="preserve">Panią Annę </w:t>
      </w:r>
      <w:proofErr w:type="spellStart"/>
      <w:r>
        <w:rPr>
          <w:rFonts w:ascii="Times New Roman" w:eastAsia="Calibri" w:hAnsi="Times New Roman" w:cs="Times New Roman"/>
          <w:b/>
          <w:bCs/>
          <w:lang w:eastAsia="en-US"/>
        </w:rPr>
        <w:t>Grzelę</w:t>
      </w:r>
      <w:proofErr w:type="spellEnd"/>
      <w:r>
        <w:rPr>
          <w:rFonts w:ascii="Times New Roman" w:eastAsia="Calibri" w:hAnsi="Times New Roman" w:cs="Times New Roman"/>
          <w:b/>
          <w:bCs/>
          <w:lang w:eastAsia="en-US"/>
        </w:rPr>
        <w:t xml:space="preserve"> - </w:t>
      </w:r>
      <w:r w:rsidRPr="00FD12EA">
        <w:rPr>
          <w:rFonts w:ascii="Times New Roman" w:eastAsia="Calibri" w:hAnsi="Times New Roman" w:cs="Times New Roman"/>
          <w:bCs/>
          <w:lang w:eastAsia="en-US"/>
        </w:rPr>
        <w:t>Dyrektora Departamentu Infrastruktury, Transportu i Komunikacji w</w:t>
      </w:r>
      <w:r w:rsidR="00E46ABF">
        <w:rPr>
          <w:rFonts w:ascii="Times New Roman" w:eastAsia="Calibri" w:hAnsi="Times New Roman" w:cs="Times New Roman"/>
          <w:bCs/>
          <w:lang w:eastAsia="en-US"/>
        </w:rPr>
        <w:t> </w:t>
      </w:r>
      <w:r w:rsidRPr="00FD12EA">
        <w:rPr>
          <w:rFonts w:ascii="Times New Roman" w:eastAsia="Calibri" w:hAnsi="Times New Roman" w:cs="Times New Roman"/>
          <w:bCs/>
          <w:lang w:eastAsia="en-US"/>
        </w:rPr>
        <w:t>Urzęd</w:t>
      </w:r>
      <w:r>
        <w:rPr>
          <w:rFonts w:ascii="Times New Roman" w:eastAsia="Calibri" w:hAnsi="Times New Roman" w:cs="Times New Roman"/>
          <w:bCs/>
          <w:lang w:eastAsia="en-US"/>
        </w:rPr>
        <w:t xml:space="preserve">zie Marszałkowskim w Kielcach </w:t>
      </w:r>
      <w:r w:rsidRPr="00FD12EA">
        <w:rPr>
          <w:rFonts w:ascii="Times New Roman" w:eastAsia="Calibri" w:hAnsi="Times New Roman" w:cs="Times New Roman"/>
          <w:bCs/>
          <w:lang w:eastAsia="en-US"/>
        </w:rPr>
        <w:t>działającą na podstawie Uchwały Zarządu Województwa Świętokrzyskiego nr 1514/20 z dnia 8 stycznia 2020 r. w sprawie upoważnienia do składania oświadczenia woli, oraz na podstawie upoważnienia OK-I.087.1.19.2020 w zakresie gospodarki finansowej  z dnia 8 stycznia 2020 roku</w:t>
      </w:r>
      <w:r>
        <w:rPr>
          <w:rFonts w:ascii="Times New Roman" w:eastAsia="Calibri" w:hAnsi="Times New Roman" w:cs="Times New Roman"/>
          <w:bCs/>
          <w:lang w:eastAsia="en-US"/>
        </w:rPr>
        <w:t>.</w:t>
      </w:r>
    </w:p>
    <w:p w:rsidR="00FD12EA" w:rsidRDefault="00FD12EA" w:rsidP="00FD12EA">
      <w:pPr>
        <w:jc w:val="both"/>
        <w:rPr>
          <w:rFonts w:ascii="Times New Roman" w:eastAsia="Calibri" w:hAnsi="Times New Roman" w:cs="Times New Roman"/>
          <w:bCs/>
          <w:lang w:eastAsia="en-US"/>
        </w:rPr>
      </w:pPr>
    </w:p>
    <w:p w:rsidR="00217A60" w:rsidRDefault="002E3A31">
      <w:pPr>
        <w:jc w:val="both"/>
        <w:rPr>
          <w:rFonts w:ascii="Times New Roman" w:eastAsia="Calibri" w:hAnsi="Times New Roman" w:cs="Times New Roman"/>
          <w:bCs/>
          <w:lang w:eastAsia="en-US"/>
        </w:rPr>
      </w:pPr>
      <w:r>
        <w:rPr>
          <w:rFonts w:ascii="Times New Roman" w:eastAsia="Calibri" w:hAnsi="Times New Roman" w:cs="Times New Roman"/>
          <w:bCs/>
          <w:lang w:eastAsia="en-US"/>
        </w:rPr>
        <w:t>zwanej</w:t>
      </w:r>
      <w:r w:rsidR="00D32116">
        <w:rPr>
          <w:rFonts w:ascii="Times New Roman" w:eastAsia="Calibri" w:hAnsi="Times New Roman" w:cs="Times New Roman"/>
          <w:bCs/>
          <w:lang w:eastAsia="en-US"/>
        </w:rPr>
        <w:t xml:space="preserve"> dalej </w:t>
      </w:r>
      <w:r w:rsidR="00D32116">
        <w:rPr>
          <w:rFonts w:ascii="Times New Roman" w:eastAsia="Calibri" w:hAnsi="Times New Roman" w:cs="Times New Roman"/>
          <w:b/>
          <w:bCs/>
          <w:lang w:eastAsia="en-US"/>
        </w:rPr>
        <w:t>ZAMAWIAJĄCYM</w:t>
      </w:r>
    </w:p>
    <w:p w:rsidR="00D4084D" w:rsidRDefault="00D4084D">
      <w:pPr>
        <w:jc w:val="both"/>
        <w:rPr>
          <w:rFonts w:ascii="Times New Roman" w:eastAsia="Calibri" w:hAnsi="Times New Roman" w:cs="Times New Roman"/>
          <w:bCs/>
          <w:lang w:eastAsia="en-US"/>
        </w:rPr>
      </w:pPr>
    </w:p>
    <w:p w:rsidR="00217A60" w:rsidRDefault="00D4084D">
      <w:pPr>
        <w:jc w:val="both"/>
        <w:rPr>
          <w:rFonts w:ascii="Times New Roman" w:eastAsia="Calibri" w:hAnsi="Times New Roman" w:cs="Times New Roman"/>
          <w:bCs/>
          <w:lang w:eastAsia="en-US"/>
        </w:rPr>
      </w:pPr>
      <w:r>
        <w:rPr>
          <w:rFonts w:ascii="Times New Roman" w:eastAsia="Calibri" w:hAnsi="Times New Roman" w:cs="Times New Roman"/>
          <w:bCs/>
          <w:lang w:eastAsia="en-US"/>
        </w:rPr>
        <w:t>a</w:t>
      </w:r>
    </w:p>
    <w:p w:rsidR="00217A60" w:rsidRDefault="00217A60">
      <w:pPr>
        <w:jc w:val="both"/>
        <w:rPr>
          <w:rFonts w:ascii="Times New Roman" w:eastAsia="Calibri" w:hAnsi="Times New Roman" w:cs="Times New Roman"/>
          <w:b/>
          <w:bCs/>
          <w:lang w:eastAsia="en-US"/>
        </w:rPr>
      </w:pPr>
    </w:p>
    <w:p w:rsidR="00217A60" w:rsidRDefault="00D32116" w:rsidP="00D4084D">
      <w:pPr>
        <w:tabs>
          <w:tab w:val="right" w:leader="dot" w:pos="9072"/>
        </w:tabs>
        <w:spacing w:line="480" w:lineRule="auto"/>
        <w:jc w:val="both"/>
        <w:rPr>
          <w:rFonts w:ascii="Times New Roman" w:eastAsia="Calibri" w:hAnsi="Times New Roman" w:cs="Times New Roman"/>
          <w:bCs/>
          <w:lang w:eastAsia="en-US"/>
        </w:rPr>
      </w:pPr>
      <w:r>
        <w:rPr>
          <w:rFonts w:ascii="Times New Roman" w:eastAsia="Calibri" w:hAnsi="Times New Roman" w:cs="Times New Roman"/>
          <w:bCs/>
          <w:lang w:eastAsia="en-US"/>
        </w:rPr>
        <w:tab/>
      </w:r>
    </w:p>
    <w:p w:rsidR="00D4084D" w:rsidRDefault="00D4084D" w:rsidP="00D4084D">
      <w:pPr>
        <w:tabs>
          <w:tab w:val="right" w:leader="dot" w:pos="9072"/>
        </w:tabs>
        <w:spacing w:line="480" w:lineRule="auto"/>
        <w:jc w:val="both"/>
        <w:rPr>
          <w:rFonts w:ascii="Times New Roman" w:eastAsia="Calibri" w:hAnsi="Times New Roman" w:cs="Times New Roman"/>
          <w:bCs/>
          <w:lang w:eastAsia="en-US"/>
        </w:rPr>
      </w:pPr>
      <w:r>
        <w:rPr>
          <w:rFonts w:ascii="Times New Roman" w:eastAsia="Calibri" w:hAnsi="Times New Roman" w:cs="Times New Roman"/>
          <w:bCs/>
          <w:lang w:eastAsia="en-US"/>
        </w:rPr>
        <w:tab/>
      </w:r>
    </w:p>
    <w:p w:rsidR="00D4084D" w:rsidRDefault="00D4084D" w:rsidP="00D4084D">
      <w:pPr>
        <w:tabs>
          <w:tab w:val="right" w:leader="dot" w:pos="9072"/>
        </w:tabs>
        <w:spacing w:line="480" w:lineRule="auto"/>
        <w:jc w:val="both"/>
        <w:rPr>
          <w:rFonts w:ascii="Times New Roman" w:eastAsia="Calibri" w:hAnsi="Times New Roman" w:cs="Times New Roman"/>
          <w:bCs/>
          <w:lang w:eastAsia="en-US"/>
        </w:rPr>
      </w:pPr>
      <w:r>
        <w:rPr>
          <w:rFonts w:ascii="Times New Roman" w:eastAsia="Calibri" w:hAnsi="Times New Roman" w:cs="Times New Roman"/>
          <w:bCs/>
          <w:lang w:eastAsia="en-US"/>
        </w:rPr>
        <w:tab/>
      </w:r>
    </w:p>
    <w:p w:rsidR="00217A60" w:rsidRDefault="00E46ABF" w:rsidP="00E46ABF">
      <w:pPr>
        <w:tabs>
          <w:tab w:val="left" w:pos="8339"/>
        </w:tabs>
        <w:jc w:val="both"/>
        <w:rPr>
          <w:rFonts w:ascii="Times New Roman" w:eastAsia="Calibri" w:hAnsi="Times New Roman" w:cs="Times New Roman"/>
          <w:bCs/>
          <w:lang w:eastAsia="en-US"/>
        </w:rPr>
      </w:pPr>
      <w:r>
        <w:rPr>
          <w:rFonts w:ascii="Times New Roman" w:eastAsia="Calibri" w:hAnsi="Times New Roman" w:cs="Times New Roman"/>
          <w:bCs/>
          <w:lang w:eastAsia="en-US"/>
        </w:rPr>
        <w:tab/>
      </w:r>
    </w:p>
    <w:p w:rsidR="00217A60" w:rsidRDefault="00D32116">
      <w:pPr>
        <w:jc w:val="both"/>
        <w:rPr>
          <w:rFonts w:ascii="Times New Roman" w:eastAsia="Calibri" w:hAnsi="Times New Roman" w:cs="Times New Roman"/>
          <w:bCs/>
          <w:lang w:eastAsia="en-US"/>
        </w:rPr>
      </w:pPr>
      <w:r>
        <w:rPr>
          <w:rFonts w:ascii="Times New Roman" w:eastAsia="Calibri" w:hAnsi="Times New Roman" w:cs="Times New Roman"/>
          <w:bCs/>
          <w:lang w:eastAsia="en-US"/>
        </w:rPr>
        <w:t xml:space="preserve">zwanym dalej </w:t>
      </w:r>
      <w:r>
        <w:rPr>
          <w:rFonts w:ascii="Times New Roman" w:eastAsia="Calibri" w:hAnsi="Times New Roman" w:cs="Times New Roman"/>
          <w:b/>
          <w:bCs/>
          <w:lang w:eastAsia="en-US"/>
        </w:rPr>
        <w:t>WYKONAWCĄ</w:t>
      </w:r>
    </w:p>
    <w:p w:rsidR="00815401" w:rsidRDefault="00815401">
      <w:pPr>
        <w:tabs>
          <w:tab w:val="right" w:leader="dot" w:pos="9072"/>
        </w:tabs>
        <w:spacing w:line="360" w:lineRule="auto"/>
        <w:jc w:val="both"/>
        <w:rPr>
          <w:rFonts w:ascii="Times New Roman" w:eastAsia="Calibri" w:hAnsi="Times New Roman" w:cs="Times New Roman"/>
          <w:bCs/>
          <w:lang w:eastAsia="en-US"/>
        </w:rPr>
      </w:pPr>
    </w:p>
    <w:p w:rsidR="00815401" w:rsidRDefault="00815401">
      <w:pPr>
        <w:tabs>
          <w:tab w:val="right" w:leader="dot" w:pos="9072"/>
        </w:tabs>
        <w:spacing w:line="360" w:lineRule="auto"/>
        <w:jc w:val="both"/>
        <w:rPr>
          <w:rFonts w:ascii="Times New Roman" w:eastAsia="Calibri" w:hAnsi="Times New Roman" w:cs="Times New Roman"/>
          <w:bCs/>
          <w:lang w:eastAsia="en-US"/>
        </w:rPr>
      </w:pPr>
      <w:r>
        <w:rPr>
          <w:rFonts w:ascii="Times New Roman" w:eastAsia="Calibri" w:hAnsi="Times New Roman" w:cs="Times New Roman"/>
          <w:bCs/>
          <w:lang w:eastAsia="en-US"/>
        </w:rPr>
        <w:t>Zamawiający oraz Wykonawca dalej w treści umowy, mogą występować jako „Strony”</w:t>
      </w:r>
    </w:p>
    <w:p w:rsidR="00217A60" w:rsidRDefault="00D32116" w:rsidP="00932EDC">
      <w:pPr>
        <w:pStyle w:val="Akapitzlist"/>
        <w:numPr>
          <w:ilvl w:val="0"/>
          <w:numId w:val="9"/>
        </w:numPr>
        <w:spacing w:before="240" w:after="240"/>
        <w:ind w:left="567" w:hanging="567"/>
        <w:jc w:val="center"/>
        <w:rPr>
          <w:rFonts w:ascii="Times New Roman" w:eastAsia="Calibri" w:hAnsi="Times New Roman" w:cs="Times New Roman"/>
          <w:b/>
          <w:bCs/>
          <w:sz w:val="28"/>
        </w:rPr>
      </w:pPr>
      <w:r>
        <w:rPr>
          <w:rFonts w:ascii="Times New Roman" w:eastAsia="Calibri" w:hAnsi="Times New Roman" w:cs="Times New Roman"/>
          <w:b/>
          <w:bCs/>
          <w:sz w:val="28"/>
        </w:rPr>
        <w:t>Przedmiot umowy</w:t>
      </w:r>
    </w:p>
    <w:p w:rsidR="00217A60" w:rsidRDefault="007445FF" w:rsidP="007445FF">
      <w:pPr>
        <w:numPr>
          <w:ilvl w:val="0"/>
          <w:numId w:val="1"/>
        </w:numPr>
        <w:tabs>
          <w:tab w:val="left" w:pos="426"/>
        </w:tabs>
        <w:spacing w:before="120" w:after="120"/>
        <w:jc w:val="both"/>
        <w:rPr>
          <w:rFonts w:ascii="Times New Roman" w:eastAsia="Calibri" w:hAnsi="Times New Roman" w:cs="Times New Roman"/>
          <w:bCs/>
          <w:lang w:eastAsia="en-US"/>
        </w:rPr>
      </w:pPr>
      <w:r w:rsidRPr="007445FF">
        <w:rPr>
          <w:rFonts w:eastAsia="Segoe UI"/>
          <w:lang w:val="pl"/>
        </w:rPr>
        <w:t>Przedmiotem zamówienia jest usługa polegająca na wykonaniu operatu szacunkowego określającego wartość rynkową miesięcznej stawki czynszu najmu/ dzierżawy dla lotniska  znajdującego się na nieruchomości oznaczonej działkami 898 oraz 1102/6 w Masłowie koło Kielc, ul. Jana Pawła II 9, których właścicielem jest Województwo Świętokrzyskie</w:t>
      </w:r>
      <w:r w:rsidR="00092878">
        <w:rPr>
          <w:rFonts w:eastAsia="Segoe UI"/>
          <w:lang w:val="pl"/>
        </w:rPr>
        <w:t>.</w:t>
      </w:r>
      <w:r w:rsidR="00092878" w:rsidRPr="00092878">
        <w:rPr>
          <w:rFonts w:eastAsia="Segoe UI"/>
          <w:lang w:val="pl"/>
        </w:rPr>
        <w:t xml:space="preserve"> </w:t>
      </w:r>
    </w:p>
    <w:p w:rsidR="00217A60" w:rsidRDefault="00D32116">
      <w:pPr>
        <w:numPr>
          <w:ilvl w:val="0"/>
          <w:numId w:val="1"/>
        </w:numPr>
        <w:tabs>
          <w:tab w:val="left" w:pos="426"/>
        </w:tabs>
        <w:spacing w:before="120" w:after="120"/>
        <w:ind w:left="426" w:hanging="426"/>
        <w:jc w:val="both"/>
        <w:rPr>
          <w:rFonts w:ascii="Times New Roman" w:eastAsia="Calibri" w:hAnsi="Times New Roman" w:cs="Times New Roman"/>
          <w:bCs/>
          <w:lang w:eastAsia="en-US"/>
        </w:rPr>
      </w:pPr>
      <w:r>
        <w:rPr>
          <w:rFonts w:eastAsia="Segoe UI"/>
        </w:rPr>
        <w:t>Usługa musi być wykonana zgodnie ze</w:t>
      </w:r>
      <w:r>
        <w:rPr>
          <w:rFonts w:ascii="Times New Roman" w:eastAsia="Calibri" w:hAnsi="Times New Roman" w:cs="Times New Roman"/>
          <w:lang w:eastAsia="en-US"/>
        </w:rPr>
        <w:t xml:space="preserve"> specyfikacją zawartą w </w:t>
      </w:r>
      <w:r>
        <w:rPr>
          <w:rFonts w:ascii="Times New Roman" w:eastAsia="Calibri" w:hAnsi="Times New Roman" w:cs="Times New Roman"/>
          <w:bCs/>
          <w:lang w:eastAsia="en-US"/>
        </w:rPr>
        <w:t>Szczegółowym Opisie Przedmiotu Zamówienia stanowiącym załącznik nr 1 do niniejszej umowy (SOPZ).</w:t>
      </w:r>
    </w:p>
    <w:p w:rsidR="00217A60" w:rsidRDefault="00D32116">
      <w:pPr>
        <w:numPr>
          <w:ilvl w:val="0"/>
          <w:numId w:val="1"/>
        </w:numPr>
        <w:tabs>
          <w:tab w:val="left" w:pos="426"/>
        </w:tabs>
        <w:spacing w:before="120" w:after="120"/>
        <w:ind w:left="426" w:hanging="426"/>
        <w:jc w:val="both"/>
        <w:rPr>
          <w:rFonts w:eastAsia="Segoe UI"/>
        </w:rPr>
      </w:pPr>
      <w:r>
        <w:rPr>
          <w:rFonts w:eastAsia="Segoe UI"/>
        </w:rPr>
        <w:t>Wykonawca zobowiązuje się do wykonania usługi zgodnie ze swoją najlepszą wiedzą</w:t>
      </w:r>
      <w:r w:rsidR="00DB287B">
        <w:rPr>
          <w:rFonts w:eastAsia="Segoe UI"/>
        </w:rPr>
        <w:t>,</w:t>
      </w:r>
      <w:r>
        <w:rPr>
          <w:rFonts w:eastAsia="Segoe UI"/>
        </w:rPr>
        <w:t xml:space="preserve"> obowiązującymi przepisami i Standardami Zawodowymi Rzeczoznawców Majątkowych Polskiej Federacji Stowarzyszeń Rzeczoznawców Majątkowych oraz do udzielenia na żądanie Zamawiającego wszystkich niezbędnych informacji, a także wyjaśnień odnoszących się do zastosowanych podejść, metod i technik wyceny.</w:t>
      </w:r>
    </w:p>
    <w:p w:rsidR="00217A60" w:rsidRDefault="00D32116" w:rsidP="00932EDC">
      <w:pPr>
        <w:pStyle w:val="Akapitzlist"/>
        <w:numPr>
          <w:ilvl w:val="0"/>
          <w:numId w:val="9"/>
        </w:numPr>
        <w:spacing w:before="240" w:after="240"/>
        <w:ind w:left="567" w:hanging="567"/>
        <w:jc w:val="center"/>
        <w:rPr>
          <w:rFonts w:ascii="Times New Roman" w:eastAsia="Calibri" w:hAnsi="Times New Roman" w:cs="Times New Roman"/>
          <w:b/>
          <w:bCs/>
          <w:sz w:val="28"/>
        </w:rPr>
      </w:pPr>
      <w:r>
        <w:rPr>
          <w:rFonts w:ascii="Times New Roman" w:eastAsia="Calibri" w:hAnsi="Times New Roman" w:cs="Times New Roman"/>
          <w:b/>
          <w:bCs/>
          <w:sz w:val="28"/>
        </w:rPr>
        <w:lastRenderedPageBreak/>
        <w:t xml:space="preserve">Wykonawca </w:t>
      </w:r>
    </w:p>
    <w:p w:rsidR="00217A60" w:rsidRDefault="00D32116">
      <w:pPr>
        <w:numPr>
          <w:ilvl w:val="0"/>
          <w:numId w:val="10"/>
        </w:numPr>
        <w:spacing w:before="120" w:after="120"/>
        <w:jc w:val="both"/>
      </w:pPr>
      <w:r>
        <w:rPr>
          <w:rFonts w:ascii="Times New Roman" w:eastAsia="Calibri" w:hAnsi="Times New Roman" w:cs="Times New Roman"/>
          <w:bCs/>
          <w:lang w:eastAsia="en-US"/>
        </w:rPr>
        <w:t>Oświadcza że:</w:t>
      </w:r>
    </w:p>
    <w:p w:rsidR="00217A60" w:rsidRDefault="00D32116" w:rsidP="008757CA">
      <w:pPr>
        <w:numPr>
          <w:ilvl w:val="1"/>
          <w:numId w:val="10"/>
        </w:numPr>
        <w:spacing w:before="120" w:after="120"/>
        <w:jc w:val="both"/>
        <w:rPr>
          <w:rFonts w:ascii="Times New Roman" w:eastAsia="Calibri" w:hAnsi="Times New Roman" w:cs="Times New Roman"/>
          <w:bCs/>
          <w:lang w:eastAsia="en-US"/>
        </w:rPr>
      </w:pPr>
      <w:r>
        <w:rPr>
          <w:rFonts w:ascii="Times New Roman" w:eastAsia="Calibri" w:hAnsi="Times New Roman" w:cs="Times New Roman"/>
          <w:bCs/>
          <w:lang w:eastAsia="en-US"/>
        </w:rPr>
        <w:t>posiada wszystkie wymagane uprawnienia do wykonania przedmiotu umowy i nie występują po jego stronie jakiekolwiek okoliczności, które mog</w:t>
      </w:r>
      <w:r w:rsidR="00E46ABF">
        <w:rPr>
          <w:rFonts w:ascii="Times New Roman" w:eastAsia="Calibri" w:hAnsi="Times New Roman" w:cs="Times New Roman"/>
          <w:bCs/>
          <w:lang w:eastAsia="en-US"/>
        </w:rPr>
        <w:t>łyby uniemożliwić jej wykonanie,</w:t>
      </w:r>
    </w:p>
    <w:p w:rsidR="00217A60" w:rsidRDefault="00D32116" w:rsidP="008757CA">
      <w:pPr>
        <w:numPr>
          <w:ilvl w:val="1"/>
          <w:numId w:val="10"/>
        </w:numPr>
        <w:spacing w:before="120" w:after="120"/>
        <w:jc w:val="both"/>
        <w:rPr>
          <w:rFonts w:ascii="Times New Roman" w:eastAsia="Calibri" w:hAnsi="Times New Roman" w:cs="Times New Roman"/>
          <w:bCs/>
          <w:lang w:eastAsia="en-US"/>
        </w:rPr>
      </w:pPr>
      <w:r>
        <w:rPr>
          <w:rFonts w:ascii="Times New Roman" w:eastAsia="Calibri" w:hAnsi="Times New Roman" w:cs="Times New Roman"/>
          <w:bCs/>
          <w:lang w:eastAsia="en-US"/>
        </w:rPr>
        <w:t>posiada niezbędną wiedzę i doświadczenie niezbędn</w:t>
      </w:r>
      <w:r w:rsidR="00073E28">
        <w:rPr>
          <w:rFonts w:ascii="Times New Roman" w:eastAsia="Calibri" w:hAnsi="Times New Roman" w:cs="Times New Roman"/>
          <w:bCs/>
          <w:lang w:eastAsia="en-US"/>
        </w:rPr>
        <w:t>e</w:t>
      </w:r>
      <w:r>
        <w:rPr>
          <w:rFonts w:ascii="Times New Roman" w:eastAsia="Calibri" w:hAnsi="Times New Roman" w:cs="Times New Roman"/>
          <w:bCs/>
          <w:lang w:eastAsia="en-US"/>
        </w:rPr>
        <w:t xml:space="preserve"> do realizacji umowy</w:t>
      </w:r>
      <w:r w:rsidR="00E46ABF">
        <w:rPr>
          <w:rFonts w:ascii="Times New Roman" w:eastAsia="Calibri" w:hAnsi="Times New Roman" w:cs="Times New Roman"/>
          <w:bCs/>
          <w:lang w:eastAsia="en-US"/>
        </w:rPr>
        <w:t>,</w:t>
      </w:r>
    </w:p>
    <w:p w:rsidR="00217A60" w:rsidRDefault="00D32116" w:rsidP="008757CA">
      <w:pPr>
        <w:numPr>
          <w:ilvl w:val="1"/>
          <w:numId w:val="10"/>
        </w:numPr>
        <w:spacing w:before="120" w:after="120"/>
        <w:jc w:val="both"/>
        <w:rPr>
          <w:rFonts w:ascii="Times New Roman" w:eastAsia="Calibri" w:hAnsi="Times New Roman" w:cs="Times New Roman"/>
          <w:bCs/>
          <w:lang w:eastAsia="en-US"/>
        </w:rPr>
      </w:pPr>
      <w:r>
        <w:rPr>
          <w:rFonts w:ascii="Times New Roman" w:eastAsia="Calibri" w:hAnsi="Times New Roman" w:cs="Times New Roman"/>
          <w:bCs/>
          <w:lang w:eastAsia="en-US"/>
        </w:rPr>
        <w:t>dysponuje odpowiednim potencjałem technicznym oraz osobami zdolnymi do wykonania zamówienia</w:t>
      </w:r>
      <w:r w:rsidR="00E46ABF">
        <w:rPr>
          <w:rFonts w:ascii="Times New Roman" w:eastAsia="Calibri" w:hAnsi="Times New Roman" w:cs="Times New Roman"/>
          <w:bCs/>
          <w:lang w:eastAsia="en-US"/>
        </w:rPr>
        <w:t>,</w:t>
      </w:r>
    </w:p>
    <w:p w:rsidR="00217A60" w:rsidRDefault="00D32116" w:rsidP="008757CA">
      <w:pPr>
        <w:numPr>
          <w:ilvl w:val="1"/>
          <w:numId w:val="10"/>
        </w:numPr>
        <w:spacing w:before="120" w:after="120"/>
        <w:jc w:val="both"/>
      </w:pPr>
      <w:r>
        <w:rPr>
          <w:rFonts w:ascii="Times New Roman" w:eastAsia="Calibri" w:hAnsi="Times New Roman" w:cs="Times New Roman"/>
          <w:bCs/>
          <w:lang w:eastAsia="en-US"/>
        </w:rPr>
        <w:t>jest w sytuacji ekonomicznej i finansowej pozwalającej na bezproblemowe wyko</w:t>
      </w:r>
      <w:r w:rsidR="00073E28">
        <w:rPr>
          <w:rFonts w:ascii="Times New Roman" w:eastAsia="Calibri" w:hAnsi="Times New Roman" w:cs="Times New Roman"/>
          <w:bCs/>
          <w:lang w:eastAsia="en-US"/>
        </w:rPr>
        <w:t>na</w:t>
      </w:r>
      <w:r>
        <w:rPr>
          <w:rFonts w:ascii="Times New Roman" w:eastAsia="Calibri" w:hAnsi="Times New Roman" w:cs="Times New Roman"/>
          <w:bCs/>
          <w:lang w:eastAsia="en-US"/>
        </w:rPr>
        <w:t>nie przedmiotu zamówienia</w:t>
      </w:r>
      <w:r w:rsidR="00E46ABF">
        <w:rPr>
          <w:rFonts w:ascii="Times New Roman" w:eastAsia="Calibri" w:hAnsi="Times New Roman" w:cs="Times New Roman"/>
          <w:bCs/>
          <w:lang w:eastAsia="en-US"/>
        </w:rPr>
        <w:t>,</w:t>
      </w:r>
    </w:p>
    <w:p w:rsidR="00217A60" w:rsidRDefault="00D32116" w:rsidP="008757CA">
      <w:pPr>
        <w:numPr>
          <w:ilvl w:val="1"/>
          <w:numId w:val="10"/>
        </w:numPr>
        <w:spacing w:before="120" w:after="120"/>
        <w:jc w:val="both"/>
      </w:pPr>
      <w:r>
        <w:rPr>
          <w:rFonts w:ascii="Times New Roman" w:eastAsia="Calibri" w:hAnsi="Times New Roman" w:cs="Times New Roman"/>
          <w:bCs/>
          <w:lang w:eastAsia="en-US"/>
        </w:rPr>
        <w:t>w przypadku ujawnienia błędów w dostarczonym dokumencie po podpisaniu protokołu odbioru, Wykonawca przystąpi niezwłocznie do ich pisemnego sprostowania i dostarczenia Zamawiającemu w liczbie odpowiedniej do liczby dostarczonych operatów. Błędy pisarskie oraz nieistotne dla określenia wyceny mogą być poprawione bezpośrednio w dokumencie poprzez ich przekreślenie i parafkę</w:t>
      </w:r>
      <w:r w:rsidR="00E46ABF">
        <w:rPr>
          <w:rFonts w:ascii="Times New Roman" w:eastAsia="Calibri" w:hAnsi="Times New Roman" w:cs="Times New Roman"/>
          <w:bCs/>
          <w:lang w:eastAsia="en-US"/>
        </w:rPr>
        <w:t>,</w:t>
      </w:r>
    </w:p>
    <w:p w:rsidR="00217A60" w:rsidRDefault="00D32116" w:rsidP="008757CA">
      <w:pPr>
        <w:numPr>
          <w:ilvl w:val="1"/>
          <w:numId w:val="10"/>
        </w:numPr>
        <w:spacing w:before="120" w:after="120"/>
        <w:jc w:val="both"/>
        <w:rPr>
          <w:rFonts w:ascii="Times New Roman" w:eastAsia="Calibri" w:hAnsi="Times New Roman" w:cs="Times New Roman"/>
          <w:bCs/>
          <w:lang w:eastAsia="en-US"/>
        </w:rPr>
      </w:pPr>
      <w:r>
        <w:rPr>
          <w:rFonts w:ascii="Times New Roman" w:eastAsia="Calibri" w:hAnsi="Times New Roman" w:cs="Times New Roman"/>
          <w:bCs/>
          <w:lang w:eastAsia="en-US"/>
        </w:rPr>
        <w:t xml:space="preserve">przedmiot umowy zgodny będzie </w:t>
      </w:r>
      <w:r w:rsidR="00073E28">
        <w:rPr>
          <w:rFonts w:ascii="Times New Roman" w:eastAsia="Calibri" w:hAnsi="Times New Roman" w:cs="Times New Roman"/>
          <w:bCs/>
          <w:lang w:eastAsia="en-US"/>
        </w:rPr>
        <w:t>ze złożoną</w:t>
      </w:r>
      <w:r>
        <w:rPr>
          <w:rFonts w:ascii="Times New Roman" w:eastAsia="Calibri" w:hAnsi="Times New Roman" w:cs="Times New Roman"/>
          <w:bCs/>
          <w:lang w:eastAsia="en-US"/>
        </w:rPr>
        <w:t xml:space="preserve"> ofertą, sporządzoną na podstawie wymagań Zamawiającego określonych w Szczegółowym Opisie Przedmiotu Zamówienia (SOPZ).</w:t>
      </w:r>
    </w:p>
    <w:p w:rsidR="00217A60" w:rsidRDefault="00D32116" w:rsidP="00932EDC">
      <w:pPr>
        <w:pStyle w:val="Akapitzlist"/>
        <w:numPr>
          <w:ilvl w:val="0"/>
          <w:numId w:val="9"/>
        </w:numPr>
        <w:spacing w:before="240" w:after="240"/>
        <w:ind w:left="567" w:hanging="567"/>
        <w:jc w:val="center"/>
        <w:rPr>
          <w:rFonts w:ascii="Times New Roman" w:eastAsia="Calibri" w:hAnsi="Times New Roman" w:cs="Times New Roman"/>
          <w:b/>
          <w:bCs/>
          <w:sz w:val="28"/>
        </w:rPr>
      </w:pPr>
      <w:r>
        <w:rPr>
          <w:rFonts w:ascii="Times New Roman" w:eastAsia="Calibri" w:hAnsi="Times New Roman" w:cs="Times New Roman"/>
          <w:b/>
          <w:bCs/>
          <w:sz w:val="28"/>
        </w:rPr>
        <w:t>Zamawiający</w:t>
      </w:r>
    </w:p>
    <w:p w:rsidR="00217A60" w:rsidRDefault="00D32116">
      <w:pPr>
        <w:numPr>
          <w:ilvl w:val="0"/>
          <w:numId w:val="13"/>
        </w:numPr>
        <w:spacing w:before="120" w:after="120"/>
        <w:jc w:val="both"/>
      </w:pPr>
      <w:r>
        <w:rPr>
          <w:rFonts w:ascii="Times New Roman" w:eastAsia="Calibri" w:hAnsi="Times New Roman" w:cs="Times New Roman"/>
          <w:bCs/>
          <w:lang w:eastAsia="en-US"/>
        </w:rPr>
        <w:t>Oświadcza że:</w:t>
      </w:r>
    </w:p>
    <w:p w:rsidR="00092878" w:rsidRPr="00092878" w:rsidRDefault="00092878" w:rsidP="00092878">
      <w:pPr>
        <w:numPr>
          <w:ilvl w:val="1"/>
          <w:numId w:val="19"/>
        </w:numPr>
        <w:spacing w:before="120" w:after="120"/>
        <w:jc w:val="both"/>
        <w:rPr>
          <w:rFonts w:ascii="Times New Roman" w:eastAsia="Calibri" w:hAnsi="Times New Roman" w:cs="Times New Roman"/>
          <w:bCs/>
          <w:lang w:eastAsia="en-US"/>
        </w:rPr>
      </w:pPr>
      <w:r w:rsidRPr="00092878">
        <w:rPr>
          <w:rFonts w:ascii="Times New Roman" w:eastAsia="Calibri" w:hAnsi="Times New Roman" w:cs="Times New Roman"/>
          <w:bCs/>
          <w:lang w:eastAsia="en-US"/>
        </w:rPr>
        <w:t>jest wpisany do rejestru Urzędu Lotnictwa Cywilnego jako Zarządzający lotniskiem</w:t>
      </w:r>
      <w:r w:rsidR="00E46ABF">
        <w:rPr>
          <w:rFonts w:ascii="Times New Roman" w:eastAsia="Calibri" w:hAnsi="Times New Roman" w:cs="Times New Roman"/>
          <w:bCs/>
          <w:lang w:eastAsia="en-US"/>
        </w:rPr>
        <w:t>,</w:t>
      </w:r>
    </w:p>
    <w:p w:rsidR="00092878" w:rsidRPr="00E46ABF" w:rsidRDefault="00092878" w:rsidP="00E46ABF">
      <w:pPr>
        <w:numPr>
          <w:ilvl w:val="1"/>
          <w:numId w:val="19"/>
        </w:numPr>
        <w:spacing w:before="120" w:after="120"/>
        <w:jc w:val="both"/>
        <w:rPr>
          <w:rFonts w:ascii="Times New Roman" w:eastAsia="Calibri" w:hAnsi="Times New Roman" w:cs="Times New Roman"/>
          <w:bCs/>
          <w:lang w:eastAsia="en-US"/>
        </w:rPr>
      </w:pPr>
      <w:r w:rsidRPr="00092878">
        <w:rPr>
          <w:rFonts w:ascii="Times New Roman" w:eastAsia="Calibri" w:hAnsi="Times New Roman" w:cs="Times New Roman"/>
          <w:bCs/>
          <w:lang w:eastAsia="en-US"/>
        </w:rPr>
        <w:t>jest właścicielem nieruchomości położonej w Masłowie Pierwszym, oznaczonej w ewidencji gruntów Obrębu Masłów Pierwszy jako działki 898, oraz 1102/6, dla której prowadzona jest księga wieczysta pod nr KI1L/00006817/9, na której funkcjonuje Lotnisko</w:t>
      </w:r>
      <w:r w:rsidR="00E46ABF">
        <w:rPr>
          <w:rFonts w:ascii="Times New Roman" w:eastAsia="Calibri" w:hAnsi="Times New Roman" w:cs="Times New Roman"/>
          <w:bCs/>
          <w:lang w:eastAsia="en-US"/>
        </w:rPr>
        <w:t>,</w:t>
      </w:r>
    </w:p>
    <w:p w:rsidR="00092878" w:rsidRPr="00092878" w:rsidRDefault="00A203B1" w:rsidP="00092878">
      <w:pPr>
        <w:numPr>
          <w:ilvl w:val="1"/>
          <w:numId w:val="19"/>
        </w:numPr>
        <w:spacing w:before="120" w:after="120"/>
        <w:jc w:val="both"/>
        <w:rPr>
          <w:rFonts w:ascii="Times New Roman" w:eastAsia="Calibri" w:hAnsi="Times New Roman" w:cs="Times New Roman"/>
          <w:bCs/>
          <w:lang w:eastAsia="en-US"/>
        </w:rPr>
      </w:pPr>
      <w:r>
        <w:rPr>
          <w:rFonts w:ascii="Times New Roman" w:eastAsia="Calibri" w:hAnsi="Times New Roman" w:cs="Times New Roman"/>
          <w:bCs/>
          <w:lang w:eastAsia="en-US"/>
        </w:rPr>
        <w:t>będzie</w:t>
      </w:r>
      <w:r w:rsidR="00092878" w:rsidRPr="00092878">
        <w:rPr>
          <w:rFonts w:ascii="Times New Roman" w:eastAsia="Calibri" w:hAnsi="Times New Roman" w:cs="Times New Roman"/>
          <w:bCs/>
          <w:lang w:eastAsia="en-US"/>
        </w:rPr>
        <w:t xml:space="preserve"> współdziała</w:t>
      </w:r>
      <w:r>
        <w:rPr>
          <w:rFonts w:ascii="Times New Roman" w:eastAsia="Calibri" w:hAnsi="Times New Roman" w:cs="Times New Roman"/>
          <w:bCs/>
          <w:lang w:eastAsia="en-US"/>
        </w:rPr>
        <w:t>ł</w:t>
      </w:r>
      <w:r w:rsidR="00092878" w:rsidRPr="00092878">
        <w:rPr>
          <w:rFonts w:ascii="Times New Roman" w:eastAsia="Calibri" w:hAnsi="Times New Roman" w:cs="Times New Roman"/>
          <w:bCs/>
          <w:lang w:eastAsia="en-US"/>
        </w:rPr>
        <w:t xml:space="preserve"> z Wykonawcą w zakresie</w:t>
      </w:r>
      <w:r>
        <w:rPr>
          <w:rFonts w:ascii="Times New Roman" w:eastAsia="Calibri" w:hAnsi="Times New Roman" w:cs="Times New Roman"/>
          <w:bCs/>
          <w:lang w:eastAsia="en-US"/>
        </w:rPr>
        <w:t xml:space="preserve"> określonym w umowie</w:t>
      </w:r>
      <w:r w:rsidR="00092878" w:rsidRPr="00092878">
        <w:rPr>
          <w:rFonts w:ascii="Times New Roman" w:eastAsia="Calibri" w:hAnsi="Times New Roman" w:cs="Times New Roman"/>
          <w:bCs/>
          <w:lang w:eastAsia="en-US"/>
        </w:rPr>
        <w:t>.</w:t>
      </w:r>
    </w:p>
    <w:p w:rsidR="00217A60" w:rsidRPr="00932EDC" w:rsidRDefault="00D32116" w:rsidP="00932EDC">
      <w:pPr>
        <w:pStyle w:val="Akapitzlist"/>
        <w:numPr>
          <w:ilvl w:val="0"/>
          <w:numId w:val="9"/>
        </w:numPr>
        <w:spacing w:before="240" w:after="240"/>
        <w:ind w:left="567" w:hanging="567"/>
        <w:jc w:val="center"/>
        <w:rPr>
          <w:rFonts w:ascii="Times New Roman" w:eastAsia="Calibri" w:hAnsi="Times New Roman" w:cs="Times New Roman"/>
          <w:b/>
          <w:bCs/>
          <w:sz w:val="28"/>
        </w:rPr>
      </w:pPr>
      <w:r>
        <w:rPr>
          <w:rFonts w:ascii="Times New Roman" w:eastAsia="Calibri" w:hAnsi="Times New Roman" w:cs="Times New Roman"/>
          <w:b/>
          <w:bCs/>
          <w:sz w:val="28"/>
        </w:rPr>
        <w:t>Zasady współpracy</w:t>
      </w:r>
    </w:p>
    <w:p w:rsidR="00217A60" w:rsidRDefault="00D32116" w:rsidP="00932EDC">
      <w:pPr>
        <w:numPr>
          <w:ilvl w:val="0"/>
          <w:numId w:val="14"/>
        </w:numPr>
        <w:spacing w:before="120" w:after="120"/>
        <w:jc w:val="both"/>
      </w:pPr>
      <w:r>
        <w:rPr>
          <w:rFonts w:ascii="Times New Roman" w:eastAsia="Calibri" w:hAnsi="Times New Roman" w:cs="Times New Roman"/>
          <w:bCs/>
          <w:lang w:eastAsia="en-US"/>
        </w:rPr>
        <w:t>Zamawiający na potrzeby realizacji umowy na prośbę Wykonawcy udostępni do wglądu na miejscu tj. siedziba Urzędu Marszałkowskiego Wojew</w:t>
      </w:r>
      <w:r w:rsidR="00A203B1">
        <w:rPr>
          <w:rFonts w:ascii="Times New Roman" w:eastAsia="Calibri" w:hAnsi="Times New Roman" w:cs="Times New Roman"/>
          <w:bCs/>
          <w:lang w:eastAsia="en-US"/>
        </w:rPr>
        <w:t>ództwa Świętokrzyskiego wszelkie niezbędne dokumenty</w:t>
      </w:r>
      <w:r>
        <w:rPr>
          <w:rFonts w:ascii="Times New Roman" w:eastAsia="Calibri" w:hAnsi="Times New Roman" w:cs="Times New Roman"/>
          <w:bCs/>
          <w:lang w:eastAsia="en-US"/>
        </w:rPr>
        <w:t xml:space="preserve"> </w:t>
      </w:r>
      <w:r w:rsidR="00A203B1">
        <w:rPr>
          <w:rFonts w:ascii="Times New Roman" w:eastAsia="Calibri" w:hAnsi="Times New Roman" w:cs="Times New Roman"/>
          <w:bCs/>
          <w:lang w:eastAsia="en-US"/>
        </w:rPr>
        <w:t>w których jest posiadaniu</w:t>
      </w:r>
      <w:bookmarkStart w:id="0" w:name="__DdeLink__184_1084164446"/>
      <w:bookmarkEnd w:id="0"/>
      <w:r>
        <w:rPr>
          <w:rFonts w:ascii="Times New Roman" w:eastAsia="Calibri" w:hAnsi="Times New Roman" w:cs="Times New Roman"/>
          <w:bCs/>
          <w:lang w:eastAsia="en-US"/>
        </w:rPr>
        <w:t>.</w:t>
      </w:r>
    </w:p>
    <w:p w:rsidR="00217A60" w:rsidRDefault="00D32116" w:rsidP="00932EDC">
      <w:pPr>
        <w:numPr>
          <w:ilvl w:val="0"/>
          <w:numId w:val="14"/>
        </w:numPr>
        <w:spacing w:before="120" w:after="120"/>
        <w:jc w:val="both"/>
      </w:pPr>
      <w:r>
        <w:rPr>
          <w:rFonts w:ascii="Times New Roman" w:eastAsia="Calibri" w:hAnsi="Times New Roman" w:cs="Times New Roman"/>
          <w:bCs/>
          <w:lang w:eastAsia="en-US"/>
        </w:rPr>
        <w:t xml:space="preserve">Udostępnienie dokumentów o których mowa w ust. </w:t>
      </w:r>
      <w:r w:rsidR="00A203B1">
        <w:rPr>
          <w:rFonts w:ascii="Times New Roman" w:eastAsia="Calibri" w:hAnsi="Times New Roman" w:cs="Times New Roman"/>
          <w:bCs/>
          <w:lang w:eastAsia="en-US"/>
        </w:rPr>
        <w:t>1</w:t>
      </w:r>
      <w:r>
        <w:rPr>
          <w:rFonts w:ascii="Times New Roman" w:eastAsia="Calibri" w:hAnsi="Times New Roman" w:cs="Times New Roman"/>
          <w:bCs/>
          <w:lang w:eastAsia="en-US"/>
        </w:rPr>
        <w:t xml:space="preserve"> następuje w sposób bezpłatny.</w:t>
      </w:r>
    </w:p>
    <w:p w:rsidR="00217A60" w:rsidRDefault="00D32116" w:rsidP="00932EDC">
      <w:pPr>
        <w:numPr>
          <w:ilvl w:val="0"/>
          <w:numId w:val="14"/>
        </w:numPr>
        <w:spacing w:before="120" w:after="120"/>
        <w:jc w:val="both"/>
      </w:pPr>
      <w:r>
        <w:rPr>
          <w:rFonts w:ascii="Times New Roman" w:eastAsia="Calibri" w:hAnsi="Times New Roman" w:cs="Times New Roman"/>
          <w:bCs/>
          <w:lang w:eastAsia="en-US"/>
        </w:rPr>
        <w:t>W przypadku żądania przez Wykonawcę danych przetworzonych tzn. które będą wymagały od Zamawiającego angażowania zasobów kadrowych oraz wykorzystania ich materiałów biurowych i eksploatacyjnych, udostępnienie będzie odpłatne zgodnie z zasadami wewnętrznymi danego podmiotu.</w:t>
      </w:r>
    </w:p>
    <w:p w:rsidR="00217A60" w:rsidRDefault="00D32116" w:rsidP="00932EDC">
      <w:pPr>
        <w:numPr>
          <w:ilvl w:val="0"/>
          <w:numId w:val="14"/>
        </w:numPr>
        <w:spacing w:before="120" w:after="120"/>
        <w:jc w:val="both"/>
      </w:pPr>
      <w:r>
        <w:rPr>
          <w:rFonts w:ascii="Times New Roman" w:eastAsia="Calibri" w:hAnsi="Times New Roman" w:cs="Times New Roman"/>
          <w:bCs/>
          <w:lang w:eastAsia="en-US"/>
        </w:rPr>
        <w:t>Wszelkie koszty związane z pozyskaniem dokumentacji Wykonawca pokryje we własnym zakresie i nie może nimi obciążyć Zamawiającego.</w:t>
      </w:r>
    </w:p>
    <w:p w:rsidR="00217A60" w:rsidRDefault="00A203B1" w:rsidP="00932EDC">
      <w:pPr>
        <w:numPr>
          <w:ilvl w:val="0"/>
          <w:numId w:val="14"/>
        </w:numPr>
        <w:spacing w:before="120" w:after="120"/>
        <w:jc w:val="both"/>
      </w:pPr>
      <w:r>
        <w:rPr>
          <w:rFonts w:ascii="Times New Roman" w:eastAsia="Calibri" w:hAnsi="Times New Roman" w:cs="Times New Roman"/>
          <w:bCs/>
          <w:lang w:eastAsia="en-US"/>
        </w:rPr>
        <w:t xml:space="preserve">Wszelkie czynności dokonywane na lotnisku w Masłowie będą </w:t>
      </w:r>
      <w:r w:rsidR="00D32116">
        <w:rPr>
          <w:rFonts w:ascii="Times New Roman" w:eastAsia="Calibri" w:hAnsi="Times New Roman" w:cs="Times New Roman"/>
          <w:bCs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lang w:eastAsia="en-US"/>
        </w:rPr>
        <w:t xml:space="preserve">przeprowadzane </w:t>
      </w:r>
      <w:r w:rsidR="00E46ABF">
        <w:rPr>
          <w:rFonts w:ascii="Times New Roman" w:eastAsia="Calibri" w:hAnsi="Times New Roman" w:cs="Times New Roman"/>
          <w:bCs/>
          <w:lang w:eastAsia="en-US"/>
        </w:rPr>
        <w:t>w </w:t>
      </w:r>
      <w:r>
        <w:rPr>
          <w:rFonts w:ascii="Times New Roman" w:eastAsia="Calibri" w:hAnsi="Times New Roman" w:cs="Times New Roman"/>
          <w:bCs/>
          <w:lang w:eastAsia="en-US"/>
        </w:rPr>
        <w:t>obecności podmiotu zarządzającym lotniskiem lub najemców oraz dzierżawców</w:t>
      </w:r>
      <w:r w:rsidR="00D32116">
        <w:rPr>
          <w:rFonts w:ascii="Times New Roman" w:eastAsia="Calibri" w:hAnsi="Times New Roman" w:cs="Times New Roman"/>
          <w:bCs/>
          <w:lang w:eastAsia="en-US"/>
        </w:rPr>
        <w:t>.</w:t>
      </w:r>
    </w:p>
    <w:p w:rsidR="00217A60" w:rsidRDefault="00D32116" w:rsidP="00932EDC">
      <w:pPr>
        <w:numPr>
          <w:ilvl w:val="0"/>
          <w:numId w:val="14"/>
        </w:numPr>
        <w:spacing w:before="120" w:after="120"/>
        <w:jc w:val="both"/>
      </w:pPr>
      <w:r>
        <w:rPr>
          <w:rFonts w:ascii="Times New Roman" w:eastAsia="Calibri" w:hAnsi="Times New Roman" w:cs="Times New Roman"/>
          <w:bCs/>
          <w:lang w:eastAsia="en-US"/>
        </w:rPr>
        <w:t>Każde oględziny muszą być zakończone po</w:t>
      </w:r>
      <w:r w:rsidR="00C472BD">
        <w:rPr>
          <w:rFonts w:ascii="Times New Roman" w:eastAsia="Calibri" w:hAnsi="Times New Roman" w:cs="Times New Roman"/>
          <w:bCs/>
          <w:lang w:eastAsia="en-US"/>
        </w:rPr>
        <w:t>d</w:t>
      </w:r>
      <w:r>
        <w:rPr>
          <w:rFonts w:ascii="Times New Roman" w:eastAsia="Calibri" w:hAnsi="Times New Roman" w:cs="Times New Roman"/>
          <w:bCs/>
          <w:lang w:eastAsia="en-US"/>
        </w:rPr>
        <w:t xml:space="preserve">pisanym protokołem zawierającym informacje o jego przebiegu. Protokół sporządza Wykonawca w obecności przedstawiciela </w:t>
      </w:r>
      <w:r w:rsidR="00A203B1">
        <w:rPr>
          <w:rFonts w:ascii="Times New Roman" w:eastAsia="Calibri" w:hAnsi="Times New Roman" w:cs="Times New Roman"/>
          <w:bCs/>
          <w:lang w:eastAsia="en-US"/>
        </w:rPr>
        <w:t>Zamawiającego lub osoby wskazanej w ust 5</w:t>
      </w:r>
      <w:r>
        <w:rPr>
          <w:rFonts w:ascii="Times New Roman" w:eastAsia="Calibri" w:hAnsi="Times New Roman" w:cs="Times New Roman"/>
          <w:bCs/>
          <w:lang w:eastAsia="en-US"/>
        </w:rPr>
        <w:t xml:space="preserve">. </w:t>
      </w:r>
    </w:p>
    <w:p w:rsidR="00217A60" w:rsidRDefault="00D32116" w:rsidP="00932EDC">
      <w:pPr>
        <w:numPr>
          <w:ilvl w:val="0"/>
          <w:numId w:val="14"/>
        </w:numPr>
        <w:spacing w:before="120" w:after="120"/>
        <w:jc w:val="both"/>
      </w:pPr>
      <w:r>
        <w:rPr>
          <w:rFonts w:ascii="Times New Roman" w:eastAsia="Calibri" w:hAnsi="Times New Roman" w:cs="Times New Roman"/>
          <w:bCs/>
          <w:lang w:eastAsia="en-US"/>
        </w:rPr>
        <w:t xml:space="preserve">Wszelkie </w:t>
      </w:r>
      <w:r w:rsidR="00A203B1">
        <w:rPr>
          <w:rFonts w:ascii="Times New Roman" w:eastAsia="Calibri" w:hAnsi="Times New Roman" w:cs="Times New Roman"/>
          <w:bCs/>
          <w:lang w:eastAsia="en-US"/>
        </w:rPr>
        <w:t>szkody</w:t>
      </w:r>
      <w:r>
        <w:rPr>
          <w:rFonts w:ascii="Times New Roman" w:eastAsia="Calibri" w:hAnsi="Times New Roman" w:cs="Times New Roman"/>
          <w:bCs/>
          <w:lang w:eastAsia="en-US"/>
        </w:rPr>
        <w:t xml:space="preserve"> wynikłe </w:t>
      </w:r>
      <w:r w:rsidR="00C472BD">
        <w:rPr>
          <w:rFonts w:ascii="Times New Roman" w:eastAsia="Calibri" w:hAnsi="Times New Roman" w:cs="Times New Roman"/>
          <w:bCs/>
          <w:lang w:eastAsia="en-US"/>
        </w:rPr>
        <w:t xml:space="preserve">podczas </w:t>
      </w:r>
      <w:r>
        <w:rPr>
          <w:rFonts w:ascii="Times New Roman" w:eastAsia="Calibri" w:hAnsi="Times New Roman" w:cs="Times New Roman"/>
          <w:bCs/>
          <w:lang w:eastAsia="en-US"/>
        </w:rPr>
        <w:t xml:space="preserve">działań prowadzonych na potrzeby realizacji </w:t>
      </w:r>
      <w:r w:rsidR="00C472BD">
        <w:rPr>
          <w:rFonts w:ascii="Times New Roman" w:eastAsia="Calibri" w:hAnsi="Times New Roman" w:cs="Times New Roman"/>
          <w:bCs/>
          <w:lang w:eastAsia="en-US"/>
        </w:rPr>
        <w:t xml:space="preserve">niniejszej </w:t>
      </w:r>
      <w:r>
        <w:rPr>
          <w:rFonts w:ascii="Times New Roman" w:eastAsia="Calibri" w:hAnsi="Times New Roman" w:cs="Times New Roman"/>
          <w:bCs/>
          <w:lang w:eastAsia="en-US"/>
        </w:rPr>
        <w:t>umowy obciążają Wykonawcę.</w:t>
      </w:r>
    </w:p>
    <w:p w:rsidR="00217A60" w:rsidRPr="00932EDC" w:rsidRDefault="00D32116" w:rsidP="00932EDC">
      <w:pPr>
        <w:pStyle w:val="Akapitzlist"/>
        <w:numPr>
          <w:ilvl w:val="0"/>
          <w:numId w:val="9"/>
        </w:numPr>
        <w:spacing w:before="240" w:after="240"/>
        <w:ind w:left="567" w:hanging="567"/>
        <w:jc w:val="center"/>
        <w:rPr>
          <w:rFonts w:ascii="Times New Roman" w:eastAsia="Calibri" w:hAnsi="Times New Roman" w:cs="Times New Roman"/>
          <w:b/>
          <w:bCs/>
          <w:sz w:val="28"/>
        </w:rPr>
      </w:pPr>
      <w:r>
        <w:rPr>
          <w:rFonts w:ascii="Times New Roman" w:eastAsia="Calibri" w:hAnsi="Times New Roman" w:cs="Times New Roman"/>
          <w:b/>
          <w:bCs/>
          <w:sz w:val="28"/>
        </w:rPr>
        <w:t xml:space="preserve">Reprezentacja </w:t>
      </w:r>
    </w:p>
    <w:p w:rsidR="00217A60" w:rsidRDefault="00D32116" w:rsidP="00AA5ADD">
      <w:pPr>
        <w:numPr>
          <w:ilvl w:val="0"/>
          <w:numId w:val="5"/>
        </w:numPr>
        <w:spacing w:after="120"/>
        <w:ind w:left="426" w:hanging="426"/>
        <w:jc w:val="both"/>
        <w:rPr>
          <w:rFonts w:ascii="Times New Roman" w:eastAsia="Calibri" w:hAnsi="Times New Roman" w:cs="Times New Roman"/>
          <w:bCs/>
          <w:lang w:eastAsia="en-US"/>
        </w:rPr>
      </w:pPr>
      <w:r>
        <w:rPr>
          <w:rFonts w:ascii="Times New Roman" w:eastAsia="Calibri" w:hAnsi="Times New Roman" w:cs="Times New Roman"/>
          <w:bCs/>
          <w:lang w:eastAsia="en-US"/>
        </w:rPr>
        <w:t>Osobą upoważnioną przez Zamawiającego do spraw związanych z realizacją umowy jest</w:t>
      </w:r>
      <w:r>
        <w:rPr>
          <w:rFonts w:ascii="Times New Roman" w:eastAsia="Calibri" w:hAnsi="Times New Roman" w:cs="Times New Roman"/>
          <w:bCs/>
          <w:lang w:eastAsia="en-US"/>
        </w:rPr>
        <w:br/>
      </w:r>
      <w:r>
        <w:rPr>
          <w:rFonts w:ascii="Times New Roman" w:eastAsia="Calibri" w:hAnsi="Times New Roman" w:cs="Times New Roman"/>
          <w:bCs/>
          <w:lang w:eastAsia="en-US"/>
        </w:rPr>
        <w:br/>
        <w:t xml:space="preserve"> </w:t>
      </w:r>
      <w:r w:rsidR="00AA5ADD">
        <w:rPr>
          <w:rFonts w:ascii="Times New Roman" w:eastAsia="Calibri" w:hAnsi="Times New Roman" w:cs="Times New Roman"/>
          <w:bCs/>
          <w:lang w:eastAsia="en-US"/>
        </w:rPr>
        <w:t>…………………….., tel. …………, fax: ………….. e-mail: …………..…………..</w:t>
      </w:r>
      <w:r>
        <w:rPr>
          <w:rFonts w:ascii="Times New Roman" w:eastAsia="Calibri" w:hAnsi="Times New Roman" w:cs="Times New Roman"/>
          <w:bCs/>
          <w:lang w:eastAsia="en-US"/>
        </w:rPr>
        <w:tab/>
      </w:r>
    </w:p>
    <w:p w:rsidR="00217A60" w:rsidRDefault="00D32116" w:rsidP="00AA5ADD">
      <w:pPr>
        <w:numPr>
          <w:ilvl w:val="0"/>
          <w:numId w:val="5"/>
        </w:numPr>
        <w:spacing w:before="120" w:after="120"/>
        <w:ind w:left="425" w:hanging="425"/>
        <w:jc w:val="both"/>
        <w:rPr>
          <w:rFonts w:ascii="Times New Roman" w:eastAsia="Calibri" w:hAnsi="Times New Roman" w:cs="Times New Roman"/>
          <w:bCs/>
          <w:lang w:eastAsia="en-US"/>
        </w:rPr>
      </w:pPr>
      <w:r>
        <w:rPr>
          <w:rFonts w:ascii="Times New Roman" w:eastAsia="Calibri" w:hAnsi="Times New Roman" w:cs="Times New Roman"/>
          <w:bCs/>
          <w:lang w:eastAsia="en-US"/>
        </w:rPr>
        <w:t>Osobą upoważnioną przez Wykonawcę do spraw związanych z realizacją umowy jest</w:t>
      </w:r>
      <w:r>
        <w:rPr>
          <w:rFonts w:ascii="Times New Roman" w:eastAsia="Calibri" w:hAnsi="Times New Roman" w:cs="Times New Roman"/>
          <w:bCs/>
          <w:lang w:eastAsia="en-US"/>
        </w:rPr>
        <w:br/>
      </w:r>
      <w:r>
        <w:rPr>
          <w:rFonts w:ascii="Times New Roman" w:eastAsia="Calibri" w:hAnsi="Times New Roman" w:cs="Times New Roman"/>
          <w:bCs/>
          <w:lang w:eastAsia="en-US"/>
        </w:rPr>
        <w:br/>
        <w:t xml:space="preserve"> </w:t>
      </w:r>
      <w:r w:rsidR="00AA5ADD">
        <w:rPr>
          <w:rFonts w:ascii="Times New Roman" w:eastAsia="Calibri" w:hAnsi="Times New Roman" w:cs="Times New Roman"/>
          <w:bCs/>
          <w:lang w:eastAsia="en-US"/>
        </w:rPr>
        <w:t>……………..……….., tel. ……..……, fax: …………….. e-mail: …………..…………..</w:t>
      </w:r>
    </w:p>
    <w:p w:rsidR="00217A60" w:rsidRDefault="00D32116">
      <w:pPr>
        <w:numPr>
          <w:ilvl w:val="0"/>
          <w:numId w:val="5"/>
        </w:numPr>
        <w:spacing w:before="120" w:after="120"/>
        <w:ind w:left="425" w:hanging="425"/>
        <w:jc w:val="both"/>
        <w:rPr>
          <w:rFonts w:ascii="Times New Roman" w:eastAsia="Calibri" w:hAnsi="Times New Roman" w:cs="Times New Roman"/>
          <w:bCs/>
          <w:lang w:eastAsia="en-US"/>
        </w:rPr>
      </w:pPr>
      <w:r>
        <w:rPr>
          <w:rFonts w:ascii="Times New Roman" w:eastAsia="Calibri" w:hAnsi="Times New Roman" w:cs="Times New Roman"/>
          <w:bCs/>
          <w:lang w:eastAsia="en-US"/>
        </w:rPr>
        <w:t>Zmiana osób, o których mowa w ust. 1 i 2 nie stanowi zmiany Umowy i wymaga jedynie pisemnego powiadomienia drugiej strony w terminie 2 dni od dnia zaistnienia tego faktu.</w:t>
      </w:r>
    </w:p>
    <w:p w:rsidR="00217A60" w:rsidRDefault="00D32116" w:rsidP="00932EDC">
      <w:pPr>
        <w:pStyle w:val="Akapitzlist"/>
        <w:numPr>
          <w:ilvl w:val="0"/>
          <w:numId w:val="9"/>
        </w:numPr>
        <w:spacing w:before="240" w:after="240"/>
        <w:ind w:left="567" w:hanging="567"/>
        <w:jc w:val="center"/>
        <w:rPr>
          <w:rFonts w:ascii="Times New Roman" w:eastAsia="Calibri" w:hAnsi="Times New Roman" w:cs="Times New Roman"/>
          <w:b/>
          <w:bCs/>
          <w:sz w:val="28"/>
        </w:rPr>
      </w:pPr>
      <w:r>
        <w:rPr>
          <w:rFonts w:ascii="Times New Roman" w:eastAsia="Calibri" w:hAnsi="Times New Roman" w:cs="Times New Roman"/>
          <w:b/>
          <w:bCs/>
          <w:sz w:val="28"/>
        </w:rPr>
        <w:t>Termin i sposób realizacji umowy</w:t>
      </w:r>
    </w:p>
    <w:p w:rsidR="00DB287B" w:rsidRDefault="00D32116" w:rsidP="00CF62B1">
      <w:pPr>
        <w:numPr>
          <w:ilvl w:val="0"/>
          <w:numId w:val="2"/>
        </w:numPr>
        <w:tabs>
          <w:tab w:val="left" w:pos="426"/>
        </w:tabs>
        <w:spacing w:after="120"/>
        <w:ind w:left="425" w:hanging="425"/>
        <w:jc w:val="both"/>
        <w:rPr>
          <w:rFonts w:ascii="Times New Roman" w:eastAsia="Calibri" w:hAnsi="Times New Roman" w:cs="Times New Roman"/>
          <w:lang w:eastAsia="en-US"/>
        </w:rPr>
      </w:pPr>
      <w:r w:rsidRPr="00CF62B1">
        <w:rPr>
          <w:rFonts w:ascii="Times New Roman" w:eastAsia="Calibri" w:hAnsi="Times New Roman" w:cs="Times New Roman"/>
          <w:lang w:eastAsia="en-US"/>
        </w:rPr>
        <w:t>Wykonawca zobowiązany jest wykonać przedmiot umowy</w:t>
      </w:r>
      <w:r w:rsidR="00CF62B1">
        <w:rPr>
          <w:rFonts w:ascii="Times New Roman" w:eastAsia="Calibri" w:hAnsi="Times New Roman" w:cs="Times New Roman"/>
          <w:lang w:eastAsia="en-US"/>
        </w:rPr>
        <w:t xml:space="preserve"> w terminie do</w:t>
      </w:r>
      <w:r w:rsidRPr="00CF62B1">
        <w:rPr>
          <w:rFonts w:ascii="Times New Roman" w:eastAsia="Calibri" w:hAnsi="Times New Roman" w:cs="Times New Roman"/>
          <w:lang w:eastAsia="en-US"/>
        </w:rPr>
        <w:t xml:space="preserve"> </w:t>
      </w:r>
      <w:r w:rsidR="00CF62B1">
        <w:rPr>
          <w:rFonts w:ascii="Times New Roman" w:eastAsia="Calibri" w:hAnsi="Times New Roman" w:cs="Times New Roman"/>
          <w:lang w:eastAsia="en-US"/>
        </w:rPr>
        <w:t>…..</w:t>
      </w:r>
      <w:r w:rsidR="00DB287B" w:rsidRPr="00CF62B1">
        <w:rPr>
          <w:rFonts w:ascii="Times New Roman" w:eastAsia="Calibri" w:hAnsi="Times New Roman" w:cs="Times New Roman"/>
          <w:lang w:eastAsia="en-US"/>
        </w:rPr>
        <w:t xml:space="preserve"> </w:t>
      </w:r>
      <w:r w:rsidRPr="00CF62B1">
        <w:rPr>
          <w:rFonts w:ascii="Times New Roman" w:eastAsia="Calibri" w:hAnsi="Times New Roman" w:cs="Times New Roman"/>
          <w:lang w:eastAsia="en-US"/>
        </w:rPr>
        <w:t>dni od dnia zawarcia umowy.</w:t>
      </w:r>
    </w:p>
    <w:p w:rsidR="007445FF" w:rsidRPr="007445FF" w:rsidRDefault="007445FF" w:rsidP="007445FF">
      <w:pPr>
        <w:pStyle w:val="Akapitzlist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 w:rsidRPr="007445FF">
        <w:rPr>
          <w:rFonts w:ascii="Times New Roman" w:eastAsia="Calibri" w:hAnsi="Times New Roman" w:cs="Times New Roman"/>
          <w:sz w:val="24"/>
          <w:szCs w:val="24"/>
        </w:rPr>
        <w:t>Jeżeli koniec terminu do wykonania czynności przypada na dzień uznany ustawowo za wolny od pracy lub w dniu wolnym od pracy w siedzibie Zamawiającego, termin upływa dnia następnego.</w:t>
      </w:r>
    </w:p>
    <w:p w:rsidR="00217A60" w:rsidRDefault="00D32116">
      <w:pPr>
        <w:numPr>
          <w:ilvl w:val="0"/>
          <w:numId w:val="2"/>
        </w:numPr>
        <w:tabs>
          <w:tab w:val="left" w:pos="426"/>
        </w:tabs>
        <w:spacing w:after="120"/>
        <w:ind w:left="425" w:hanging="425"/>
        <w:jc w:val="both"/>
        <w:rPr>
          <w:rFonts w:ascii="Times New Roman" w:eastAsia="Calibri" w:hAnsi="Times New Roman" w:cs="Times New Roman"/>
          <w:bCs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Wykonawca zobowiązany jest do powiadomienia (mailem, pismem lub faksem) Zamawiającego o planowanym terminie dostawy. </w:t>
      </w:r>
      <w:r w:rsidR="00AA658C">
        <w:rPr>
          <w:rFonts w:ascii="Times New Roman" w:eastAsia="Calibri" w:hAnsi="Times New Roman" w:cs="Times New Roman"/>
          <w:lang w:eastAsia="en-US"/>
        </w:rPr>
        <w:t xml:space="preserve">Dostarczenie przedmiotu umowy </w:t>
      </w:r>
      <w:r>
        <w:rPr>
          <w:rFonts w:ascii="Times New Roman" w:eastAsia="Calibri" w:hAnsi="Times New Roman" w:cs="Times New Roman"/>
          <w:lang w:eastAsia="en-US"/>
        </w:rPr>
        <w:t>odbędzie się w dniu i godzinie urzędowania Zamawiającego. Miejscem dosta</w:t>
      </w:r>
      <w:r w:rsidR="00AA658C">
        <w:rPr>
          <w:rFonts w:ascii="Times New Roman" w:eastAsia="Calibri" w:hAnsi="Times New Roman" w:cs="Times New Roman"/>
          <w:lang w:eastAsia="en-US"/>
        </w:rPr>
        <w:t>rczenia</w:t>
      </w:r>
      <w:r>
        <w:rPr>
          <w:rFonts w:ascii="Times New Roman" w:eastAsia="Calibri" w:hAnsi="Times New Roman" w:cs="Times New Roman"/>
          <w:lang w:eastAsia="en-US"/>
        </w:rPr>
        <w:t xml:space="preserve"> przedmiotu umowy jest siedziba Zamawiającego mieszcząca się </w:t>
      </w:r>
      <w:r>
        <w:rPr>
          <w:rFonts w:ascii="Times New Roman" w:eastAsia="Calibri" w:hAnsi="Times New Roman" w:cs="Times New Roman"/>
          <w:u w:val="single"/>
          <w:lang w:eastAsia="en-US"/>
        </w:rPr>
        <w:t xml:space="preserve">w Kielcach, przy ul. </w:t>
      </w:r>
      <w:r w:rsidR="00E46ABF">
        <w:rPr>
          <w:rFonts w:ascii="Times New Roman" w:eastAsia="Calibri" w:hAnsi="Times New Roman" w:cs="Times New Roman"/>
          <w:u w:val="single"/>
          <w:lang w:eastAsia="en-US"/>
        </w:rPr>
        <w:t>IX Wieków Kielc 4 piętro 2,5 pokój 301</w:t>
      </w:r>
      <w:r>
        <w:rPr>
          <w:rFonts w:ascii="Times New Roman" w:eastAsia="Calibri" w:hAnsi="Times New Roman" w:cs="Times New Roman"/>
          <w:u w:val="single"/>
          <w:lang w:eastAsia="en-US"/>
        </w:rPr>
        <w:t>.</w:t>
      </w:r>
    </w:p>
    <w:p w:rsidR="00217A60" w:rsidRDefault="00D32116">
      <w:pPr>
        <w:numPr>
          <w:ilvl w:val="0"/>
          <w:numId w:val="2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Pisemny odbiór ilościowy i jakościowy przedmiotu umowy odbędzie się w dniu dosta</w:t>
      </w:r>
      <w:r w:rsidR="00AA658C">
        <w:rPr>
          <w:rFonts w:ascii="Times New Roman" w:hAnsi="Times New Roman" w:cs="Times New Roman"/>
        </w:rPr>
        <w:t>rczenia</w:t>
      </w:r>
      <w:r>
        <w:rPr>
          <w:rFonts w:ascii="Times New Roman" w:hAnsi="Times New Roman" w:cs="Times New Roman"/>
        </w:rPr>
        <w:t xml:space="preserve"> do siedziby Zamawiającego.</w:t>
      </w:r>
    </w:p>
    <w:p w:rsidR="00AA5ADD" w:rsidRDefault="00AA5ADD">
      <w:pPr>
        <w:numPr>
          <w:ilvl w:val="0"/>
          <w:numId w:val="2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Wykonanie</w:t>
      </w:r>
      <w:r w:rsidR="008154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815401">
        <w:rPr>
          <w:rFonts w:ascii="Times New Roman" w:hAnsi="Times New Roman" w:cs="Times New Roman"/>
        </w:rPr>
        <w:t xml:space="preserve">mowy, </w:t>
      </w:r>
      <w:r w:rsidR="00815401" w:rsidRPr="00AA5ADD">
        <w:rPr>
          <w:rFonts w:ascii="Times New Roman" w:eastAsia="Calibri" w:hAnsi="Times New Roman" w:cs="Times New Roman"/>
          <w:lang w:eastAsia="en-US"/>
        </w:rPr>
        <w:t xml:space="preserve">o którym mowa w §1 </w:t>
      </w:r>
      <w:r w:rsidR="00815401">
        <w:rPr>
          <w:rFonts w:ascii="Times New Roman" w:hAnsi="Times New Roman" w:cs="Times New Roman"/>
        </w:rPr>
        <w:t>następuje poprzez podpisanie przez strony umowy protokołu zdawczo – odbiorczego, który stanowi załącznik nr 3 do niniejszej umowy</w:t>
      </w:r>
      <w:r w:rsidR="00CF62B1">
        <w:rPr>
          <w:rFonts w:ascii="Times New Roman" w:hAnsi="Times New Roman" w:cs="Times New Roman"/>
        </w:rPr>
        <w:t>.</w:t>
      </w:r>
    </w:p>
    <w:p w:rsidR="00217A60" w:rsidRDefault="00D32116">
      <w:pPr>
        <w:numPr>
          <w:ilvl w:val="0"/>
          <w:numId w:val="2"/>
        </w:numPr>
        <w:tabs>
          <w:tab w:val="left" w:pos="426"/>
        </w:tabs>
        <w:spacing w:after="120"/>
        <w:ind w:left="425" w:hanging="425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W przypadku stwierdzenia niezgodności dostarczonego przez Wykonawcę przedmiotu umowy z</w:t>
      </w:r>
      <w:r w:rsidR="00C472BD">
        <w:rPr>
          <w:rFonts w:ascii="Times New Roman" w:eastAsia="Calibri" w:hAnsi="Times New Roman" w:cs="Times New Roman"/>
          <w:lang w:eastAsia="en-US"/>
        </w:rPr>
        <w:t>e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="00C472BD">
        <w:rPr>
          <w:rFonts w:ascii="Times New Roman" w:eastAsia="Calibri" w:hAnsi="Times New Roman" w:cs="Times New Roman"/>
          <w:lang w:eastAsia="en-US"/>
        </w:rPr>
        <w:t xml:space="preserve">złożoną </w:t>
      </w:r>
      <w:r>
        <w:rPr>
          <w:rFonts w:ascii="Times New Roman" w:eastAsia="Calibri" w:hAnsi="Times New Roman" w:cs="Times New Roman"/>
          <w:lang w:eastAsia="en-US"/>
        </w:rPr>
        <w:t>ofertą, Wykonawca zobowiązany będzie do uwzględnienia zastrzeżeń Zamawiającego oraz ponownego dostarczenia przedmiotu umowy w terminie wyznaczonym przez Zamawiającego. W przypadku przekroczenia wyznaczonego terminu Wykonawca zobowiązany będzie do zapłacenia Zamawiającemu kary umownej</w:t>
      </w:r>
      <w:r>
        <w:rPr>
          <w:rFonts w:ascii="Times New Roman" w:eastAsia="Calibri" w:hAnsi="Times New Roman" w:cs="Times New Roman"/>
          <w:bCs/>
          <w:lang w:eastAsia="en-US"/>
        </w:rPr>
        <w:t xml:space="preserve">, zgodnie z zasadami określonymi w § </w:t>
      </w:r>
      <w:r w:rsidR="00815401">
        <w:rPr>
          <w:rFonts w:ascii="Times New Roman" w:eastAsia="Calibri" w:hAnsi="Times New Roman" w:cs="Times New Roman"/>
          <w:bCs/>
          <w:lang w:eastAsia="en-US"/>
        </w:rPr>
        <w:t xml:space="preserve">8 </w:t>
      </w:r>
      <w:r>
        <w:rPr>
          <w:rFonts w:ascii="Times New Roman" w:eastAsia="Calibri" w:hAnsi="Times New Roman" w:cs="Times New Roman"/>
          <w:bCs/>
          <w:lang w:eastAsia="en-US"/>
        </w:rPr>
        <w:t xml:space="preserve">ust. 1 umowy. </w:t>
      </w:r>
    </w:p>
    <w:p w:rsidR="00217A60" w:rsidRDefault="00D32116" w:rsidP="00932EDC">
      <w:pPr>
        <w:pStyle w:val="Akapitzlist"/>
        <w:numPr>
          <w:ilvl w:val="0"/>
          <w:numId w:val="9"/>
        </w:numPr>
        <w:spacing w:before="240" w:after="240"/>
        <w:ind w:left="567" w:hanging="567"/>
        <w:jc w:val="center"/>
        <w:rPr>
          <w:rFonts w:ascii="Times New Roman" w:eastAsia="Calibri" w:hAnsi="Times New Roman" w:cs="Times New Roman"/>
          <w:b/>
          <w:bCs/>
          <w:sz w:val="28"/>
        </w:rPr>
      </w:pPr>
      <w:r>
        <w:rPr>
          <w:rFonts w:ascii="Times New Roman" w:eastAsia="Calibri" w:hAnsi="Times New Roman" w:cs="Times New Roman"/>
          <w:b/>
          <w:bCs/>
          <w:sz w:val="28"/>
        </w:rPr>
        <w:t xml:space="preserve">Wynagrodzenie </w:t>
      </w:r>
      <w:r w:rsidR="00E71FE8">
        <w:rPr>
          <w:rFonts w:ascii="Times New Roman" w:eastAsia="Calibri" w:hAnsi="Times New Roman" w:cs="Times New Roman"/>
          <w:b/>
          <w:bCs/>
          <w:sz w:val="28"/>
        </w:rPr>
        <w:t xml:space="preserve">Wykonawcy </w:t>
      </w:r>
      <w:r>
        <w:rPr>
          <w:rFonts w:ascii="Times New Roman" w:eastAsia="Calibri" w:hAnsi="Times New Roman" w:cs="Times New Roman"/>
          <w:b/>
          <w:bCs/>
          <w:sz w:val="28"/>
        </w:rPr>
        <w:t>i sposób zapłaty</w:t>
      </w:r>
    </w:p>
    <w:p w:rsidR="00217A60" w:rsidRDefault="00D32116">
      <w:pPr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Wysokość wynagrodzenia przysługującego Wykonawcy za wykonanie przedmiotu umowy ustalona została na podstawie oferty Wykonawcy.</w:t>
      </w:r>
    </w:p>
    <w:p w:rsidR="00217A60" w:rsidRDefault="00D32116">
      <w:pPr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Strony ustalają całkow</w:t>
      </w:r>
      <w:r w:rsidR="00E46ABF">
        <w:rPr>
          <w:rFonts w:ascii="Times New Roman" w:hAnsi="Times New Roman" w:cs="Times New Roman"/>
          <w:bCs/>
        </w:rPr>
        <w:t>itą wartość wynagrodzenia</w:t>
      </w:r>
      <w:r>
        <w:rPr>
          <w:rFonts w:ascii="Times New Roman" w:hAnsi="Times New Roman" w:cs="Times New Roman"/>
          <w:bCs/>
        </w:rPr>
        <w:t>:</w:t>
      </w:r>
    </w:p>
    <w:p w:rsidR="00217A60" w:rsidRDefault="00D32116">
      <w:pPr>
        <w:spacing w:after="120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netto:…...………zł (słownie………………...……………………………………………..)</w:t>
      </w:r>
    </w:p>
    <w:p w:rsidR="00217A60" w:rsidRDefault="00D32116">
      <w:pPr>
        <w:spacing w:after="120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VAT:...…………zł (słownie…………...…………………………………………………..)</w:t>
      </w:r>
    </w:p>
    <w:p w:rsidR="00217A60" w:rsidRDefault="00D32116">
      <w:pPr>
        <w:spacing w:after="120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brutto:…………  zł (słownie……………………………..…………..………………….…)</w:t>
      </w:r>
    </w:p>
    <w:p w:rsidR="00217A60" w:rsidRDefault="00D32116" w:rsidP="00CF62B1">
      <w:pPr>
        <w:numPr>
          <w:ilvl w:val="0"/>
          <w:numId w:val="11"/>
        </w:numPr>
        <w:spacing w:before="120" w:after="120"/>
        <w:jc w:val="both"/>
      </w:pPr>
      <w:r>
        <w:rPr>
          <w:rFonts w:ascii="Times New Roman" w:hAnsi="Times New Roman" w:cs="Times New Roman"/>
          <w:bCs/>
        </w:rPr>
        <w:t xml:space="preserve">Podstawą do wystawienia faktury Vat jest protokół </w:t>
      </w:r>
      <w:r w:rsidR="00CF62B1">
        <w:rPr>
          <w:rFonts w:ascii="Times New Roman" w:hAnsi="Times New Roman" w:cs="Times New Roman"/>
          <w:bCs/>
        </w:rPr>
        <w:t>zdawczo – odbiorczy o którym mowa w §6 ust. 4</w:t>
      </w:r>
      <w:r>
        <w:rPr>
          <w:rFonts w:ascii="Times New Roman" w:hAnsi="Times New Roman" w:cs="Times New Roman"/>
          <w:bCs/>
        </w:rPr>
        <w:t xml:space="preserve"> podpisany przez obydwie strony umowy.</w:t>
      </w:r>
    </w:p>
    <w:p w:rsidR="00217A60" w:rsidRDefault="00D32116">
      <w:pPr>
        <w:numPr>
          <w:ilvl w:val="0"/>
          <w:numId w:val="11"/>
        </w:numPr>
        <w:spacing w:before="120" w:after="1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color w:val="000000"/>
        </w:rPr>
        <w:t>Rozliczenia mi</w:t>
      </w:r>
      <w:r>
        <w:rPr>
          <w:rFonts w:ascii="Times New Roman" w:eastAsia="TimesNewRoman" w:hAnsi="Times New Roman" w:cs="Times New Roman"/>
          <w:color w:val="000000"/>
        </w:rPr>
        <w:t>ę</w:t>
      </w:r>
      <w:r>
        <w:rPr>
          <w:rFonts w:ascii="Times New Roman" w:hAnsi="Times New Roman" w:cs="Times New Roman"/>
          <w:color w:val="000000"/>
        </w:rPr>
        <w:t>dzy Zamawiaj</w:t>
      </w:r>
      <w:r>
        <w:rPr>
          <w:rFonts w:ascii="Times New Roman" w:eastAsia="TimesNewRoman" w:hAnsi="Times New Roman" w:cs="Times New Roman"/>
          <w:color w:val="000000"/>
        </w:rPr>
        <w:t>ą</w:t>
      </w:r>
      <w:r>
        <w:rPr>
          <w:rFonts w:ascii="Times New Roman" w:hAnsi="Times New Roman" w:cs="Times New Roman"/>
          <w:color w:val="000000"/>
        </w:rPr>
        <w:t>cym i Wykonawc</w:t>
      </w:r>
      <w:r>
        <w:rPr>
          <w:rFonts w:ascii="Times New Roman" w:eastAsia="TimesNewRoman" w:hAnsi="Times New Roman" w:cs="Times New Roman"/>
          <w:color w:val="000000"/>
        </w:rPr>
        <w:t xml:space="preserve">ą </w:t>
      </w:r>
      <w:r>
        <w:rPr>
          <w:rFonts w:ascii="Times New Roman" w:hAnsi="Times New Roman" w:cs="Times New Roman"/>
          <w:color w:val="000000"/>
        </w:rPr>
        <w:t>prowadzone b</w:t>
      </w:r>
      <w:r>
        <w:rPr>
          <w:rFonts w:ascii="Times New Roman" w:eastAsia="TimesNewRoman" w:hAnsi="Times New Roman" w:cs="Times New Roman"/>
          <w:color w:val="000000"/>
        </w:rPr>
        <w:t>ę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eastAsia="TimesNewRoman" w:hAnsi="Times New Roman" w:cs="Times New Roman"/>
          <w:color w:val="000000"/>
        </w:rPr>
        <w:t xml:space="preserve">ą </w:t>
      </w:r>
      <w:r>
        <w:rPr>
          <w:rFonts w:ascii="Times New Roman" w:hAnsi="Times New Roman" w:cs="Times New Roman"/>
          <w:color w:val="000000"/>
        </w:rPr>
        <w:t>w złotych polskich.</w:t>
      </w:r>
    </w:p>
    <w:p w:rsidR="00217A60" w:rsidRDefault="00D32116">
      <w:pPr>
        <w:numPr>
          <w:ilvl w:val="0"/>
          <w:numId w:val="11"/>
        </w:num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Wartość wynagrodzenia, o którym mowa w ust. 1, jest stała i zawiera wszystkie koszty związane z wykonaniem przedmiotu umowy, łącznie z dosta</w:t>
      </w:r>
      <w:r w:rsidR="00AA658C">
        <w:rPr>
          <w:rFonts w:ascii="Times New Roman" w:hAnsi="Times New Roman" w:cs="Times New Roman"/>
        </w:rPr>
        <w:t>rczeniem</w:t>
      </w:r>
      <w:r>
        <w:rPr>
          <w:rFonts w:ascii="Times New Roman" w:hAnsi="Times New Roman" w:cs="Times New Roman"/>
        </w:rPr>
        <w:t xml:space="preserve"> do siedziby Zamawiającego gotowego operatu szacunkowego. </w:t>
      </w:r>
    </w:p>
    <w:p w:rsidR="00217A60" w:rsidRDefault="00D32116">
      <w:pPr>
        <w:numPr>
          <w:ilvl w:val="0"/>
          <w:numId w:val="11"/>
        </w:numPr>
        <w:spacing w:before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Faktura/rachunek musi być wystawiona na poniższe dane adresowe Zamawiającego: </w:t>
      </w:r>
    </w:p>
    <w:p w:rsidR="00217A60" w:rsidRDefault="00D32116">
      <w:pPr>
        <w:spacing w:before="240" w:after="24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Województwo Świętokrzyskie</w:t>
      </w:r>
      <w:r>
        <w:rPr>
          <w:rFonts w:ascii="Times New Roman" w:hAnsi="Times New Roman" w:cs="Times New Roman"/>
          <w:bCs/>
        </w:rPr>
        <w:br/>
      </w:r>
      <w:r>
        <w:rPr>
          <w:rFonts w:ascii="Times New Roman" w:hAnsi="Times New Roman" w:cs="Times New Roman"/>
          <w:b/>
          <w:bCs/>
        </w:rPr>
        <w:t>al. IX Wieków Kielc 3</w:t>
      </w:r>
      <w:r>
        <w:rPr>
          <w:rFonts w:ascii="Times New Roman" w:hAnsi="Times New Roman" w:cs="Times New Roman"/>
          <w:b/>
          <w:bCs/>
        </w:rPr>
        <w:br/>
        <w:t>25-516 Kielce</w:t>
      </w:r>
      <w:r>
        <w:rPr>
          <w:rFonts w:ascii="Times New Roman" w:hAnsi="Times New Roman" w:cs="Times New Roman"/>
          <w:b/>
          <w:bCs/>
        </w:rPr>
        <w:br/>
        <w:t>NIP: 9591506120</w:t>
      </w:r>
    </w:p>
    <w:p w:rsidR="00217A60" w:rsidRDefault="00D32116">
      <w:pPr>
        <w:numPr>
          <w:ilvl w:val="0"/>
          <w:numId w:val="11"/>
        </w:numPr>
        <w:spacing w:before="120" w:after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Wynagrodzenie należne Wykonawcy za wykonanie przedmiotu umowy będzie regulowane przez Zamawiającego przelewem, w ciągu 30 dni od daty otrzymania prawidłowo wystawionej przez Wykonawcę faktury VAT, na wskazane w niej konto bankowe Wykonawcy.</w:t>
      </w:r>
    </w:p>
    <w:p w:rsidR="00217A60" w:rsidRDefault="00D32116">
      <w:pPr>
        <w:numPr>
          <w:ilvl w:val="0"/>
          <w:numId w:val="11"/>
        </w:numPr>
        <w:spacing w:before="120" w:after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Wykonawca ma obowiązek wystawienia i dostarczenia Zamawiającemu faktur</w:t>
      </w:r>
      <w:r w:rsidR="00AA658C">
        <w:rPr>
          <w:rFonts w:ascii="Times New Roman" w:hAnsi="Times New Roman" w:cs="Times New Roman"/>
          <w:bCs/>
        </w:rPr>
        <w:t>y</w:t>
      </w:r>
      <w:r>
        <w:rPr>
          <w:rFonts w:ascii="Times New Roman" w:hAnsi="Times New Roman" w:cs="Times New Roman"/>
          <w:bCs/>
        </w:rPr>
        <w:t xml:space="preserve"> VAT w terminie nie później </w:t>
      </w:r>
      <w:r w:rsidRPr="005378BE">
        <w:rPr>
          <w:rFonts w:ascii="Times New Roman" w:hAnsi="Times New Roman" w:cs="Times New Roman"/>
          <w:bCs/>
        </w:rPr>
        <w:t xml:space="preserve">niż </w:t>
      </w:r>
      <w:r w:rsidR="00795190" w:rsidRPr="005378BE">
        <w:rPr>
          <w:rFonts w:ascii="Times New Roman" w:hAnsi="Times New Roman" w:cs="Times New Roman"/>
          <w:bCs/>
        </w:rPr>
        <w:t xml:space="preserve">do </w:t>
      </w:r>
      <w:r w:rsidR="005378BE">
        <w:rPr>
          <w:rFonts w:ascii="Times New Roman" w:hAnsi="Times New Roman" w:cs="Times New Roman"/>
          <w:bCs/>
        </w:rPr>
        <w:t>dnia 29</w:t>
      </w:r>
      <w:r w:rsidR="00795190" w:rsidRPr="005378BE">
        <w:rPr>
          <w:rFonts w:ascii="Times New Roman" w:hAnsi="Times New Roman" w:cs="Times New Roman"/>
          <w:bCs/>
        </w:rPr>
        <w:t>.12.2020 r</w:t>
      </w:r>
      <w:r w:rsidRPr="005378BE">
        <w:rPr>
          <w:rFonts w:ascii="Times New Roman" w:hAnsi="Times New Roman" w:cs="Times New Roman"/>
          <w:bCs/>
        </w:rPr>
        <w:t>.</w:t>
      </w:r>
    </w:p>
    <w:p w:rsidR="00217A60" w:rsidRDefault="00D32116">
      <w:pPr>
        <w:numPr>
          <w:ilvl w:val="0"/>
          <w:numId w:val="11"/>
        </w:numPr>
        <w:spacing w:before="120" w:after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Za datę płatności uznaje się datę obciążenia konta Zamawiającego.</w:t>
      </w:r>
      <w:bookmarkStart w:id="1" w:name="_GoBack"/>
      <w:bookmarkEnd w:id="1"/>
    </w:p>
    <w:p w:rsidR="00217A60" w:rsidRDefault="00D32116" w:rsidP="00E46ABF">
      <w:pPr>
        <w:numPr>
          <w:ilvl w:val="0"/>
          <w:numId w:val="11"/>
        </w:numPr>
        <w:spacing w:before="120" w:after="1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Za nieterminowe uregulowanie należności przez Zamawiającego Wykonawca może naliczyć odsetki za zwłokę na zasadach i w wysokości określonych w ustawie z dnia 8 </w:t>
      </w:r>
      <w:r>
        <w:rPr>
          <w:rFonts w:ascii="Times New Roman" w:hAnsi="Times New Roman" w:cs="Times New Roman"/>
          <w:bCs/>
        </w:rPr>
        <w:t>marca 2013r. o </w:t>
      </w:r>
      <w:r w:rsidR="00AA658C">
        <w:rPr>
          <w:rFonts w:ascii="Times New Roman" w:hAnsi="Times New Roman" w:cs="Times New Roman"/>
          <w:bCs/>
        </w:rPr>
        <w:t>przeciwdziałaniu nadmiernym opóźnieniom</w:t>
      </w:r>
      <w:r>
        <w:rPr>
          <w:rFonts w:ascii="Times New Roman" w:hAnsi="Times New Roman" w:cs="Times New Roman"/>
          <w:bCs/>
        </w:rPr>
        <w:t xml:space="preserve"> w transakcjach handlowych (</w:t>
      </w:r>
      <w:r w:rsidR="00E46ABF" w:rsidRPr="00E46ABF">
        <w:rPr>
          <w:rFonts w:ascii="Times New Roman" w:hAnsi="Times New Roman" w:cs="Times New Roman"/>
          <w:bCs/>
        </w:rPr>
        <w:t xml:space="preserve">Dz.U.2020.935 </w:t>
      </w:r>
      <w:proofErr w:type="spellStart"/>
      <w:r w:rsidR="00E46ABF" w:rsidRPr="00E46ABF">
        <w:rPr>
          <w:rFonts w:ascii="Times New Roman" w:hAnsi="Times New Roman" w:cs="Times New Roman"/>
          <w:bCs/>
        </w:rPr>
        <w:t>t.j</w:t>
      </w:r>
      <w:proofErr w:type="spellEnd"/>
      <w:r w:rsidR="00E46ABF" w:rsidRPr="00E46ABF">
        <w:rPr>
          <w:rFonts w:ascii="Times New Roman" w:hAnsi="Times New Roman" w:cs="Times New Roman"/>
          <w:bCs/>
        </w:rPr>
        <w:t>.</w:t>
      </w:r>
      <w:r w:rsidR="00E46ABF">
        <w:rPr>
          <w:rFonts w:ascii="Times New Roman" w:hAnsi="Times New Roman" w:cs="Times New Roman"/>
          <w:bCs/>
        </w:rPr>
        <w:t xml:space="preserve"> ze zm.</w:t>
      </w:r>
      <w:r>
        <w:rPr>
          <w:rFonts w:ascii="Times New Roman" w:hAnsi="Times New Roman" w:cs="Times New Roman"/>
          <w:bCs/>
        </w:rPr>
        <w:t>).</w:t>
      </w:r>
    </w:p>
    <w:p w:rsidR="00217A60" w:rsidRDefault="00D32116">
      <w:pPr>
        <w:numPr>
          <w:ilvl w:val="0"/>
          <w:numId w:val="11"/>
        </w:numPr>
        <w:spacing w:before="120" w:after="1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Wykonawca nie może bez pisemnej zgody Zamawiającego przenieść wierzytelności wynikających z niniejszej umowy na osoby trzecie</w:t>
      </w:r>
      <w:r w:rsidR="00AA658C">
        <w:rPr>
          <w:rFonts w:ascii="Times New Roman" w:hAnsi="Times New Roman" w:cs="Times New Roman"/>
          <w:bCs/>
        </w:rPr>
        <w:t>.</w:t>
      </w:r>
    </w:p>
    <w:p w:rsidR="00217A60" w:rsidRDefault="00D32116" w:rsidP="00932EDC">
      <w:pPr>
        <w:pStyle w:val="Akapitzlist"/>
        <w:numPr>
          <w:ilvl w:val="0"/>
          <w:numId w:val="9"/>
        </w:numPr>
        <w:spacing w:before="240" w:after="240"/>
        <w:ind w:left="567" w:hanging="567"/>
        <w:jc w:val="center"/>
        <w:rPr>
          <w:rFonts w:ascii="Times New Roman" w:eastAsia="Calibri" w:hAnsi="Times New Roman" w:cs="Times New Roman"/>
          <w:b/>
          <w:bCs/>
          <w:sz w:val="28"/>
        </w:rPr>
      </w:pPr>
      <w:r>
        <w:rPr>
          <w:rFonts w:ascii="Times New Roman" w:eastAsia="Calibri" w:hAnsi="Times New Roman" w:cs="Times New Roman"/>
          <w:b/>
          <w:bCs/>
          <w:sz w:val="28"/>
        </w:rPr>
        <w:t>Kary umowne</w:t>
      </w:r>
    </w:p>
    <w:p w:rsidR="00217A60" w:rsidRDefault="00D32116">
      <w:pPr>
        <w:numPr>
          <w:ilvl w:val="0"/>
          <w:numId w:val="7"/>
        </w:numPr>
        <w:spacing w:before="120" w:after="120"/>
        <w:ind w:left="340" w:hanging="340"/>
        <w:jc w:val="both"/>
      </w:pPr>
      <w:r>
        <w:rPr>
          <w:rFonts w:ascii="Times New Roman" w:eastAsia="Calibri" w:hAnsi="Times New Roman" w:cs="Times New Roman"/>
          <w:bCs/>
          <w:lang w:eastAsia="en-US"/>
        </w:rPr>
        <w:t xml:space="preserve">Zamawiającemu przysługuje kara umowna od Wykonawcy </w:t>
      </w:r>
      <w:r>
        <w:rPr>
          <w:rFonts w:ascii="Times New Roman" w:eastAsia="Calibri" w:hAnsi="Times New Roman" w:cs="Times New Roman"/>
          <w:bCs/>
        </w:rPr>
        <w:t xml:space="preserve">w przypadku zwłoki w dostarczeniu przedmiotu umowy - w wysokości 2% wynagrodzenia brutto Wykonawcy, o którym mowa w § </w:t>
      </w:r>
      <w:r w:rsidR="00815401">
        <w:rPr>
          <w:rFonts w:ascii="Times New Roman" w:eastAsia="Calibri" w:hAnsi="Times New Roman" w:cs="Times New Roman"/>
          <w:bCs/>
        </w:rPr>
        <w:t xml:space="preserve">7 </w:t>
      </w:r>
      <w:r>
        <w:rPr>
          <w:rFonts w:ascii="Times New Roman" w:eastAsia="Calibri" w:hAnsi="Times New Roman" w:cs="Times New Roman"/>
          <w:bCs/>
        </w:rPr>
        <w:t>ust. 2 niniejszej umowy za każdy rozpoczęty dzień zwłoki.</w:t>
      </w:r>
    </w:p>
    <w:p w:rsidR="00217A60" w:rsidRDefault="00D32116">
      <w:pPr>
        <w:numPr>
          <w:ilvl w:val="0"/>
          <w:numId w:val="7"/>
        </w:numPr>
        <w:spacing w:before="120" w:after="120"/>
        <w:ind w:left="426"/>
        <w:jc w:val="both"/>
      </w:pPr>
      <w:r>
        <w:rPr>
          <w:rFonts w:ascii="Times New Roman" w:eastAsia="Calibri" w:hAnsi="Times New Roman" w:cs="Times New Roman"/>
          <w:bCs/>
          <w:lang w:eastAsia="en-US"/>
        </w:rPr>
        <w:t xml:space="preserve">W przypadku odstąpienia przez Wykonawcę od umowy z przyczyn od niego zależnych lub nienależytego wykonania umowy przez Wykonawcę, Zamawiającemu przysługuje kara umowna od Wykonawcy w wysokości 20% wynagrodzenia brutto Wykonawcy, o którym mowa w § </w:t>
      </w:r>
      <w:r w:rsidR="00815401">
        <w:rPr>
          <w:rFonts w:ascii="Times New Roman" w:eastAsia="Calibri" w:hAnsi="Times New Roman" w:cs="Times New Roman"/>
          <w:bCs/>
          <w:lang w:eastAsia="en-US"/>
        </w:rPr>
        <w:t xml:space="preserve">7 </w:t>
      </w:r>
      <w:r>
        <w:rPr>
          <w:rFonts w:ascii="Times New Roman" w:eastAsia="Calibri" w:hAnsi="Times New Roman" w:cs="Times New Roman"/>
          <w:bCs/>
          <w:lang w:eastAsia="en-US"/>
        </w:rPr>
        <w:t>ust. 2 niniejszej umowy.</w:t>
      </w:r>
    </w:p>
    <w:p w:rsidR="00217A60" w:rsidRDefault="00D32116">
      <w:pPr>
        <w:numPr>
          <w:ilvl w:val="0"/>
          <w:numId w:val="7"/>
        </w:numPr>
        <w:spacing w:before="120" w:after="120"/>
        <w:ind w:left="426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Cs/>
          <w:lang w:eastAsia="en-US"/>
        </w:rPr>
        <w:t>Zamawiający</w:t>
      </w:r>
      <w:r>
        <w:rPr>
          <w:rFonts w:ascii="Times New Roman" w:eastAsia="Calibri" w:hAnsi="Times New Roman" w:cs="Times New Roman"/>
          <w:lang w:eastAsia="en-US"/>
        </w:rPr>
        <w:t xml:space="preserve"> może dochodzić na ogólnych zasadach odszkodowań przewyższających zapłacone kary umowne. </w:t>
      </w:r>
    </w:p>
    <w:p w:rsidR="00217A60" w:rsidRDefault="00D32116">
      <w:pPr>
        <w:numPr>
          <w:ilvl w:val="0"/>
          <w:numId w:val="7"/>
        </w:numPr>
        <w:spacing w:before="120" w:after="120"/>
        <w:ind w:left="426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Cs/>
          <w:lang w:eastAsia="en-US"/>
        </w:rPr>
        <w:t>Zamawiający</w:t>
      </w:r>
      <w:r>
        <w:rPr>
          <w:rFonts w:ascii="Times New Roman" w:eastAsia="Calibri" w:hAnsi="Times New Roman" w:cs="Times New Roman"/>
          <w:lang w:eastAsia="en-US"/>
        </w:rPr>
        <w:t xml:space="preserve"> zastrzega sobie prawo potrącenia naliczonych kar umownych z wystawionych przez Wykonawcę faktur. </w:t>
      </w:r>
    </w:p>
    <w:p w:rsidR="00217A60" w:rsidRDefault="00D32116">
      <w:pPr>
        <w:numPr>
          <w:ilvl w:val="0"/>
          <w:numId w:val="7"/>
        </w:numPr>
        <w:spacing w:before="120" w:after="120"/>
        <w:ind w:left="425" w:hanging="357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</w:rPr>
        <w:t>Wykonawca nie może bez zgody Zamawiającego zwolnić się z obowiązku wykonania przedmiotu umowy  przez zapłatę kary umownej.</w:t>
      </w:r>
    </w:p>
    <w:p w:rsidR="00217A60" w:rsidRPr="00795190" w:rsidRDefault="00D32116">
      <w:pPr>
        <w:numPr>
          <w:ilvl w:val="0"/>
          <w:numId w:val="7"/>
        </w:numPr>
        <w:spacing w:before="120" w:after="120"/>
        <w:ind w:left="425" w:hanging="357"/>
        <w:jc w:val="both"/>
      </w:pPr>
      <w:r>
        <w:rPr>
          <w:rFonts w:ascii="Times New Roman" w:eastAsia="Calibri" w:hAnsi="Times New Roman" w:cs="Times New Roman"/>
        </w:rPr>
        <w:t>Przez nienależyte wykonanie przedmiotu Umowy rozumie się jego wykonanie niezgodnie z SOPZ, złożoną ofertą i postanowieniami niniejszej Umowy.</w:t>
      </w:r>
    </w:p>
    <w:p w:rsidR="00217A60" w:rsidRDefault="00D32116" w:rsidP="00932EDC">
      <w:pPr>
        <w:pStyle w:val="Akapitzlist"/>
        <w:numPr>
          <w:ilvl w:val="0"/>
          <w:numId w:val="9"/>
        </w:numPr>
        <w:spacing w:before="240" w:after="240"/>
        <w:ind w:left="567" w:hanging="567"/>
        <w:jc w:val="center"/>
        <w:rPr>
          <w:rFonts w:ascii="Times New Roman" w:eastAsia="Calibri" w:hAnsi="Times New Roman" w:cs="Times New Roman"/>
          <w:b/>
          <w:bCs/>
          <w:sz w:val="28"/>
        </w:rPr>
      </w:pPr>
      <w:r>
        <w:rPr>
          <w:rFonts w:ascii="Times New Roman" w:eastAsia="Calibri" w:hAnsi="Times New Roman" w:cs="Times New Roman"/>
          <w:b/>
          <w:bCs/>
          <w:sz w:val="28"/>
        </w:rPr>
        <w:t xml:space="preserve">Prawa majątkowe </w:t>
      </w:r>
    </w:p>
    <w:p w:rsidR="008F5127" w:rsidRPr="00A922C1" w:rsidRDefault="00D32116" w:rsidP="00A922C1">
      <w:pPr>
        <w:numPr>
          <w:ilvl w:val="0"/>
          <w:numId w:val="8"/>
        </w:numPr>
        <w:spacing w:before="120" w:after="120"/>
        <w:ind w:left="426" w:hanging="426"/>
        <w:jc w:val="both"/>
      </w:pPr>
      <w:r w:rsidRPr="00A922C1">
        <w:rPr>
          <w:rFonts w:ascii="Times New Roman" w:eastAsia="Calibri" w:hAnsi="Times New Roman" w:cs="Times New Roman"/>
          <w:bCs/>
          <w:lang w:eastAsia="en-US"/>
        </w:rPr>
        <w:t xml:space="preserve">Wykonawca zobowiązuje się przenieść na Zamawiającego całość </w:t>
      </w:r>
      <w:r w:rsidR="00B520EE" w:rsidRPr="00A922C1">
        <w:rPr>
          <w:rFonts w:ascii="Times New Roman" w:eastAsia="Calibri" w:hAnsi="Times New Roman" w:cs="Times New Roman"/>
          <w:bCs/>
          <w:lang w:eastAsia="en-US"/>
        </w:rPr>
        <w:t>autorskich praw majątkowych</w:t>
      </w:r>
      <w:r w:rsidRPr="00A922C1">
        <w:rPr>
          <w:rFonts w:ascii="Times New Roman" w:eastAsia="Calibri" w:hAnsi="Times New Roman" w:cs="Times New Roman"/>
          <w:bCs/>
          <w:lang w:eastAsia="en-US"/>
        </w:rPr>
        <w:t xml:space="preserve"> do przedmiotu umowy, bez żadnych ograniczeń czasowych i terytorialnych, na wszelkich znanych w chwili zawarcia niniejszej umowy polach eksploatacji</w:t>
      </w:r>
      <w:r w:rsidR="008F5127">
        <w:rPr>
          <w:rFonts w:ascii="Times New Roman" w:eastAsia="Calibri" w:hAnsi="Times New Roman" w:cs="Times New Roman"/>
          <w:bCs/>
          <w:lang w:eastAsia="en-US"/>
        </w:rPr>
        <w:t>,</w:t>
      </w:r>
      <w:r w:rsidR="008F5127">
        <w:rPr>
          <w:rFonts w:ascii="Times New Roman" w:eastAsia="Calibri" w:hAnsi="Times New Roman" w:cs="Times New Roman"/>
          <w:bCs/>
          <w:lang w:eastAsia="en-US"/>
        </w:rPr>
        <w:br/>
        <w:t>a</w:t>
      </w:r>
      <w:r w:rsidRPr="00A922C1">
        <w:rPr>
          <w:rFonts w:ascii="Times New Roman" w:eastAsia="Calibri" w:hAnsi="Times New Roman" w:cs="Times New Roman"/>
          <w:bCs/>
          <w:lang w:eastAsia="en-US"/>
        </w:rPr>
        <w:t xml:space="preserve"> </w:t>
      </w:r>
      <w:r w:rsidRPr="00A922C1">
        <w:rPr>
          <w:rFonts w:ascii="Times New Roman" w:eastAsia="Calibri" w:hAnsi="Times New Roman" w:cs="Times New Roman"/>
          <w:bCs/>
          <w:color w:val="000000"/>
          <w:lang w:eastAsia="en-US"/>
        </w:rPr>
        <w:t>w szczególności</w:t>
      </w:r>
      <w:r w:rsidR="008F5127" w:rsidRPr="00A922C1">
        <w:rPr>
          <w:rFonts w:ascii="Times New Roman" w:eastAsia="Calibri" w:hAnsi="Times New Roman" w:cs="Times New Roman"/>
          <w:bCs/>
          <w:color w:val="000000"/>
          <w:lang w:eastAsia="en-US"/>
        </w:rPr>
        <w:t>:</w:t>
      </w:r>
    </w:p>
    <w:p w:rsidR="008F5127" w:rsidRPr="00A922C1" w:rsidRDefault="008F5127" w:rsidP="00A922C1">
      <w:pPr>
        <w:numPr>
          <w:ilvl w:val="1"/>
          <w:numId w:val="8"/>
        </w:numPr>
        <w:spacing w:before="120" w:after="120"/>
        <w:jc w:val="both"/>
      </w:pPr>
      <w:r>
        <w:rPr>
          <w:rFonts w:ascii="Times New Roman" w:eastAsia="Calibri" w:hAnsi="Times New Roman" w:cs="Times New Roman"/>
          <w:bCs/>
          <w:color w:val="000000"/>
          <w:lang w:eastAsia="en-US"/>
        </w:rPr>
        <w:t xml:space="preserve">w </w:t>
      </w:r>
      <w:r w:rsidRPr="00A922C1">
        <w:rPr>
          <w:rFonts w:eastAsia="Calibri"/>
        </w:rPr>
        <w:t>zakresie utrwalania i zwielokrotniania utworu – wytwarzanie określoną techniką egzemplarzy utworu, w tym techniką drukarską, reprograficzną, zapisu magnetycznego oraz techniką cyfrową;</w:t>
      </w:r>
    </w:p>
    <w:p w:rsidR="008F5127" w:rsidRDefault="008F5127" w:rsidP="00A922C1">
      <w:pPr>
        <w:numPr>
          <w:ilvl w:val="1"/>
          <w:numId w:val="8"/>
        </w:numPr>
        <w:spacing w:before="120" w:after="120"/>
        <w:jc w:val="both"/>
      </w:pPr>
      <w:r w:rsidRPr="00A922C1">
        <w:t>w zakresie obrotu oryginałem albo egzemplarzami, na których utwór utrwalono – wprowadzanie do obrotu, użyczenie lub najem oryginału albo egzemplarzy;</w:t>
      </w:r>
    </w:p>
    <w:p w:rsidR="00217A60" w:rsidRPr="00A922C1" w:rsidRDefault="008F5127" w:rsidP="00A922C1">
      <w:pPr>
        <w:numPr>
          <w:ilvl w:val="1"/>
          <w:numId w:val="8"/>
        </w:numPr>
        <w:spacing w:before="120" w:after="120"/>
        <w:jc w:val="both"/>
      </w:pPr>
      <w:r w:rsidRPr="00A922C1">
        <w:t xml:space="preserve">w zakresie rozpowszechniania utworu w sposób inny niż określony w pkt </w:t>
      </w:r>
      <w:r>
        <w:t>1.</w:t>
      </w:r>
      <w:r w:rsidRPr="00A922C1">
        <w:t>2 – publiczne wykonanie, wystawienie, wyświetlenie, odtworzenie oraz nadawanie i reemitowanie, a także publiczne udostępnianie utworu w taki sposób, aby każdy mógł mieć do niego dostęp w miejscu i w czasie przez siebie wybranym.</w:t>
      </w:r>
    </w:p>
    <w:p w:rsidR="00217A60" w:rsidRDefault="00D32116">
      <w:pPr>
        <w:numPr>
          <w:ilvl w:val="0"/>
          <w:numId w:val="8"/>
        </w:numPr>
        <w:spacing w:before="120" w:after="120"/>
        <w:ind w:left="426" w:hanging="426"/>
        <w:jc w:val="both"/>
      </w:pPr>
      <w:r>
        <w:rPr>
          <w:rFonts w:ascii="Times New Roman" w:eastAsia="Calibri" w:hAnsi="Times New Roman" w:cs="Times New Roman"/>
          <w:bCs/>
          <w:lang w:eastAsia="en-US"/>
        </w:rPr>
        <w:t xml:space="preserve">Wykonawca </w:t>
      </w:r>
      <w:r w:rsidR="00B520EE">
        <w:rPr>
          <w:rFonts w:ascii="Times New Roman" w:eastAsia="Calibri" w:hAnsi="Times New Roman" w:cs="Times New Roman"/>
          <w:bCs/>
          <w:lang w:eastAsia="en-US"/>
        </w:rPr>
        <w:t>przenosi na</w:t>
      </w:r>
      <w:r>
        <w:rPr>
          <w:rFonts w:ascii="Times New Roman" w:eastAsia="Calibri" w:hAnsi="Times New Roman" w:cs="Times New Roman"/>
          <w:bCs/>
          <w:lang w:eastAsia="en-US"/>
        </w:rPr>
        <w:t xml:space="preserve"> Zamawiającego </w:t>
      </w:r>
      <w:r w:rsidR="00B520EE">
        <w:rPr>
          <w:rFonts w:ascii="Times New Roman" w:eastAsia="Calibri" w:hAnsi="Times New Roman" w:cs="Times New Roman"/>
          <w:bCs/>
          <w:lang w:eastAsia="en-US"/>
        </w:rPr>
        <w:t xml:space="preserve">prawo </w:t>
      </w:r>
      <w:r>
        <w:rPr>
          <w:rFonts w:ascii="Times New Roman" w:eastAsia="Calibri" w:hAnsi="Times New Roman" w:cs="Times New Roman"/>
          <w:bCs/>
          <w:lang w:eastAsia="en-US"/>
        </w:rPr>
        <w:t>do rozporządzania oraz korzystania z utworów stanowiących opracowanie przedmiotu umowy</w:t>
      </w:r>
      <w:r w:rsidR="00B520EE">
        <w:rPr>
          <w:rFonts w:ascii="Times New Roman" w:eastAsia="Calibri" w:hAnsi="Times New Roman" w:cs="Times New Roman"/>
          <w:bCs/>
          <w:lang w:eastAsia="en-US"/>
        </w:rPr>
        <w:t xml:space="preserve"> (zależne prawa autorskie)</w:t>
      </w:r>
      <w:r>
        <w:rPr>
          <w:rFonts w:ascii="Times New Roman" w:eastAsia="Calibri" w:hAnsi="Times New Roman" w:cs="Times New Roman"/>
          <w:bCs/>
          <w:lang w:eastAsia="en-US"/>
        </w:rPr>
        <w:t>, w</w:t>
      </w:r>
      <w:r w:rsidR="00A922C1">
        <w:rPr>
          <w:rFonts w:ascii="Times New Roman" w:eastAsia="Calibri" w:hAnsi="Times New Roman" w:cs="Times New Roman"/>
          <w:bCs/>
          <w:lang w:eastAsia="en-US"/>
        </w:rPr>
        <w:t> </w:t>
      </w:r>
      <w:r>
        <w:rPr>
          <w:rFonts w:ascii="Times New Roman" w:eastAsia="Calibri" w:hAnsi="Times New Roman" w:cs="Times New Roman"/>
          <w:bCs/>
          <w:lang w:eastAsia="en-US"/>
        </w:rPr>
        <w:t>zakresie wskazanym w ust. 1</w:t>
      </w:r>
      <w:r w:rsidR="00A922C1">
        <w:rPr>
          <w:rFonts w:ascii="Times New Roman" w:eastAsia="Calibri" w:hAnsi="Times New Roman" w:cs="Times New Roman"/>
          <w:bCs/>
          <w:lang w:eastAsia="en-US"/>
        </w:rPr>
        <w:t xml:space="preserve">. </w:t>
      </w:r>
      <w:r>
        <w:rPr>
          <w:rFonts w:ascii="Times New Roman" w:eastAsia="Calibri" w:hAnsi="Times New Roman" w:cs="Times New Roman"/>
          <w:bCs/>
          <w:lang w:eastAsia="en-US"/>
        </w:rPr>
        <w:t xml:space="preserve">Wskazane </w:t>
      </w:r>
      <w:r w:rsidR="00B520EE">
        <w:rPr>
          <w:rFonts w:ascii="Times New Roman" w:eastAsia="Calibri" w:hAnsi="Times New Roman" w:cs="Times New Roman"/>
          <w:bCs/>
          <w:lang w:eastAsia="en-US"/>
        </w:rPr>
        <w:t xml:space="preserve">uprawnienie </w:t>
      </w:r>
      <w:r>
        <w:rPr>
          <w:rFonts w:ascii="Times New Roman" w:eastAsia="Calibri" w:hAnsi="Times New Roman" w:cs="Times New Roman"/>
          <w:bCs/>
          <w:lang w:eastAsia="en-US"/>
        </w:rPr>
        <w:t>może być przenoszone na osoby trzecie bez konieczności uzyskiwania odrębnej zgody</w:t>
      </w:r>
      <w:r w:rsidR="00B520EE">
        <w:rPr>
          <w:rFonts w:ascii="Times New Roman" w:eastAsia="Calibri" w:hAnsi="Times New Roman" w:cs="Times New Roman"/>
          <w:bCs/>
          <w:lang w:eastAsia="en-US"/>
        </w:rPr>
        <w:t xml:space="preserve"> Wykonawcy</w:t>
      </w:r>
      <w:r>
        <w:rPr>
          <w:rFonts w:ascii="Times New Roman" w:eastAsia="Calibri" w:hAnsi="Times New Roman" w:cs="Times New Roman"/>
          <w:bCs/>
          <w:lang w:eastAsia="en-US"/>
        </w:rPr>
        <w:t xml:space="preserve">. </w:t>
      </w:r>
    </w:p>
    <w:p w:rsidR="00217A60" w:rsidRPr="00932EDC" w:rsidRDefault="00D32116">
      <w:pPr>
        <w:numPr>
          <w:ilvl w:val="0"/>
          <w:numId w:val="8"/>
        </w:numPr>
        <w:spacing w:before="120" w:after="120"/>
        <w:ind w:left="426" w:hanging="426"/>
        <w:jc w:val="both"/>
      </w:pPr>
      <w:r>
        <w:rPr>
          <w:rFonts w:ascii="Times New Roman" w:eastAsia="Calibri" w:hAnsi="Times New Roman" w:cs="Times New Roman"/>
          <w:bCs/>
          <w:lang w:eastAsia="en-US"/>
        </w:rPr>
        <w:t>Przejście praw autorskich do przedmiotu umowy nastąpi z momentem dostarczenia i</w:t>
      </w:r>
      <w:r w:rsidR="00A922C1">
        <w:rPr>
          <w:rFonts w:ascii="Times New Roman" w:eastAsia="Calibri" w:hAnsi="Times New Roman" w:cs="Times New Roman"/>
          <w:bCs/>
          <w:lang w:eastAsia="en-US"/>
        </w:rPr>
        <w:t> </w:t>
      </w:r>
      <w:r>
        <w:rPr>
          <w:rFonts w:ascii="Times New Roman" w:eastAsia="Calibri" w:hAnsi="Times New Roman" w:cs="Times New Roman"/>
          <w:bCs/>
          <w:lang w:eastAsia="en-US"/>
        </w:rPr>
        <w:t xml:space="preserve">podpisania protokołu odbioru przez Zamawiającego oraz Wykonawcę. </w:t>
      </w:r>
    </w:p>
    <w:p w:rsidR="00217A60" w:rsidRDefault="00D32116" w:rsidP="00932EDC">
      <w:pPr>
        <w:pStyle w:val="Akapitzlist"/>
        <w:numPr>
          <w:ilvl w:val="0"/>
          <w:numId w:val="9"/>
        </w:numPr>
        <w:spacing w:before="240" w:after="240"/>
        <w:ind w:left="567" w:hanging="567"/>
        <w:jc w:val="center"/>
        <w:rPr>
          <w:rFonts w:ascii="Times New Roman" w:eastAsia="Calibri" w:hAnsi="Times New Roman" w:cs="Times New Roman"/>
          <w:b/>
          <w:bCs/>
          <w:sz w:val="28"/>
        </w:rPr>
      </w:pPr>
      <w:r>
        <w:rPr>
          <w:rFonts w:ascii="Times New Roman" w:eastAsia="Calibri" w:hAnsi="Times New Roman" w:cs="Times New Roman"/>
          <w:b/>
          <w:bCs/>
          <w:sz w:val="28"/>
        </w:rPr>
        <w:t>Odstąpienie od umowy</w:t>
      </w:r>
    </w:p>
    <w:p w:rsidR="00217A60" w:rsidRDefault="00D32116">
      <w:pPr>
        <w:numPr>
          <w:ilvl w:val="1"/>
          <w:numId w:val="3"/>
        </w:numPr>
        <w:tabs>
          <w:tab w:val="left" w:pos="426"/>
        </w:tabs>
        <w:spacing w:after="120"/>
        <w:ind w:left="426" w:hanging="426"/>
        <w:jc w:val="both"/>
      </w:pPr>
      <w:r>
        <w:rPr>
          <w:rFonts w:ascii="Times New Roman" w:eastAsia="Calibri" w:hAnsi="Times New Roman" w:cs="Times New Roman"/>
          <w:bCs/>
          <w:lang w:eastAsia="en-US"/>
        </w:rPr>
        <w:t>Zamawiający zastrzega sobie prawo do odstąpienia od umowy w razie zaistnienia istotnej zmiany okoliczności, powodującej, że wykonanie umowy nie leży w interesie publicznym, czego nie można było przewidzieć w chwili zawarcia umowy, w terminie 7 dni od daty powzięcia wiadomości o tych okolicznościach.</w:t>
      </w:r>
    </w:p>
    <w:p w:rsidR="00217A60" w:rsidRDefault="00D32116">
      <w:pPr>
        <w:numPr>
          <w:ilvl w:val="1"/>
          <w:numId w:val="3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eastAsia="Calibri" w:hAnsi="Times New Roman" w:cs="Times New Roman"/>
          <w:bCs/>
          <w:lang w:eastAsia="en-US"/>
        </w:rPr>
      </w:pPr>
      <w:r>
        <w:rPr>
          <w:rFonts w:ascii="Times New Roman" w:eastAsia="Calibri" w:hAnsi="Times New Roman" w:cs="Times New Roman"/>
          <w:bCs/>
          <w:lang w:eastAsia="en-US"/>
        </w:rPr>
        <w:t>W przypadku, o którym mowa w ust. 1, Wykonawca może żądać wyłącznie wynagrodzenia należnego z tytułu wykonania części umowy.</w:t>
      </w:r>
    </w:p>
    <w:p w:rsidR="00217A60" w:rsidRDefault="00D32116" w:rsidP="00932EDC">
      <w:pPr>
        <w:pStyle w:val="Akapitzlist"/>
        <w:numPr>
          <w:ilvl w:val="0"/>
          <w:numId w:val="9"/>
        </w:numPr>
        <w:spacing w:before="240" w:after="240"/>
        <w:ind w:left="567" w:hanging="567"/>
        <w:jc w:val="center"/>
        <w:rPr>
          <w:rFonts w:ascii="Times New Roman" w:eastAsia="Calibri" w:hAnsi="Times New Roman" w:cs="Times New Roman"/>
          <w:b/>
          <w:bCs/>
          <w:sz w:val="28"/>
        </w:rPr>
      </w:pPr>
      <w:r>
        <w:rPr>
          <w:rFonts w:ascii="Times New Roman" w:eastAsia="Calibri" w:hAnsi="Times New Roman" w:cs="Times New Roman"/>
          <w:b/>
          <w:bCs/>
          <w:sz w:val="28"/>
        </w:rPr>
        <w:t xml:space="preserve"> Klauzula poufności</w:t>
      </w:r>
    </w:p>
    <w:p w:rsidR="00217A60" w:rsidRDefault="00D32116">
      <w:pPr>
        <w:numPr>
          <w:ilvl w:val="0"/>
          <w:numId w:val="6"/>
        </w:numPr>
        <w:spacing w:after="120"/>
        <w:ind w:left="426" w:hanging="426"/>
        <w:jc w:val="both"/>
        <w:rPr>
          <w:rFonts w:ascii="Times New Roman" w:eastAsia="Calibri" w:hAnsi="Times New Roman" w:cs="Times New Roman"/>
          <w:bCs/>
          <w:lang w:eastAsia="en-US"/>
        </w:rPr>
      </w:pPr>
      <w:r>
        <w:rPr>
          <w:rFonts w:ascii="Times New Roman" w:eastAsia="Calibri" w:hAnsi="Times New Roman" w:cs="Times New Roman"/>
          <w:bCs/>
          <w:lang w:eastAsia="en-US"/>
        </w:rPr>
        <w:t xml:space="preserve">Strony umowy zobowiązują się do zachowania zasad poufności w stosunku do wszelkich informacji, w szczególności o danych osobowych, w których posiadanie weszły lub wejdą w związku z realizacją niniejszej umowy. Strony umowy zobowiązują się również do zachowania w tajemnicy oraz odpowiedniego zabezpieczenia wszelkich dokumentów </w:t>
      </w:r>
      <w:r w:rsidR="000913D7">
        <w:rPr>
          <w:rFonts w:ascii="Times New Roman" w:eastAsia="Calibri" w:hAnsi="Times New Roman" w:cs="Times New Roman"/>
          <w:bCs/>
          <w:lang w:eastAsia="en-US"/>
        </w:rPr>
        <w:t>przekazanych przez drugą Stronę,</w:t>
      </w:r>
      <w:r>
        <w:rPr>
          <w:rFonts w:ascii="Times New Roman" w:eastAsia="Calibri" w:hAnsi="Times New Roman" w:cs="Times New Roman"/>
          <w:bCs/>
          <w:lang w:eastAsia="en-US"/>
        </w:rPr>
        <w:t xml:space="preserve"> uzyskane informacje oraz otrzymane dokumenty mogą być wykorzystywane wyłącznie w celach związanych z realizacją umowy.</w:t>
      </w:r>
    </w:p>
    <w:p w:rsidR="00217A60" w:rsidRDefault="00D32116">
      <w:pPr>
        <w:numPr>
          <w:ilvl w:val="0"/>
          <w:numId w:val="6"/>
        </w:numPr>
        <w:spacing w:before="240" w:after="120"/>
        <w:ind w:left="425" w:hanging="425"/>
        <w:jc w:val="both"/>
        <w:rPr>
          <w:rFonts w:ascii="Times New Roman" w:eastAsia="Calibri" w:hAnsi="Times New Roman" w:cs="Times New Roman"/>
          <w:bCs/>
          <w:lang w:eastAsia="en-US"/>
        </w:rPr>
      </w:pPr>
      <w:r>
        <w:rPr>
          <w:rFonts w:ascii="Times New Roman" w:eastAsia="Calibri" w:hAnsi="Times New Roman" w:cs="Times New Roman"/>
          <w:bCs/>
          <w:lang w:eastAsia="en-US"/>
        </w:rPr>
        <w:t>W przypadku naruszenia przez Wykonawcę postanowień ust. 1 Zamawiającemu przysługuje prawo rozwiązania umowy w trybie natychmiastowym i prawo do odszkodowania w wysokości poniesionej szkody.</w:t>
      </w:r>
    </w:p>
    <w:p w:rsidR="00217A60" w:rsidRDefault="00D32116" w:rsidP="00932EDC">
      <w:pPr>
        <w:pStyle w:val="Akapitzlist"/>
        <w:numPr>
          <w:ilvl w:val="0"/>
          <w:numId w:val="9"/>
        </w:numPr>
        <w:spacing w:before="240" w:after="240"/>
        <w:ind w:left="567" w:hanging="567"/>
        <w:jc w:val="center"/>
        <w:rPr>
          <w:rFonts w:ascii="Times New Roman" w:eastAsia="Calibri" w:hAnsi="Times New Roman" w:cs="Times New Roman"/>
          <w:b/>
          <w:bCs/>
          <w:sz w:val="28"/>
        </w:rPr>
      </w:pPr>
      <w:r>
        <w:rPr>
          <w:rFonts w:ascii="Times New Roman" w:eastAsia="Calibri" w:hAnsi="Times New Roman" w:cs="Times New Roman"/>
          <w:b/>
          <w:bCs/>
          <w:sz w:val="28"/>
        </w:rPr>
        <w:t>Postanowienia końcowe</w:t>
      </w:r>
    </w:p>
    <w:p w:rsidR="00217A60" w:rsidRDefault="00D32116">
      <w:pPr>
        <w:pStyle w:val="Akapitzlist"/>
        <w:numPr>
          <w:ilvl w:val="0"/>
          <w:numId w:val="4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>Wykonawca zobowiązany jest do uzyskania pisemnej zgody Zamawiającego na przeniesienie praw i obowiązków z niniejszej umowy w przypadku zmiany formy prawnej Wykonawcy.</w:t>
      </w:r>
    </w:p>
    <w:p w:rsidR="00217A60" w:rsidRDefault="00D32116">
      <w:pPr>
        <w:numPr>
          <w:ilvl w:val="0"/>
          <w:numId w:val="4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Zakazuje się istotnych zmian postanowień zawartej umowy w stosunku do treści oferty, na podstawie której dokonano wyboru Wykonawcy, chyba że Zamawiający przewidział możliwość dokonania takich zmian w </w:t>
      </w:r>
      <w:r w:rsidR="00AA658C">
        <w:rPr>
          <w:rFonts w:ascii="Times New Roman" w:hAnsi="Times New Roman" w:cs="Times New Roman"/>
          <w:bCs/>
        </w:rPr>
        <w:t>zapytaniu ofertowym</w:t>
      </w:r>
      <w:r>
        <w:rPr>
          <w:rFonts w:ascii="Times New Roman" w:hAnsi="Times New Roman" w:cs="Times New Roman"/>
          <w:bCs/>
        </w:rPr>
        <w:t xml:space="preserve"> lub w </w:t>
      </w:r>
      <w:r w:rsidR="00AA658C">
        <w:rPr>
          <w:rFonts w:ascii="Times New Roman" w:hAnsi="Times New Roman" w:cs="Times New Roman"/>
          <w:bCs/>
        </w:rPr>
        <w:t>szczegółowym opisie przedmiotu</w:t>
      </w:r>
      <w:r>
        <w:rPr>
          <w:rFonts w:ascii="Times New Roman" w:hAnsi="Times New Roman" w:cs="Times New Roman"/>
          <w:bCs/>
        </w:rPr>
        <w:t xml:space="preserve"> zamówienia (S</w:t>
      </w:r>
      <w:r w:rsidR="00AA658C">
        <w:rPr>
          <w:rFonts w:ascii="Times New Roman" w:hAnsi="Times New Roman" w:cs="Times New Roman"/>
          <w:bCs/>
        </w:rPr>
        <w:t>OP</w:t>
      </w:r>
      <w:r>
        <w:rPr>
          <w:rFonts w:ascii="Times New Roman" w:hAnsi="Times New Roman" w:cs="Times New Roman"/>
          <w:bCs/>
        </w:rPr>
        <w:t xml:space="preserve">Z) oraz określił warunki takich zmian. </w:t>
      </w:r>
    </w:p>
    <w:p w:rsidR="00217A60" w:rsidRDefault="00D32116">
      <w:pPr>
        <w:numPr>
          <w:ilvl w:val="0"/>
          <w:numId w:val="4"/>
        </w:numPr>
        <w:tabs>
          <w:tab w:val="left" w:pos="426"/>
        </w:tabs>
        <w:spacing w:before="120" w:after="120"/>
        <w:ind w:left="425" w:hanging="425"/>
        <w:jc w:val="both"/>
      </w:pPr>
      <w:r>
        <w:rPr>
          <w:rFonts w:ascii="Times New Roman" w:hAnsi="Times New Roman" w:cs="Times New Roman"/>
          <w:bCs/>
        </w:rPr>
        <w:t>Zmiany niniejszej umowy mogą nastąpić za zgodą Stron w formie pisemnego aneksu pod rygorem nieważności.</w:t>
      </w:r>
      <w:r>
        <w:rPr>
          <w:rFonts w:ascii="Times New Roman" w:hAnsi="Times New Roman" w:cs="Times New Roman"/>
        </w:rPr>
        <w:t xml:space="preserve"> </w:t>
      </w:r>
    </w:p>
    <w:p w:rsidR="00217A60" w:rsidRDefault="00D32116">
      <w:pPr>
        <w:numPr>
          <w:ilvl w:val="0"/>
          <w:numId w:val="4"/>
        </w:numPr>
        <w:tabs>
          <w:tab w:val="left" w:pos="426"/>
        </w:tabs>
        <w:spacing w:before="120" w:after="120"/>
        <w:ind w:left="426" w:hanging="426"/>
        <w:jc w:val="both"/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</w:rPr>
        <w:t xml:space="preserve">Zamawiający dopuszcza możliwość zmian postanowień zawartych w Umowie dotyczących terminu wykonania Umowy, w przypadku działania siły wyższej, powodującej konieczność wprowadzenia zmian do Umowy. Przez działanie siły wyższej należy rozumieć zdarzenie bądź połączenie zdarzeń obiektywnie niezależnych od stron Umowy, które zasadniczo i istotnie utrudniają wykonywanie części lub całości zobowiązań wynikających z Umowy, których strony Umowy nie mogły przewidzieć i którym nie mogły zapobiec, ani ich przezwyciężyć i im przeciwdziałać poprzez działanie z należytą starannością. Wykonawca jest zobowiązany niezwłocznie poinformować Zamawiającego o fakcie zaistnienia siły wyższej oraz wskazać zakres i wpływ, jakie zdarzenie miało na przebieg realizacji Przedmiotu Umowy. </w:t>
      </w:r>
    </w:p>
    <w:p w:rsidR="00217A60" w:rsidRDefault="00D32116">
      <w:pPr>
        <w:numPr>
          <w:ilvl w:val="0"/>
          <w:numId w:val="4"/>
        </w:numPr>
        <w:tabs>
          <w:tab w:val="left" w:pos="426"/>
        </w:tabs>
        <w:spacing w:before="120" w:after="120"/>
        <w:ind w:left="426" w:hanging="426"/>
        <w:jc w:val="both"/>
        <w:rPr>
          <w:rFonts w:ascii="Times New Roman" w:hAnsi="Times New Roman" w:cs="Times New Roman"/>
          <w:smallCaps/>
        </w:rPr>
      </w:pPr>
      <w:r>
        <w:rPr>
          <w:rFonts w:ascii="Times New Roman" w:hAnsi="Times New Roman" w:cs="Times New Roman"/>
        </w:rPr>
        <w:t>Zamawiający nie dopuszcza, aby należności wykonawcy objęte umową stanowiły przedmiot cesji w rozumieniu art. 509 kodeksu cywilnego.</w:t>
      </w:r>
    </w:p>
    <w:p w:rsidR="00217A60" w:rsidRDefault="00D32116">
      <w:pPr>
        <w:numPr>
          <w:ilvl w:val="0"/>
          <w:numId w:val="4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W sprawach nie uregulowanych niniejszą umową zastosowanie mają przepisy ustawy Prawo zamówień publicznych i kodeksu cywilnego.</w:t>
      </w:r>
    </w:p>
    <w:p w:rsidR="00217A60" w:rsidRDefault="00D32116">
      <w:pPr>
        <w:numPr>
          <w:ilvl w:val="0"/>
          <w:numId w:val="4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Ewentualne spory wynikłe na tle wykonywania niniejszej umowy Strony rozstrzygać będą polubownie w ciągu 30 dni od dnia zaistnienia sporu, a w przypadku braku porozumienia poddadzą pod rozstrzygnięcie Sądowi właściwemu rzeczowo i miejscowo dla Zamawiającego.</w:t>
      </w:r>
    </w:p>
    <w:p w:rsidR="00217A60" w:rsidRDefault="00D32116">
      <w:pPr>
        <w:numPr>
          <w:ilvl w:val="0"/>
          <w:numId w:val="4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Umowa została sporządzona w </w:t>
      </w:r>
      <w:r w:rsidR="00795190">
        <w:rPr>
          <w:rFonts w:ascii="Times New Roman" w:hAnsi="Times New Roman" w:cs="Times New Roman"/>
          <w:bCs/>
        </w:rPr>
        <w:t>dwóch jednobrzmiących egzemplarzach po jednej dla stron</w:t>
      </w:r>
      <w:r>
        <w:rPr>
          <w:rFonts w:ascii="Times New Roman" w:hAnsi="Times New Roman" w:cs="Times New Roman"/>
          <w:bCs/>
        </w:rPr>
        <w:t>.</w:t>
      </w:r>
    </w:p>
    <w:p w:rsidR="001C6A88" w:rsidRPr="00815401" w:rsidRDefault="001C6A88">
      <w:pPr>
        <w:numPr>
          <w:ilvl w:val="0"/>
          <w:numId w:val="4"/>
        </w:numPr>
        <w:tabs>
          <w:tab w:val="left" w:pos="426"/>
        </w:tabs>
        <w:spacing w:before="120" w:after="120"/>
        <w:ind w:left="425" w:hanging="425"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Calibri" w:hAnsi="Times New Roman" w:cs="Times New Roman"/>
          <w:bCs/>
          <w:lang w:eastAsia="en-US"/>
        </w:rPr>
        <w:t>Integralną część Umowy stanowią załączniki:</w:t>
      </w:r>
    </w:p>
    <w:p w:rsidR="001C6A88" w:rsidRPr="00815401" w:rsidRDefault="001C6A88" w:rsidP="00A922C1">
      <w:pPr>
        <w:numPr>
          <w:ilvl w:val="1"/>
          <w:numId w:val="4"/>
        </w:numPr>
        <w:tabs>
          <w:tab w:val="left" w:pos="426"/>
        </w:tabs>
        <w:spacing w:before="120" w:after="120"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Calibri" w:hAnsi="Times New Roman" w:cs="Times New Roman"/>
          <w:bCs/>
          <w:lang w:eastAsia="en-US"/>
        </w:rPr>
        <w:t>Załącznik nr 1 - Szczegółowy Opis Przedmiotu Zamówienia (SOPZ)</w:t>
      </w:r>
    </w:p>
    <w:p w:rsidR="001C6A88" w:rsidRPr="00815401" w:rsidRDefault="001C6A88" w:rsidP="00A922C1">
      <w:pPr>
        <w:numPr>
          <w:ilvl w:val="1"/>
          <w:numId w:val="4"/>
        </w:numPr>
        <w:tabs>
          <w:tab w:val="left" w:pos="426"/>
        </w:tabs>
        <w:spacing w:before="120" w:after="120"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Calibri" w:hAnsi="Times New Roman" w:cs="Times New Roman"/>
          <w:bCs/>
          <w:lang w:eastAsia="en-US"/>
        </w:rPr>
        <w:t>Załącznik nr 2 – Oferta Wykonawcy wraz z załącznikami</w:t>
      </w:r>
    </w:p>
    <w:p w:rsidR="001C6A88" w:rsidRPr="00815401" w:rsidRDefault="001C6A88" w:rsidP="00A922C1">
      <w:pPr>
        <w:numPr>
          <w:ilvl w:val="1"/>
          <w:numId w:val="4"/>
        </w:numPr>
        <w:tabs>
          <w:tab w:val="left" w:pos="426"/>
        </w:tabs>
        <w:spacing w:before="120" w:after="120"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Calibri" w:hAnsi="Times New Roman" w:cs="Times New Roman"/>
          <w:bCs/>
          <w:lang w:eastAsia="en-US"/>
        </w:rPr>
        <w:t>Załącznik nr 3 – Protokół zdawczo – odbiorczy.</w:t>
      </w:r>
    </w:p>
    <w:p w:rsidR="001C6A88" w:rsidRDefault="001C6A88" w:rsidP="00815401">
      <w:pPr>
        <w:tabs>
          <w:tab w:val="left" w:pos="426"/>
        </w:tabs>
        <w:spacing w:before="120" w:after="120"/>
        <w:jc w:val="both"/>
        <w:rPr>
          <w:rFonts w:ascii="Times New Roman" w:hAnsi="Times New Roman" w:cs="Times New Roman"/>
          <w:bCs/>
        </w:rPr>
      </w:pPr>
    </w:p>
    <w:p w:rsidR="00217A60" w:rsidRDefault="00217A60">
      <w:pPr>
        <w:spacing w:after="200"/>
        <w:jc w:val="both"/>
        <w:rPr>
          <w:rFonts w:ascii="Times New Roman" w:eastAsia="Calibri" w:hAnsi="Times New Roman" w:cs="Times New Roman"/>
          <w:bCs/>
          <w:lang w:eastAsia="en-US"/>
        </w:rPr>
      </w:pPr>
    </w:p>
    <w:p w:rsidR="00A922C1" w:rsidRDefault="00A922C1">
      <w:pPr>
        <w:spacing w:after="200"/>
        <w:jc w:val="both"/>
        <w:rPr>
          <w:rFonts w:ascii="Times New Roman" w:eastAsia="Calibri" w:hAnsi="Times New Roman" w:cs="Times New Roman"/>
          <w:bCs/>
          <w:lang w:eastAsia="en-US"/>
        </w:rPr>
      </w:pPr>
    </w:p>
    <w:p w:rsidR="00A922C1" w:rsidRDefault="00A922C1">
      <w:pPr>
        <w:spacing w:after="200"/>
        <w:jc w:val="both"/>
        <w:rPr>
          <w:rFonts w:ascii="Times New Roman" w:eastAsia="Calibri" w:hAnsi="Times New Roman" w:cs="Times New Roman"/>
          <w:bCs/>
          <w:lang w:eastAsia="en-US"/>
        </w:rPr>
      </w:pPr>
    </w:p>
    <w:p w:rsidR="00217A60" w:rsidRDefault="00217A60">
      <w:pPr>
        <w:spacing w:after="200"/>
        <w:jc w:val="both"/>
        <w:rPr>
          <w:rFonts w:ascii="Times New Roman" w:eastAsia="Calibri" w:hAnsi="Times New Roman" w:cs="Times New Roman"/>
          <w:bCs/>
          <w:lang w:eastAsia="en-US"/>
        </w:rPr>
      </w:pPr>
    </w:p>
    <w:p w:rsidR="00217A60" w:rsidRDefault="00D32116">
      <w:pPr>
        <w:spacing w:after="200"/>
        <w:jc w:val="both"/>
        <w:rPr>
          <w:rFonts w:ascii="Times New Roman" w:eastAsia="Calibri" w:hAnsi="Times New Roman" w:cs="Times New Roman"/>
          <w:bCs/>
          <w:lang w:eastAsia="en-US"/>
        </w:rPr>
      </w:pPr>
      <w:r>
        <w:rPr>
          <w:rFonts w:ascii="Times New Roman" w:eastAsia="Calibri" w:hAnsi="Times New Roman" w:cs="Times New Roman"/>
          <w:bCs/>
          <w:lang w:eastAsia="en-US"/>
        </w:rPr>
        <w:t xml:space="preserve">      .............................................</w:t>
      </w:r>
      <w:r>
        <w:rPr>
          <w:rFonts w:ascii="Times New Roman" w:eastAsia="Calibri" w:hAnsi="Times New Roman" w:cs="Times New Roman"/>
          <w:bCs/>
          <w:lang w:eastAsia="en-US"/>
        </w:rPr>
        <w:tab/>
      </w:r>
      <w:r>
        <w:rPr>
          <w:rFonts w:ascii="Times New Roman" w:eastAsia="Calibri" w:hAnsi="Times New Roman" w:cs="Times New Roman"/>
          <w:bCs/>
          <w:lang w:eastAsia="en-US"/>
        </w:rPr>
        <w:tab/>
      </w:r>
      <w:r>
        <w:rPr>
          <w:rFonts w:ascii="Times New Roman" w:eastAsia="Calibri" w:hAnsi="Times New Roman" w:cs="Times New Roman"/>
          <w:bCs/>
          <w:lang w:eastAsia="en-US"/>
        </w:rPr>
        <w:tab/>
      </w:r>
      <w:r>
        <w:rPr>
          <w:rFonts w:ascii="Times New Roman" w:eastAsia="Calibri" w:hAnsi="Times New Roman" w:cs="Times New Roman"/>
          <w:bCs/>
          <w:lang w:eastAsia="en-US"/>
        </w:rPr>
        <w:tab/>
      </w:r>
      <w:r>
        <w:rPr>
          <w:rFonts w:ascii="Times New Roman" w:eastAsia="Calibri" w:hAnsi="Times New Roman" w:cs="Times New Roman"/>
          <w:bCs/>
          <w:lang w:eastAsia="en-US"/>
        </w:rPr>
        <w:tab/>
        <w:t xml:space="preserve">  ........................................</w:t>
      </w:r>
    </w:p>
    <w:p w:rsidR="00217A60" w:rsidRDefault="00D32116">
      <w:r>
        <w:rPr>
          <w:rFonts w:ascii="Times New Roman" w:eastAsia="Calibri" w:hAnsi="Times New Roman" w:cs="Times New Roman"/>
          <w:b/>
          <w:bCs/>
          <w:lang w:eastAsia="en-US"/>
        </w:rPr>
        <w:t xml:space="preserve">              ZAMAWIAJĄCY</w:t>
      </w:r>
      <w:r>
        <w:rPr>
          <w:rFonts w:ascii="Times New Roman" w:eastAsia="Calibri" w:hAnsi="Times New Roman" w:cs="Times New Roman"/>
          <w:b/>
          <w:bCs/>
          <w:lang w:eastAsia="en-US"/>
        </w:rPr>
        <w:tab/>
        <w:t xml:space="preserve"> </w:t>
      </w:r>
      <w:r>
        <w:rPr>
          <w:rFonts w:ascii="Times New Roman" w:eastAsia="Calibri" w:hAnsi="Times New Roman" w:cs="Times New Roman"/>
          <w:b/>
          <w:bCs/>
          <w:lang w:eastAsia="en-US"/>
        </w:rPr>
        <w:tab/>
      </w:r>
      <w:r>
        <w:rPr>
          <w:rFonts w:ascii="Times New Roman" w:eastAsia="Calibri" w:hAnsi="Times New Roman" w:cs="Times New Roman"/>
          <w:b/>
          <w:bCs/>
          <w:lang w:eastAsia="en-US"/>
        </w:rPr>
        <w:tab/>
      </w:r>
      <w:r>
        <w:rPr>
          <w:rFonts w:ascii="Times New Roman" w:eastAsia="Calibri" w:hAnsi="Times New Roman" w:cs="Times New Roman"/>
          <w:b/>
          <w:bCs/>
          <w:lang w:eastAsia="en-US"/>
        </w:rPr>
        <w:tab/>
      </w:r>
      <w:r>
        <w:rPr>
          <w:rFonts w:ascii="Times New Roman" w:eastAsia="Calibri" w:hAnsi="Times New Roman" w:cs="Times New Roman"/>
          <w:b/>
          <w:bCs/>
          <w:lang w:eastAsia="en-US"/>
        </w:rPr>
        <w:tab/>
      </w:r>
      <w:r>
        <w:rPr>
          <w:rFonts w:ascii="Times New Roman" w:eastAsia="Calibri" w:hAnsi="Times New Roman" w:cs="Times New Roman"/>
          <w:b/>
          <w:bCs/>
          <w:lang w:eastAsia="en-US"/>
        </w:rPr>
        <w:tab/>
        <w:t xml:space="preserve">         </w:t>
      </w:r>
      <w:r>
        <w:rPr>
          <w:rFonts w:ascii="Times New Roman" w:hAnsi="Times New Roman" w:cs="Times New Roman"/>
          <w:b/>
          <w:bCs/>
        </w:rPr>
        <w:t>WYKONAWCA</w:t>
      </w:r>
    </w:p>
    <w:sectPr w:rsidR="00217A60">
      <w:pgSz w:w="11906" w:h="16838"/>
      <w:pgMar w:top="851" w:right="1417" w:bottom="851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B1670"/>
    <w:multiLevelType w:val="multilevel"/>
    <w:tmpl w:val="0415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1" w15:restartNumberingAfterBreak="0">
    <w:nsid w:val="01CF0859"/>
    <w:multiLevelType w:val="multilevel"/>
    <w:tmpl w:val="0415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2" w15:restartNumberingAfterBreak="0">
    <w:nsid w:val="079A5B34"/>
    <w:multiLevelType w:val="multilevel"/>
    <w:tmpl w:val="A8C41B8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051B70"/>
    <w:multiLevelType w:val="multilevel"/>
    <w:tmpl w:val="A206463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9341FAD"/>
    <w:multiLevelType w:val="multilevel"/>
    <w:tmpl w:val="039A6B1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35B051A"/>
    <w:multiLevelType w:val="hybridMultilevel"/>
    <w:tmpl w:val="BC18648E"/>
    <w:lvl w:ilvl="0" w:tplc="C7B8922A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" w15:restartNumberingAfterBreak="0">
    <w:nsid w:val="25043D9B"/>
    <w:multiLevelType w:val="multilevel"/>
    <w:tmpl w:val="3A1474B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bCs w:val="0"/>
      </w:rPr>
    </w:lvl>
    <w:lvl w:ilvl="1">
      <w:start w:val="1"/>
      <w:numFmt w:val="decimal"/>
      <w:lvlText w:val="%1.%2."/>
      <w:lvlJc w:val="left"/>
      <w:pPr>
        <w:ind w:left="170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E7327D4"/>
    <w:multiLevelType w:val="multilevel"/>
    <w:tmpl w:val="5A4EEEB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4455DF3"/>
    <w:multiLevelType w:val="hybridMultilevel"/>
    <w:tmpl w:val="CDE2F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567A1"/>
    <w:multiLevelType w:val="multilevel"/>
    <w:tmpl w:val="9296E7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8648A3"/>
    <w:multiLevelType w:val="multilevel"/>
    <w:tmpl w:val="C1CC60E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F030C5"/>
    <w:multiLevelType w:val="multilevel"/>
    <w:tmpl w:val="49D02F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E035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E6510CA"/>
    <w:multiLevelType w:val="multilevel"/>
    <w:tmpl w:val="769CB3BC"/>
    <w:lvl w:ilvl="0">
      <w:start w:val="1"/>
      <w:numFmt w:val="decimal"/>
      <w:lvlText w:val="§ %1."/>
      <w:lvlJc w:val="left"/>
      <w:pPr>
        <w:ind w:left="720" w:hanging="360"/>
      </w:pPr>
      <w:rPr>
        <w:rFonts w:ascii="Times New Roman" w:hAnsi="Times New Roman"/>
        <w:b/>
        <w:bCs w:val="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E133F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52043E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88326EB"/>
    <w:multiLevelType w:val="multilevel"/>
    <w:tmpl w:val="C1CC60E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98E42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F640FD0"/>
    <w:multiLevelType w:val="multilevel"/>
    <w:tmpl w:val="8D9890F6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9"/>
  </w:num>
  <w:num w:numId="4">
    <w:abstractNumId w:val="12"/>
  </w:num>
  <w:num w:numId="5">
    <w:abstractNumId w:val="15"/>
  </w:num>
  <w:num w:numId="6">
    <w:abstractNumId w:val="18"/>
  </w:num>
  <w:num w:numId="7">
    <w:abstractNumId w:val="11"/>
  </w:num>
  <w:num w:numId="8">
    <w:abstractNumId w:val="4"/>
  </w:num>
  <w:num w:numId="9">
    <w:abstractNumId w:val="13"/>
  </w:num>
  <w:num w:numId="10">
    <w:abstractNumId w:val="10"/>
  </w:num>
  <w:num w:numId="11">
    <w:abstractNumId w:val="2"/>
  </w:num>
  <w:num w:numId="12">
    <w:abstractNumId w:val="3"/>
  </w:num>
  <w:num w:numId="13">
    <w:abstractNumId w:val="7"/>
  </w:num>
  <w:num w:numId="14">
    <w:abstractNumId w:val="14"/>
  </w:num>
  <w:num w:numId="15">
    <w:abstractNumId w:val="8"/>
  </w:num>
  <w:num w:numId="16">
    <w:abstractNumId w:val="1"/>
  </w:num>
  <w:num w:numId="17">
    <w:abstractNumId w:val="0"/>
  </w:num>
  <w:num w:numId="18">
    <w:abstractNumId w:val="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A60"/>
    <w:rsid w:val="00073E28"/>
    <w:rsid w:val="000913D7"/>
    <w:rsid w:val="00092878"/>
    <w:rsid w:val="000E0D95"/>
    <w:rsid w:val="001C6A88"/>
    <w:rsid w:val="00217A60"/>
    <w:rsid w:val="00243B9C"/>
    <w:rsid w:val="0025050D"/>
    <w:rsid w:val="002945AD"/>
    <w:rsid w:val="002E3A31"/>
    <w:rsid w:val="003D642A"/>
    <w:rsid w:val="00534E65"/>
    <w:rsid w:val="005378BE"/>
    <w:rsid w:val="00562440"/>
    <w:rsid w:val="00570EDB"/>
    <w:rsid w:val="007445FF"/>
    <w:rsid w:val="00795190"/>
    <w:rsid w:val="00815401"/>
    <w:rsid w:val="008757CA"/>
    <w:rsid w:val="00896C07"/>
    <w:rsid w:val="008E6032"/>
    <w:rsid w:val="008F5127"/>
    <w:rsid w:val="00932EDC"/>
    <w:rsid w:val="00A203B1"/>
    <w:rsid w:val="00A4150C"/>
    <w:rsid w:val="00A922C1"/>
    <w:rsid w:val="00AA5ADD"/>
    <w:rsid w:val="00AA658C"/>
    <w:rsid w:val="00B520EE"/>
    <w:rsid w:val="00C472BD"/>
    <w:rsid w:val="00CF62B1"/>
    <w:rsid w:val="00D32116"/>
    <w:rsid w:val="00D4084D"/>
    <w:rsid w:val="00DB287B"/>
    <w:rsid w:val="00E46ABF"/>
    <w:rsid w:val="00E71FE8"/>
    <w:rsid w:val="00E76950"/>
    <w:rsid w:val="00ED0B34"/>
    <w:rsid w:val="00FD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B3C520-04EF-4B73-AF2E-07BA5EE00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5B65"/>
    <w:rPr>
      <w:rFonts w:ascii="Times New (W1)" w:eastAsia="Times New Roman" w:hAnsi="Times New (W1)" w:cs="Times New (W1)"/>
      <w:color w:val="00000A"/>
      <w:sz w:val="24"/>
      <w:szCs w:val="24"/>
      <w:lang w:eastAsia="pl-PL"/>
    </w:rPr>
  </w:style>
  <w:style w:type="paragraph" w:styleId="Nagwek1">
    <w:name w:val="heading 1"/>
    <w:basedOn w:val="Nagwek"/>
    <w:qFormat/>
    <w:pPr>
      <w:outlineLvl w:val="0"/>
    </w:pPr>
  </w:style>
  <w:style w:type="paragraph" w:styleId="Nagwek4">
    <w:name w:val="heading 4"/>
    <w:basedOn w:val="Nagwek"/>
    <w:qFormat/>
    <w:pPr>
      <w:outlineLvl w:val="3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0528C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ytuZnak">
    <w:name w:val="Tytuł Znak"/>
    <w:basedOn w:val="Domylnaczcionkaakapitu"/>
    <w:link w:val="Tytu"/>
    <w:qFormat/>
    <w:rsid w:val="006A157B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ListLabel1">
    <w:name w:val="ListLabel 1"/>
    <w:qFormat/>
    <w:rPr>
      <w:rFonts w:ascii="Times New Roman" w:hAnsi="Times New Roman"/>
      <w:b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strike w:val="0"/>
      <w:dstrike w:val="0"/>
      <w:position w:val="0"/>
      <w:sz w:val="24"/>
      <w:vertAlign w:val="baseline"/>
    </w:rPr>
  </w:style>
  <w:style w:type="character" w:customStyle="1" w:styleId="ListLabel4">
    <w:name w:val="ListLabel 4"/>
    <w:qFormat/>
    <w:rPr>
      <w:b w:val="0"/>
    </w:rPr>
  </w:style>
  <w:style w:type="character" w:customStyle="1" w:styleId="ListLabel5">
    <w:name w:val="ListLabel 5"/>
    <w:qFormat/>
    <w:rPr>
      <w:rFonts w:ascii="Times New Roman" w:eastAsia="Times New Roman" w:hAnsi="Times New Roman" w:cs="Times New Roman"/>
      <w:b/>
    </w:rPr>
  </w:style>
  <w:style w:type="character" w:customStyle="1" w:styleId="ListLabel6">
    <w:name w:val="ListLabel 6"/>
    <w:qFormat/>
    <w:rPr>
      <w:rFonts w:ascii="Times New Roman" w:hAnsi="Times New Roman"/>
      <w:b/>
      <w:color w:val="00000A"/>
    </w:rPr>
  </w:style>
  <w:style w:type="character" w:customStyle="1" w:styleId="ListLabel7">
    <w:name w:val="ListLabel 7"/>
    <w:qFormat/>
    <w:rPr>
      <w:rFonts w:eastAsia="Times New Roman" w:cs="Calibri"/>
      <w:b w:val="0"/>
      <w:i w:val="0"/>
    </w:rPr>
  </w:style>
  <w:style w:type="character" w:customStyle="1" w:styleId="ListLabel8">
    <w:name w:val="ListLabel 8"/>
    <w:qFormat/>
    <w:rPr>
      <w:b w:val="0"/>
      <w:i w:val="0"/>
      <w:color w:val="00000A"/>
      <w:sz w:val="24"/>
    </w:rPr>
  </w:style>
  <w:style w:type="character" w:customStyle="1" w:styleId="ListLabel9">
    <w:name w:val="ListLabel 9"/>
    <w:qFormat/>
    <w:rPr>
      <w:b w:val="0"/>
      <w:i w:val="0"/>
    </w:rPr>
  </w:style>
  <w:style w:type="character" w:customStyle="1" w:styleId="ListLabel10">
    <w:name w:val="ListLabel 10"/>
    <w:qFormat/>
    <w:rPr>
      <w:b/>
      <w:i w:val="0"/>
    </w:rPr>
  </w:style>
  <w:style w:type="character" w:customStyle="1" w:styleId="ListLabel11">
    <w:name w:val="ListLabel 11"/>
    <w:qFormat/>
    <w:rPr>
      <w:b w:val="0"/>
      <w:i w:val="0"/>
    </w:rPr>
  </w:style>
  <w:style w:type="character" w:customStyle="1" w:styleId="ListLabel12">
    <w:name w:val="ListLabel 12"/>
    <w:qFormat/>
    <w:rPr>
      <w:i w:val="0"/>
    </w:rPr>
  </w:style>
  <w:style w:type="character" w:customStyle="1" w:styleId="ListLabel13">
    <w:name w:val="ListLabel 13"/>
    <w:qFormat/>
    <w:rPr>
      <w:rFonts w:ascii="Times New Roman" w:hAnsi="Times New Roman"/>
      <w:b/>
      <w:sz w:val="28"/>
    </w:rPr>
  </w:style>
  <w:style w:type="character" w:customStyle="1" w:styleId="ListLabel14">
    <w:name w:val="ListLabel 14"/>
    <w:qFormat/>
    <w:rPr>
      <w:b w:val="0"/>
    </w:rPr>
  </w:style>
  <w:style w:type="character" w:customStyle="1" w:styleId="ListLabel15">
    <w:name w:val="ListLabel 15"/>
    <w:qFormat/>
    <w:rPr>
      <w:b w:val="0"/>
    </w:rPr>
  </w:style>
  <w:style w:type="character" w:customStyle="1" w:styleId="ListLabel16">
    <w:name w:val="ListLabel 16"/>
    <w:qFormat/>
    <w:rPr>
      <w:strike w:val="0"/>
      <w:dstrike w:val="0"/>
      <w:position w:val="0"/>
      <w:sz w:val="24"/>
      <w:vertAlign w:val="baseline"/>
    </w:rPr>
  </w:style>
  <w:style w:type="character" w:customStyle="1" w:styleId="ListLabel17">
    <w:name w:val="ListLabel 17"/>
    <w:qFormat/>
    <w:rPr>
      <w:rFonts w:ascii="Times New Roman" w:hAnsi="Times New Roman"/>
      <w:b/>
    </w:rPr>
  </w:style>
  <w:style w:type="character" w:customStyle="1" w:styleId="ListLabel18">
    <w:name w:val="ListLabel 18"/>
    <w:qFormat/>
    <w:rPr>
      <w:b w:val="0"/>
    </w:rPr>
  </w:style>
  <w:style w:type="character" w:customStyle="1" w:styleId="ListLabel19">
    <w:name w:val="ListLabel 19"/>
    <w:qFormat/>
    <w:rPr>
      <w:strike w:val="0"/>
      <w:dstrike w:val="0"/>
      <w:position w:val="0"/>
      <w:sz w:val="24"/>
      <w:vertAlign w:val="baseline"/>
    </w:rPr>
  </w:style>
  <w:style w:type="character" w:customStyle="1" w:styleId="ListLabel20">
    <w:name w:val="ListLabel 20"/>
    <w:qFormat/>
    <w:rPr>
      <w:rFonts w:ascii="Times New Roman" w:hAnsi="Times New Roman"/>
      <w:b/>
    </w:rPr>
  </w:style>
  <w:style w:type="character" w:customStyle="1" w:styleId="ListLabel21">
    <w:name w:val="ListLabel 21"/>
    <w:qFormat/>
    <w:rPr>
      <w:b w:val="0"/>
    </w:rPr>
  </w:style>
  <w:style w:type="character" w:customStyle="1" w:styleId="ListLabel22">
    <w:name w:val="ListLabel 22"/>
    <w:qFormat/>
    <w:rPr>
      <w:strike w:val="0"/>
      <w:dstrike w:val="0"/>
      <w:position w:val="0"/>
      <w:sz w:val="24"/>
      <w:vertAlign w:val="baseline"/>
    </w:rPr>
  </w:style>
  <w:style w:type="character" w:customStyle="1" w:styleId="ListLabel23">
    <w:name w:val="ListLabel 23"/>
    <w:qFormat/>
    <w:rPr>
      <w:rFonts w:ascii="Times New Roman" w:eastAsia="Times New Roman" w:hAnsi="Times New Roman" w:cs="Times New Roman"/>
      <w:b/>
    </w:rPr>
  </w:style>
  <w:style w:type="character" w:customStyle="1" w:styleId="ListLabel24">
    <w:name w:val="ListLabel 24"/>
    <w:qFormat/>
    <w:rPr>
      <w:b/>
      <w:color w:val="00000A"/>
    </w:rPr>
  </w:style>
  <w:style w:type="character" w:customStyle="1" w:styleId="ListLabel25">
    <w:name w:val="ListLabel 25"/>
    <w:qFormat/>
    <w:rPr>
      <w:rFonts w:ascii="Times New Roman" w:hAnsi="Times New Roman"/>
      <w:b/>
      <w:sz w:val="28"/>
    </w:rPr>
  </w:style>
  <w:style w:type="character" w:customStyle="1" w:styleId="ListLabel26">
    <w:name w:val="ListLabel 26"/>
    <w:qFormat/>
    <w:rPr>
      <w:rFonts w:ascii="Times New Roman" w:hAnsi="Times New Roman"/>
      <w:b/>
    </w:rPr>
  </w:style>
  <w:style w:type="character" w:customStyle="1" w:styleId="ListLabel27">
    <w:name w:val="ListLabel 27"/>
    <w:qFormat/>
    <w:rPr>
      <w:b w:val="0"/>
    </w:rPr>
  </w:style>
  <w:style w:type="character" w:customStyle="1" w:styleId="ListLabel28">
    <w:name w:val="ListLabel 28"/>
    <w:qFormat/>
    <w:rPr>
      <w:strike w:val="0"/>
      <w:dstrike w:val="0"/>
      <w:position w:val="0"/>
      <w:sz w:val="24"/>
      <w:vertAlign w:val="baseline"/>
    </w:rPr>
  </w:style>
  <w:style w:type="character" w:customStyle="1" w:styleId="ListLabel29">
    <w:name w:val="ListLabel 29"/>
    <w:qFormat/>
    <w:rPr>
      <w:rFonts w:ascii="Times New Roman" w:hAnsi="Times New Roman"/>
      <w:b w:val="0"/>
      <w:bCs w:val="0"/>
    </w:rPr>
  </w:style>
  <w:style w:type="character" w:customStyle="1" w:styleId="ListLabel30">
    <w:name w:val="ListLabel 30"/>
    <w:qFormat/>
    <w:rPr>
      <w:b w:val="0"/>
    </w:rPr>
  </w:style>
  <w:style w:type="character" w:customStyle="1" w:styleId="ListLabel31">
    <w:name w:val="ListLabel 31"/>
    <w:qFormat/>
    <w:rPr>
      <w:strike w:val="0"/>
      <w:dstrike w:val="0"/>
      <w:position w:val="0"/>
      <w:sz w:val="24"/>
      <w:vertAlign w:val="baseline"/>
    </w:rPr>
  </w:style>
  <w:style w:type="character" w:customStyle="1" w:styleId="ListLabel32">
    <w:name w:val="ListLabel 32"/>
    <w:qFormat/>
    <w:rPr>
      <w:rFonts w:ascii="Times New Roman" w:eastAsia="Times New Roman" w:hAnsi="Times New Roman" w:cs="Times New Roman"/>
      <w:b/>
    </w:rPr>
  </w:style>
  <w:style w:type="character" w:customStyle="1" w:styleId="ListLabel33">
    <w:name w:val="ListLabel 33"/>
    <w:qFormat/>
    <w:rPr>
      <w:b/>
      <w:color w:val="00000A"/>
    </w:rPr>
  </w:style>
  <w:style w:type="character" w:customStyle="1" w:styleId="ListLabel34">
    <w:name w:val="ListLabel 34"/>
    <w:qFormat/>
    <w:rPr>
      <w:rFonts w:ascii="Times New Roman" w:hAnsi="Times New Roman"/>
      <w:b/>
      <w:bCs w:val="0"/>
      <w:sz w:val="28"/>
    </w:rPr>
  </w:style>
  <w:style w:type="character" w:customStyle="1" w:styleId="ListLabel35">
    <w:name w:val="ListLabel 35"/>
    <w:qFormat/>
    <w:rPr>
      <w:rFonts w:ascii="Times New Roman" w:hAnsi="Times New Roman"/>
      <w:b w:val="0"/>
      <w:bCs w:val="0"/>
    </w:rPr>
  </w:style>
  <w:style w:type="character" w:customStyle="1" w:styleId="ListLabel36">
    <w:name w:val="ListLabel 36"/>
    <w:qFormat/>
    <w:rPr>
      <w:b w:val="0"/>
    </w:rPr>
  </w:style>
  <w:style w:type="character" w:customStyle="1" w:styleId="ListLabel37">
    <w:name w:val="ListLabel 37"/>
    <w:qFormat/>
    <w:rPr>
      <w:strike w:val="0"/>
      <w:dstrike w:val="0"/>
      <w:position w:val="0"/>
      <w:sz w:val="24"/>
      <w:vertAlign w:val="baselin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53018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0528C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6A157B"/>
    <w:pPr>
      <w:jc w:val="center"/>
    </w:pPr>
    <w:rPr>
      <w:rFonts w:ascii="Times New Roman" w:hAnsi="Times New Roman" w:cs="Times New Roman"/>
      <w:b/>
      <w:sz w:val="32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6C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6C0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6C07"/>
    <w:rPr>
      <w:rFonts w:ascii="Times New (W1)" w:eastAsia="Times New Roman" w:hAnsi="Times New (W1)" w:cs="Times New (W1)"/>
      <w:color w:val="00000A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6C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6C07"/>
    <w:rPr>
      <w:rFonts w:ascii="Times New (W1)" w:eastAsia="Times New Roman" w:hAnsi="Times New (W1)" w:cs="Times New (W1)"/>
      <w:b/>
      <w:bCs/>
      <w:color w:val="00000A"/>
      <w:szCs w:val="20"/>
      <w:lang w:eastAsia="pl-PL"/>
    </w:rPr>
  </w:style>
  <w:style w:type="paragraph" w:customStyle="1" w:styleId="Default">
    <w:name w:val="Default"/>
    <w:rsid w:val="008F512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DC882-AFDC-43D9-91EC-682F05EE0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1975</Words>
  <Characters>11850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Kielce</Company>
  <LinksUpToDate>false</LinksUpToDate>
  <CharactersWithSpaces>13798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dc:description/>
  <cp:lastModifiedBy>jakub.ligeza@sejmik.kielce.pl</cp:lastModifiedBy>
  <cp:revision>3</cp:revision>
  <cp:lastPrinted>2020-12-02T08:15:00Z</cp:lastPrinted>
  <dcterms:created xsi:type="dcterms:W3CDTF">2020-12-02T10:36:00Z</dcterms:created>
  <dcterms:modified xsi:type="dcterms:W3CDTF">2020-12-03T09:59:00Z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Urząd Marszałkowski Kielce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