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9B" w:rsidRDefault="0001499B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7813AD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66965">
        <w:rPr>
          <w:rFonts w:ascii="Times New Roman" w:hAnsi="Times New Roman" w:cs="Times New Roman"/>
          <w:sz w:val="24"/>
        </w:rPr>
        <w:t>04.01</w:t>
      </w:r>
      <w:r w:rsidR="00446C0A" w:rsidRPr="00446C0A">
        <w:rPr>
          <w:rFonts w:ascii="Times New Roman" w:hAnsi="Times New Roman" w:cs="Times New Roman"/>
          <w:sz w:val="24"/>
        </w:rPr>
        <w:t>.202</w:t>
      </w:r>
      <w:r w:rsidR="00366965">
        <w:rPr>
          <w:rFonts w:ascii="Times New Roman" w:hAnsi="Times New Roman" w:cs="Times New Roman"/>
          <w:sz w:val="24"/>
        </w:rPr>
        <w:t>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7813AD" w:rsidRDefault="007813AD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01499B">
        <w:rPr>
          <w:rFonts w:ascii="Times New Roman" w:hAnsi="Times New Roman" w:cs="Times New Roman"/>
          <w:b/>
          <w:sz w:val="24"/>
          <w:szCs w:val="40"/>
        </w:rPr>
        <w:t>2</w:t>
      </w:r>
      <w:r w:rsidR="00167BC1">
        <w:rPr>
          <w:rFonts w:ascii="Times New Roman" w:hAnsi="Times New Roman" w:cs="Times New Roman"/>
          <w:b/>
          <w:sz w:val="24"/>
          <w:szCs w:val="40"/>
        </w:rPr>
        <w:t>1</w:t>
      </w:r>
      <w:r w:rsidR="0001499B">
        <w:rPr>
          <w:rFonts w:ascii="Times New Roman" w:hAnsi="Times New Roman" w:cs="Times New Roman"/>
          <w:b/>
          <w:sz w:val="24"/>
          <w:szCs w:val="40"/>
        </w:rPr>
        <w:t>.12.</w:t>
      </w:r>
      <w:r>
        <w:rPr>
          <w:rFonts w:ascii="Times New Roman" w:hAnsi="Times New Roman" w:cs="Times New Roman"/>
          <w:b/>
          <w:sz w:val="24"/>
          <w:szCs w:val="40"/>
        </w:rPr>
        <w:t>2020</w:t>
      </w:r>
      <w:r w:rsidR="00254C95">
        <w:rPr>
          <w:rFonts w:ascii="Times New Roman" w:hAnsi="Times New Roman" w:cs="Times New Roman"/>
          <w:b/>
          <w:sz w:val="24"/>
          <w:szCs w:val="4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40"/>
        </w:rPr>
        <w:t>r. znak: ROPS-II.052.2.</w:t>
      </w:r>
      <w:r w:rsidR="008D6103">
        <w:rPr>
          <w:rFonts w:ascii="Times New Roman" w:hAnsi="Times New Roman" w:cs="Times New Roman"/>
          <w:b/>
          <w:sz w:val="24"/>
          <w:szCs w:val="40"/>
        </w:rPr>
        <w:t>3</w:t>
      </w:r>
      <w:r w:rsidR="00366965">
        <w:rPr>
          <w:rFonts w:ascii="Times New Roman" w:hAnsi="Times New Roman" w:cs="Times New Roman"/>
          <w:b/>
          <w:sz w:val="24"/>
          <w:szCs w:val="40"/>
        </w:rPr>
        <w:t>0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:rsidR="00366965" w:rsidRDefault="0036696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7813AD" w:rsidRDefault="007813AD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Pr="0001499B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499B">
        <w:rPr>
          <w:rFonts w:ascii="Times New Roman" w:hAnsi="Times New Roman" w:cs="Times New Roman"/>
          <w:b/>
          <w:sz w:val="24"/>
        </w:rPr>
        <w:t>Pytanie</w:t>
      </w:r>
      <w:r w:rsidR="006A5CC1" w:rsidRPr="0001499B">
        <w:rPr>
          <w:rFonts w:ascii="Times New Roman" w:hAnsi="Times New Roman" w:cs="Times New Roman"/>
          <w:b/>
          <w:sz w:val="24"/>
        </w:rPr>
        <w:t xml:space="preserve"> od Wykonawcy nr </w:t>
      </w:r>
      <w:r w:rsidR="00FC2662" w:rsidRPr="0001499B">
        <w:rPr>
          <w:rFonts w:ascii="Times New Roman" w:hAnsi="Times New Roman" w:cs="Times New Roman"/>
          <w:b/>
          <w:sz w:val="24"/>
        </w:rPr>
        <w:t>1</w:t>
      </w:r>
    </w:p>
    <w:p w:rsidR="00981CE7" w:rsidRPr="0001499B" w:rsidRDefault="00981CE7" w:rsidP="0001499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66965" w:rsidRPr="00366965" w:rsidRDefault="00366965" w:rsidP="00366965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366965">
        <w:rPr>
          <w:rFonts w:ascii="Times New Roman" w:hAnsi="Times New Roman" w:cs="Times New Roman"/>
          <w:i/>
          <w:sz w:val="24"/>
        </w:rPr>
        <w:t xml:space="preserve">„Zwracam się zapytaniem do </w:t>
      </w:r>
      <w:r w:rsidRPr="00366965">
        <w:rPr>
          <w:rFonts w:ascii="Times New Roman" w:hAnsi="Times New Roman" w:cs="Times New Roman"/>
          <w:i/>
          <w:iCs/>
          <w:sz w:val="24"/>
        </w:rPr>
        <w:t xml:space="preserve">Zakup i dostawa sprzętu rehabilitacyjnego i medycznego w ramach projektu socjalnego gminy Wodzisław/powiat jędrzejowski w związku z realizacją projektu partnerskiego „Liderzy kooperacji” </w:t>
      </w:r>
      <w:r w:rsidRPr="00366965">
        <w:rPr>
          <w:rFonts w:ascii="Times New Roman" w:hAnsi="Times New Roman" w:cs="Times New Roman"/>
          <w:i/>
          <w:sz w:val="24"/>
        </w:rPr>
        <w:t>czy gdy nie podają Państwo ilości jak np. w części 3 to mamy to uznać za jedną sztukę ?”</w:t>
      </w:r>
    </w:p>
    <w:p w:rsidR="00981CE7" w:rsidRDefault="00981CE7" w:rsidP="00FC2662">
      <w:pPr>
        <w:pStyle w:val="Akapitzlist"/>
        <w:spacing w:after="0" w:line="276" w:lineRule="auto"/>
        <w:jc w:val="both"/>
        <w:rPr>
          <w:sz w:val="24"/>
        </w:rPr>
      </w:pPr>
    </w:p>
    <w:p w:rsidR="00896441" w:rsidRDefault="00896441" w:rsidP="00896441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 w:rsidR="0001499B">
        <w:rPr>
          <w:rFonts w:ascii="Times New Roman" w:hAnsi="Times New Roman" w:cs="Times New Roman"/>
          <w:sz w:val="24"/>
          <w:u w:val="single"/>
        </w:rPr>
        <w:t>ź</w:t>
      </w:r>
    </w:p>
    <w:p w:rsidR="00D7706C" w:rsidRPr="007813AD" w:rsidRDefault="007813AD" w:rsidP="008964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7706C">
        <w:rPr>
          <w:rFonts w:ascii="Times New Roman" w:hAnsi="Times New Roman" w:cs="Times New Roman"/>
          <w:sz w:val="24"/>
        </w:rPr>
        <w:t>Zamawiający informuj</w:t>
      </w:r>
      <w:r w:rsidR="006F4CAD">
        <w:rPr>
          <w:rFonts w:ascii="Times New Roman" w:hAnsi="Times New Roman" w:cs="Times New Roman"/>
          <w:sz w:val="24"/>
        </w:rPr>
        <w:t>e</w:t>
      </w:r>
      <w:r w:rsidRPr="00D7706C">
        <w:rPr>
          <w:rFonts w:ascii="Times New Roman" w:hAnsi="Times New Roman" w:cs="Times New Roman"/>
          <w:sz w:val="24"/>
        </w:rPr>
        <w:t>, że szczegółowe</w:t>
      </w:r>
      <w:r>
        <w:rPr>
          <w:rFonts w:ascii="Times New Roman" w:hAnsi="Times New Roman" w:cs="Times New Roman"/>
          <w:sz w:val="24"/>
        </w:rPr>
        <w:t>,</w:t>
      </w:r>
      <w:r w:rsidRPr="00D770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wymagane parametry </w:t>
      </w:r>
      <w:r w:rsidR="00D7706C">
        <w:rPr>
          <w:rFonts w:ascii="Times New Roman" w:hAnsi="Times New Roman" w:cs="Times New Roman"/>
          <w:sz w:val="24"/>
        </w:rPr>
        <w:t xml:space="preserve">(w tym dotyczące ilości zamawianego asortymentu) </w:t>
      </w:r>
      <w:r>
        <w:rPr>
          <w:rFonts w:ascii="Times New Roman" w:hAnsi="Times New Roman" w:cs="Times New Roman"/>
          <w:sz w:val="24"/>
        </w:rPr>
        <w:t xml:space="preserve">zawarte są w </w:t>
      </w:r>
      <w:r w:rsidR="00D7706C">
        <w:rPr>
          <w:rFonts w:ascii="Times New Roman" w:hAnsi="Times New Roman" w:cs="Times New Roman"/>
          <w:sz w:val="24"/>
        </w:rPr>
        <w:t>załączniku numer 1 do przedmiotowego zapytania</w:t>
      </w:r>
      <w:r w:rsidR="0064182C">
        <w:rPr>
          <w:rFonts w:ascii="Times New Roman" w:hAnsi="Times New Roman" w:cs="Times New Roman"/>
          <w:sz w:val="24"/>
        </w:rPr>
        <w:t xml:space="preserve"> ofertowego </w:t>
      </w:r>
      <w:r w:rsidR="0064182C" w:rsidRPr="0064182C">
        <w:rPr>
          <w:rFonts w:ascii="Times New Roman" w:hAnsi="Times New Roman" w:cs="Times New Roman"/>
          <w:i/>
          <w:sz w:val="24"/>
        </w:rPr>
        <w:t>„Szczegółowy Opis Przedmiotu Zamówienia”</w:t>
      </w:r>
      <w:r w:rsidR="0064182C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Dla każdej części zamówienia została wskazana ilość danego asortymentu.</w:t>
      </w:r>
    </w:p>
    <w:p w:rsidR="00896441" w:rsidRDefault="00896441" w:rsidP="00896441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2A7598" w:rsidRDefault="002A7598" w:rsidP="00896441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4182C" w:rsidRPr="0064182C" w:rsidRDefault="0064182C" w:rsidP="0064182C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499B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2</w:t>
      </w:r>
    </w:p>
    <w:p w:rsidR="0064182C" w:rsidRPr="0064182C" w:rsidRDefault="0064182C" w:rsidP="0064182C">
      <w:pPr>
        <w:rPr>
          <w:rFonts w:ascii="Times New Roman" w:hAnsi="Times New Roman" w:cs="Times New Roman"/>
          <w:i/>
          <w:sz w:val="24"/>
        </w:rPr>
      </w:pPr>
      <w:r w:rsidRPr="0064182C">
        <w:rPr>
          <w:rFonts w:ascii="Times New Roman" w:hAnsi="Times New Roman" w:cs="Times New Roman"/>
          <w:i/>
          <w:sz w:val="24"/>
        </w:rPr>
        <w:t>„część 3: czy są jakieś preferowane wymiary poduszki ?”</w:t>
      </w:r>
    </w:p>
    <w:p w:rsidR="0064182C" w:rsidRDefault="0064182C" w:rsidP="0064182C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>
        <w:rPr>
          <w:rFonts w:ascii="Times New Roman" w:hAnsi="Times New Roman" w:cs="Times New Roman"/>
          <w:sz w:val="24"/>
          <w:u w:val="single"/>
        </w:rPr>
        <w:t>ź</w:t>
      </w:r>
    </w:p>
    <w:p w:rsidR="007813AD" w:rsidRDefault="002A7598" w:rsidP="002A7598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D7706C">
        <w:rPr>
          <w:rFonts w:ascii="Times New Roman" w:hAnsi="Times New Roman" w:cs="Times New Roman"/>
          <w:sz w:val="24"/>
        </w:rPr>
        <w:t>Zamawiający informuj</w:t>
      </w:r>
      <w:r w:rsidR="006F4CAD">
        <w:rPr>
          <w:rFonts w:ascii="Times New Roman" w:hAnsi="Times New Roman" w:cs="Times New Roman"/>
          <w:sz w:val="24"/>
        </w:rPr>
        <w:t>e</w:t>
      </w:r>
      <w:r w:rsidRPr="00D7706C">
        <w:rPr>
          <w:rFonts w:ascii="Times New Roman" w:hAnsi="Times New Roman" w:cs="Times New Roman"/>
          <w:sz w:val="24"/>
        </w:rPr>
        <w:t>, że szczegółowe</w:t>
      </w:r>
      <w:r>
        <w:rPr>
          <w:rFonts w:ascii="Times New Roman" w:hAnsi="Times New Roman" w:cs="Times New Roman"/>
          <w:sz w:val="24"/>
        </w:rPr>
        <w:t>,</w:t>
      </w:r>
      <w:r w:rsidRPr="00D770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wymagane parametry (w tym wymiary poduszek przeciwodleżynowych) zawarte są w załączniku numer 1 do przedmiotowego zapytania ofertowego </w:t>
      </w:r>
      <w:r w:rsidRPr="0064182C">
        <w:rPr>
          <w:rFonts w:ascii="Times New Roman" w:hAnsi="Times New Roman" w:cs="Times New Roman"/>
          <w:i/>
          <w:sz w:val="24"/>
        </w:rPr>
        <w:t>„Szczegółowy Opis Przedmiotu Zamówienia”</w:t>
      </w:r>
      <w:r>
        <w:rPr>
          <w:rFonts w:ascii="Times New Roman" w:hAnsi="Times New Roman" w:cs="Times New Roman"/>
          <w:i/>
          <w:sz w:val="24"/>
        </w:rPr>
        <w:t xml:space="preserve">. </w:t>
      </w:r>
    </w:p>
    <w:p w:rsidR="002A7598" w:rsidRPr="007813AD" w:rsidRDefault="007813AD" w:rsidP="002A759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treścią zapytania ofertowego dla części 3 – wymiary pneumatycznej poduszki przeciwodleżynowej do wózka inwalidzkiego to: 39,00 cm x 39,00 cm (+/- 2 cm).</w:t>
      </w:r>
    </w:p>
    <w:p w:rsidR="0064182C" w:rsidRPr="002A7598" w:rsidRDefault="002A7598" w:rsidP="002A759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499B">
        <w:rPr>
          <w:rFonts w:ascii="Times New Roman" w:hAnsi="Times New Roman" w:cs="Times New Roman"/>
          <w:b/>
          <w:sz w:val="24"/>
        </w:rPr>
        <w:lastRenderedPageBreak/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3</w:t>
      </w:r>
    </w:p>
    <w:p w:rsidR="002A7598" w:rsidRPr="002A7598" w:rsidRDefault="002A7598" w:rsidP="002A7598">
      <w:pPr>
        <w:rPr>
          <w:rFonts w:ascii="Times New Roman" w:hAnsi="Times New Roman" w:cs="Times New Roman"/>
          <w:i/>
          <w:sz w:val="24"/>
        </w:rPr>
      </w:pPr>
      <w:r w:rsidRPr="002A7598">
        <w:rPr>
          <w:rFonts w:ascii="Times New Roman" w:hAnsi="Times New Roman" w:cs="Times New Roman"/>
          <w:i/>
          <w:sz w:val="24"/>
        </w:rPr>
        <w:t>„część 12: czy to ma być balkonik z stopkami czy z kółkami ? Czy pół na pół ?”</w:t>
      </w:r>
    </w:p>
    <w:p w:rsidR="002A7598" w:rsidRDefault="002A7598" w:rsidP="002A7598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2A7598" w:rsidRDefault="002A7598" w:rsidP="002A7598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>
        <w:rPr>
          <w:rFonts w:ascii="Times New Roman" w:hAnsi="Times New Roman" w:cs="Times New Roman"/>
          <w:sz w:val="24"/>
          <w:u w:val="single"/>
        </w:rPr>
        <w:t>ź</w:t>
      </w:r>
    </w:p>
    <w:p w:rsidR="007813AD" w:rsidRDefault="002A7598" w:rsidP="007813A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informuje, że zgodnie z treścią zapytania ofertowego (załącznik numer 1) balkonik dla dorosłych (podpórka) musi być czterokołowa.</w:t>
      </w:r>
      <w:r w:rsidR="007813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13AD" w:rsidRPr="0064182C" w:rsidRDefault="00DA67A9" w:rsidP="007813A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7813AD" w:rsidRPr="00D7706C">
        <w:rPr>
          <w:rFonts w:ascii="Times New Roman" w:hAnsi="Times New Roman" w:cs="Times New Roman"/>
          <w:sz w:val="24"/>
        </w:rPr>
        <w:t>zczegółowe</w:t>
      </w:r>
      <w:r w:rsidR="007813AD">
        <w:rPr>
          <w:rFonts w:ascii="Times New Roman" w:hAnsi="Times New Roman" w:cs="Times New Roman"/>
          <w:sz w:val="24"/>
        </w:rPr>
        <w:t>,</w:t>
      </w:r>
      <w:r w:rsidR="007813AD" w:rsidRPr="00D7706C">
        <w:rPr>
          <w:rFonts w:ascii="Times New Roman" w:hAnsi="Times New Roman" w:cs="Times New Roman"/>
          <w:sz w:val="24"/>
        </w:rPr>
        <w:t xml:space="preserve"> </w:t>
      </w:r>
      <w:r w:rsidR="007813AD">
        <w:rPr>
          <w:rFonts w:ascii="Times New Roman" w:hAnsi="Times New Roman" w:cs="Times New Roman"/>
          <w:sz w:val="24"/>
        </w:rPr>
        <w:t xml:space="preserve">wymagane parametry zawarte są w załączniku numer 1 do przedmiotowego zapytania ofertowego </w:t>
      </w:r>
      <w:r w:rsidR="007813AD" w:rsidRPr="0064182C">
        <w:rPr>
          <w:rFonts w:ascii="Times New Roman" w:hAnsi="Times New Roman" w:cs="Times New Roman"/>
          <w:i/>
          <w:sz w:val="24"/>
        </w:rPr>
        <w:t>„Szczegółowy Opis Przedmiotu Zamówienia”</w:t>
      </w:r>
      <w:r w:rsidR="007813AD">
        <w:rPr>
          <w:rFonts w:ascii="Times New Roman" w:hAnsi="Times New Roman" w:cs="Times New Roman"/>
          <w:i/>
          <w:sz w:val="24"/>
        </w:rPr>
        <w:t xml:space="preserve">. </w:t>
      </w:r>
    </w:p>
    <w:p w:rsidR="0064182C" w:rsidRDefault="0064182C" w:rsidP="0001499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598" w:rsidRDefault="002A7598" w:rsidP="0001499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598" w:rsidRPr="002A7598" w:rsidRDefault="002A7598" w:rsidP="002A759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499B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3</w:t>
      </w:r>
    </w:p>
    <w:p w:rsidR="002A7598" w:rsidRPr="002A7598" w:rsidRDefault="002A7598" w:rsidP="002A7598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„</w:t>
      </w:r>
      <w:r w:rsidRPr="002A7598">
        <w:rPr>
          <w:rFonts w:ascii="Times New Roman" w:hAnsi="Times New Roman" w:cs="Times New Roman"/>
          <w:i/>
          <w:sz w:val="24"/>
        </w:rPr>
        <w:t>część 17: czy materac ma być bąbelkowy czy rurowy ?</w:t>
      </w:r>
      <w:r>
        <w:rPr>
          <w:rFonts w:ascii="Times New Roman" w:hAnsi="Times New Roman" w:cs="Times New Roman"/>
          <w:i/>
          <w:sz w:val="24"/>
        </w:rPr>
        <w:t>”</w:t>
      </w:r>
    </w:p>
    <w:p w:rsidR="002A7598" w:rsidRDefault="002A7598" w:rsidP="0001499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598" w:rsidRDefault="002A7598" w:rsidP="002A7598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>
        <w:rPr>
          <w:rFonts w:ascii="Times New Roman" w:hAnsi="Times New Roman" w:cs="Times New Roman"/>
          <w:sz w:val="24"/>
          <w:u w:val="single"/>
        </w:rPr>
        <w:t>ź</w:t>
      </w:r>
    </w:p>
    <w:p w:rsidR="002A7598" w:rsidRDefault="002A7598" w:rsidP="002A75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informuje, że oferowany materac przeciwodleżynowy musi spełniać minimalne wymaganie opisane w przedmiotowym zapytaniu ofertowym. Zamawiający nie określił rodzaju materaca – bąbelkowy/rurkowy. Tym samym, oba rodzaje są dopuszczalne. </w:t>
      </w:r>
    </w:p>
    <w:p w:rsidR="00896441" w:rsidRPr="003E2E8C" w:rsidRDefault="00896441" w:rsidP="008964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96441" w:rsidRPr="00896441" w:rsidRDefault="00896441" w:rsidP="00896441">
      <w:pPr>
        <w:spacing w:after="0" w:line="276" w:lineRule="auto"/>
        <w:jc w:val="both"/>
        <w:rPr>
          <w:sz w:val="24"/>
        </w:rPr>
      </w:pPr>
    </w:p>
    <w:p w:rsidR="00896441" w:rsidRDefault="00896441" w:rsidP="00FC2662">
      <w:pPr>
        <w:pStyle w:val="Akapitzlist"/>
        <w:spacing w:after="0" w:line="276" w:lineRule="auto"/>
        <w:jc w:val="both"/>
        <w:rPr>
          <w:sz w:val="24"/>
        </w:rPr>
      </w:pPr>
    </w:p>
    <w:sectPr w:rsidR="00896441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F2" w:rsidRDefault="00F41DF2" w:rsidP="007653B4">
      <w:pPr>
        <w:spacing w:after="0" w:line="240" w:lineRule="auto"/>
      </w:pPr>
      <w:r>
        <w:separator/>
      </w:r>
    </w:p>
  </w:endnote>
  <w:endnote w:type="continuationSeparator" w:id="0">
    <w:p w:rsidR="00F41DF2" w:rsidRDefault="00F41DF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4C95" w:rsidRPr="00254C9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54C95" w:rsidRPr="00254C9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F2" w:rsidRDefault="00F41DF2" w:rsidP="007653B4">
      <w:pPr>
        <w:spacing w:after="0" w:line="240" w:lineRule="auto"/>
      </w:pPr>
      <w:r>
        <w:separator/>
      </w:r>
    </w:p>
  </w:footnote>
  <w:footnote w:type="continuationSeparator" w:id="0">
    <w:p w:rsidR="00F41DF2" w:rsidRDefault="00F41DF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B53F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16"/>
  </w:num>
  <w:num w:numId="5">
    <w:abstractNumId w:val="17"/>
  </w:num>
  <w:num w:numId="6">
    <w:abstractNumId w:val="33"/>
  </w:num>
  <w:num w:numId="7">
    <w:abstractNumId w:val="32"/>
  </w:num>
  <w:num w:numId="8">
    <w:abstractNumId w:val="28"/>
  </w:num>
  <w:num w:numId="9">
    <w:abstractNumId w:val="0"/>
  </w:num>
  <w:num w:numId="10">
    <w:abstractNumId w:val="23"/>
  </w:num>
  <w:num w:numId="11">
    <w:abstractNumId w:val="35"/>
  </w:num>
  <w:num w:numId="12">
    <w:abstractNumId w:val="22"/>
  </w:num>
  <w:num w:numId="13">
    <w:abstractNumId w:val="31"/>
  </w:num>
  <w:num w:numId="14">
    <w:abstractNumId w:val="11"/>
  </w:num>
  <w:num w:numId="15">
    <w:abstractNumId w:val="27"/>
  </w:num>
  <w:num w:numId="16">
    <w:abstractNumId w:val="9"/>
  </w:num>
  <w:num w:numId="17">
    <w:abstractNumId w:val="30"/>
  </w:num>
  <w:num w:numId="18">
    <w:abstractNumId w:val="4"/>
  </w:num>
  <w:num w:numId="19">
    <w:abstractNumId w:val="6"/>
  </w:num>
  <w:num w:numId="20">
    <w:abstractNumId w:val="37"/>
  </w:num>
  <w:num w:numId="21">
    <w:abstractNumId w:val="2"/>
  </w:num>
  <w:num w:numId="22">
    <w:abstractNumId w:val="13"/>
  </w:num>
  <w:num w:numId="23">
    <w:abstractNumId w:val="7"/>
  </w:num>
  <w:num w:numId="24">
    <w:abstractNumId w:val="1"/>
  </w:num>
  <w:num w:numId="25">
    <w:abstractNumId w:val="29"/>
  </w:num>
  <w:num w:numId="26">
    <w:abstractNumId w:val="26"/>
  </w:num>
  <w:num w:numId="27">
    <w:abstractNumId w:val="34"/>
  </w:num>
  <w:num w:numId="28">
    <w:abstractNumId w:val="3"/>
  </w:num>
  <w:num w:numId="29">
    <w:abstractNumId w:val="8"/>
  </w:num>
  <w:num w:numId="30">
    <w:abstractNumId w:val="24"/>
  </w:num>
  <w:num w:numId="31">
    <w:abstractNumId w:val="12"/>
  </w:num>
  <w:num w:numId="32">
    <w:abstractNumId w:val="19"/>
  </w:num>
  <w:num w:numId="33">
    <w:abstractNumId w:val="36"/>
  </w:num>
  <w:num w:numId="34">
    <w:abstractNumId w:val="25"/>
  </w:num>
  <w:num w:numId="35">
    <w:abstractNumId w:val="5"/>
  </w:num>
  <w:num w:numId="36">
    <w:abstractNumId w:val="10"/>
  </w:num>
  <w:num w:numId="37">
    <w:abstractNumId w:val="14"/>
  </w:num>
  <w:num w:numId="3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1499B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67BC1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4C95"/>
    <w:rsid w:val="002576C9"/>
    <w:rsid w:val="0026779D"/>
    <w:rsid w:val="0027219F"/>
    <w:rsid w:val="002820AC"/>
    <w:rsid w:val="00284350"/>
    <w:rsid w:val="002863DE"/>
    <w:rsid w:val="002A2245"/>
    <w:rsid w:val="002A7598"/>
    <w:rsid w:val="002B48B6"/>
    <w:rsid w:val="003311AB"/>
    <w:rsid w:val="00345A6B"/>
    <w:rsid w:val="003504D6"/>
    <w:rsid w:val="00355648"/>
    <w:rsid w:val="00356C87"/>
    <w:rsid w:val="0036696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4182C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6F4CAD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813AD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96441"/>
    <w:rsid w:val="008A1F77"/>
    <w:rsid w:val="008D6103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81CE7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717A1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7706C"/>
    <w:rsid w:val="00D925B5"/>
    <w:rsid w:val="00D936B4"/>
    <w:rsid w:val="00DA506F"/>
    <w:rsid w:val="00DA67A9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1DF2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3ED0-A754-44A2-A234-AF9D096F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Wójcik, Karolina</cp:lastModifiedBy>
  <cp:revision>6</cp:revision>
  <cp:lastPrinted>2020-12-30T11:41:00Z</cp:lastPrinted>
  <dcterms:created xsi:type="dcterms:W3CDTF">2021-01-04T13:06:00Z</dcterms:created>
  <dcterms:modified xsi:type="dcterms:W3CDTF">2021-01-04T14:06:00Z</dcterms:modified>
</cp:coreProperties>
</file>