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1046C386" w:rsidR="00505D07" w:rsidRPr="00505D0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247881">
        <w:rPr>
          <w:sz w:val="22"/>
          <w:szCs w:val="22"/>
        </w:rPr>
        <w:t xml:space="preserve">uchylenia Uchwały Sejmiku Nr X/125/2019 z dnia 19 czerwca 2019 roku.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227536A5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C3277B">
        <w:rPr>
          <w:b/>
          <w:sz w:val="22"/>
          <w:szCs w:val="22"/>
        </w:rPr>
        <w:t xml:space="preserve">25 sierpnia 2021r.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58BEC905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CF042B">
        <w:rPr>
          <w:sz w:val="22"/>
          <w:szCs w:val="22"/>
        </w:rPr>
        <w:t>osoba fizyczna</w:t>
      </w:r>
      <w:r w:rsidR="00E56156">
        <w:rPr>
          <w:sz w:val="22"/>
          <w:szCs w:val="22"/>
        </w:rPr>
        <w:t xml:space="preserve"> </w:t>
      </w:r>
      <w:r w:rsidR="00F05229">
        <w:rPr>
          <w:sz w:val="22"/>
          <w:szCs w:val="22"/>
        </w:rPr>
        <w:t xml:space="preserve">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6B05EF7A" w14:textId="65C153E3" w:rsidR="008D3804" w:rsidRPr="008D3804" w:rsidRDefault="00FB27FA" w:rsidP="008D3804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8D3804" w:rsidRPr="008D3804">
        <w:rPr>
          <w:sz w:val="22"/>
          <w:szCs w:val="22"/>
        </w:rPr>
        <w:t>uchylenie Uchwały Sejmiku Nr X/125/20</w:t>
      </w:r>
      <w:r w:rsidR="008D3804">
        <w:rPr>
          <w:sz w:val="22"/>
          <w:szCs w:val="22"/>
        </w:rPr>
        <w:t xml:space="preserve">19 z dnia 19 czerwca 2019 roku – stanowiska Sejmiku Województwa Świętokrzyskiego dotyczącego sprzeciwu wobec prób wprowadzenia ideologii „LGBT” do wspólnot samorządowych oraz promocji tej ideologii w życiu publicznym. </w:t>
      </w:r>
    </w:p>
    <w:p w14:paraId="6DBA0E94" w14:textId="77777777" w:rsidR="00170668" w:rsidRDefault="00170668" w:rsidP="00130391">
      <w:pPr>
        <w:spacing w:line="360" w:lineRule="auto"/>
        <w:jc w:val="both"/>
        <w:rPr>
          <w:sz w:val="22"/>
          <w:szCs w:val="22"/>
        </w:rPr>
      </w:pPr>
    </w:p>
    <w:p w14:paraId="0A402687" w14:textId="77777777" w:rsid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6ED05918" w14:textId="1E0A0769" w:rsidR="00240382" w:rsidRDefault="00240382" w:rsidP="0013039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Sejmik w dniu 22 września 2021r. podjął Uchwał Nr XXXV/486/21 przyjmującą stanowisko w sprawie poszanowania wielowiekowej tradycji i kultury Rzeczpospolitej Polskiej oraz równouprawnienia</w:t>
      </w:r>
      <w:r w:rsidR="00AE17F7">
        <w:rPr>
          <w:sz w:val="22"/>
          <w:szCs w:val="22"/>
        </w:rPr>
        <w:t xml:space="preserve"> </w:t>
      </w:r>
      <w:r w:rsidR="00AE17F7">
        <w:rPr>
          <w:sz w:val="22"/>
          <w:szCs w:val="22"/>
        </w:rPr>
        <w:br/>
        <w:t>i sprawiedliwego traktowania, w której uchylił Uchwałę Nr X/125/2019</w:t>
      </w:r>
      <w:bookmarkStart w:id="0" w:name="_GoBack"/>
      <w:bookmarkEnd w:id="0"/>
    </w:p>
    <w:p w14:paraId="4B688C3A" w14:textId="40845749" w:rsidR="00E048BA" w:rsidRPr="00130391" w:rsidRDefault="00E048BA" w:rsidP="0013039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powyższym petycja stała się bezzasadna. 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0382"/>
    <w:rsid w:val="00247881"/>
    <w:rsid w:val="0028769C"/>
    <w:rsid w:val="00311EF4"/>
    <w:rsid w:val="00395FFB"/>
    <w:rsid w:val="003C6226"/>
    <w:rsid w:val="0044003A"/>
    <w:rsid w:val="00457C58"/>
    <w:rsid w:val="00505D07"/>
    <w:rsid w:val="00630930"/>
    <w:rsid w:val="00637439"/>
    <w:rsid w:val="006533F3"/>
    <w:rsid w:val="006754AF"/>
    <w:rsid w:val="007C7D56"/>
    <w:rsid w:val="00884D8B"/>
    <w:rsid w:val="00897915"/>
    <w:rsid w:val="008C3861"/>
    <w:rsid w:val="008D3804"/>
    <w:rsid w:val="008F4EE4"/>
    <w:rsid w:val="00963517"/>
    <w:rsid w:val="009D13B9"/>
    <w:rsid w:val="00AE17F7"/>
    <w:rsid w:val="00B239A3"/>
    <w:rsid w:val="00BE54B7"/>
    <w:rsid w:val="00C3277B"/>
    <w:rsid w:val="00C90E57"/>
    <w:rsid w:val="00CF042B"/>
    <w:rsid w:val="00DE445C"/>
    <w:rsid w:val="00E048BA"/>
    <w:rsid w:val="00E07DEB"/>
    <w:rsid w:val="00E457B2"/>
    <w:rsid w:val="00E5370F"/>
    <w:rsid w:val="00E5465F"/>
    <w:rsid w:val="00E56156"/>
    <w:rsid w:val="00E95CAE"/>
    <w:rsid w:val="00F05229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42</cp:revision>
  <dcterms:created xsi:type="dcterms:W3CDTF">2019-09-06T06:39:00Z</dcterms:created>
  <dcterms:modified xsi:type="dcterms:W3CDTF">2021-09-27T07:55:00Z</dcterms:modified>
</cp:coreProperties>
</file>