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E36C33">
        <w:rPr>
          <w:rFonts w:ascii="Times New Roman" w:hAnsi="Times New Roman" w:cs="Times New Roman"/>
          <w:b/>
          <w:sz w:val="28"/>
          <w:szCs w:val="28"/>
        </w:rPr>
        <w:t>Inspektor w Dziale Centrum Nauki</w:t>
      </w:r>
      <w:r w:rsidR="009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9340B5">
        <w:rPr>
          <w:rFonts w:ascii="Times New Roman" w:hAnsi="Times New Roman" w:cs="Times New Roman"/>
          <w:sz w:val="24"/>
          <w:szCs w:val="24"/>
        </w:rPr>
        <w:t>1</w:t>
      </w:r>
      <w:r w:rsidR="00E36C33">
        <w:rPr>
          <w:rFonts w:ascii="Times New Roman" w:hAnsi="Times New Roman" w:cs="Times New Roman"/>
          <w:sz w:val="24"/>
          <w:szCs w:val="24"/>
        </w:rPr>
        <w:t>4</w:t>
      </w:r>
      <w:r w:rsidR="00196381">
        <w:rPr>
          <w:rFonts w:ascii="Times New Roman" w:hAnsi="Times New Roman" w:cs="Times New Roman"/>
          <w:sz w:val="24"/>
          <w:szCs w:val="24"/>
        </w:rPr>
        <w:t>/2021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A70116">
        <w:rPr>
          <w:rFonts w:ascii="Times New Roman" w:hAnsi="Times New Roman" w:cs="Times New Roman"/>
          <w:sz w:val="24"/>
          <w:szCs w:val="24"/>
        </w:rPr>
        <w:t>2</w:t>
      </w:r>
      <w:r w:rsidR="00C91AC6">
        <w:rPr>
          <w:rFonts w:ascii="Times New Roman" w:hAnsi="Times New Roman" w:cs="Times New Roman"/>
          <w:sz w:val="24"/>
          <w:szCs w:val="24"/>
        </w:rPr>
        <w:t>.</w:t>
      </w:r>
      <w:r w:rsidR="00A70116">
        <w:rPr>
          <w:rFonts w:ascii="Times New Roman" w:hAnsi="Times New Roman" w:cs="Times New Roman"/>
          <w:sz w:val="24"/>
          <w:szCs w:val="24"/>
        </w:rPr>
        <w:t>11</w:t>
      </w:r>
      <w:r w:rsidR="00196381">
        <w:rPr>
          <w:rFonts w:ascii="Times New Roman" w:hAnsi="Times New Roman" w:cs="Times New Roman"/>
          <w:sz w:val="24"/>
          <w:szCs w:val="24"/>
        </w:rPr>
        <w:t>.2021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8D2C02">
        <w:rPr>
          <w:rFonts w:ascii="Times New Roman" w:hAnsi="Times New Roman" w:cs="Times New Roman"/>
          <w:sz w:val="24"/>
          <w:szCs w:val="24"/>
        </w:rPr>
        <w:t>1</w:t>
      </w:r>
      <w:r w:rsidR="00A70116">
        <w:rPr>
          <w:rFonts w:ascii="Times New Roman" w:hAnsi="Times New Roman" w:cs="Times New Roman"/>
          <w:sz w:val="24"/>
          <w:szCs w:val="24"/>
        </w:rPr>
        <w:t>5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A70116">
        <w:rPr>
          <w:rFonts w:ascii="Times New Roman" w:hAnsi="Times New Roman" w:cs="Times New Roman"/>
          <w:sz w:val="24"/>
          <w:szCs w:val="24"/>
        </w:rPr>
        <w:t>11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196381">
        <w:rPr>
          <w:rFonts w:ascii="Times New Roman" w:hAnsi="Times New Roman" w:cs="Times New Roman"/>
          <w:sz w:val="24"/>
          <w:szCs w:val="24"/>
        </w:rPr>
        <w:t>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="006401E4">
        <w:rPr>
          <w:rFonts w:ascii="Times New Roman" w:hAnsi="Times New Roman" w:cs="Times New Roman"/>
          <w:sz w:val="24"/>
          <w:szCs w:val="24"/>
        </w:rPr>
        <w:t>, g. 12.00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E36C33">
        <w:rPr>
          <w:rFonts w:ascii="Times New Roman" w:hAnsi="Times New Roman" w:cs="Times New Roman"/>
          <w:sz w:val="24"/>
          <w:szCs w:val="24"/>
        </w:rPr>
        <w:t>Inspektor w Dziale Centrum Nauki</w:t>
      </w:r>
    </w:p>
    <w:p w:rsidR="009975E3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E36C33">
        <w:rPr>
          <w:rFonts w:ascii="Times New Roman" w:hAnsi="Times New Roman" w:cs="Times New Roman"/>
          <w:sz w:val="24"/>
          <w:szCs w:val="24"/>
        </w:rPr>
        <w:t>Karolina Kaczor</w:t>
      </w:r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 wolne stanowisk</w:t>
      </w:r>
      <w:r w:rsidR="00B2519A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E36C33">
        <w:rPr>
          <w:rFonts w:ascii="Times New Roman" w:hAnsi="Times New Roman" w:cs="Times New Roman"/>
          <w:sz w:val="24"/>
          <w:szCs w:val="24"/>
        </w:rPr>
        <w:t>Inspektor w Dziale Centrum Nauki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B2519A">
        <w:rPr>
          <w:rFonts w:ascii="Times New Roman" w:hAnsi="Times New Roman" w:cs="Times New Roman"/>
          <w:sz w:val="24"/>
          <w:szCs w:val="24"/>
        </w:rPr>
        <w:t>Pani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E36C33">
        <w:rPr>
          <w:rFonts w:ascii="Times New Roman" w:hAnsi="Times New Roman" w:cs="Times New Roman"/>
          <w:sz w:val="24"/>
          <w:szCs w:val="24"/>
        </w:rPr>
        <w:t>Karolina Kaczor</w:t>
      </w:r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B2519A">
        <w:rPr>
          <w:rFonts w:ascii="Times New Roman" w:hAnsi="Times New Roman" w:cs="Times New Roman"/>
          <w:sz w:val="24"/>
          <w:szCs w:val="24"/>
        </w:rPr>
        <w:t xml:space="preserve">Pani </w:t>
      </w:r>
      <w:r w:rsidR="00E36C33">
        <w:rPr>
          <w:rFonts w:ascii="Times New Roman" w:hAnsi="Times New Roman" w:cs="Times New Roman"/>
          <w:sz w:val="24"/>
          <w:szCs w:val="24"/>
        </w:rPr>
        <w:t>Karolina Kaczor</w:t>
      </w:r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>stwierdziła iż spełnia oczekiwania pracodawcy, posiada odpowiednie predyspozycje i umiejętności, gwarantujące wykonywanie powierzonych obowiązków na 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</w:t>
      </w:r>
      <w:r w:rsidR="009340B5">
        <w:rPr>
          <w:rStyle w:val="Hipercze"/>
          <w:rFonts w:ascii="Times New Roman" w:hAnsi="Times New Roman" w:cs="Times New Roman"/>
          <w:sz w:val="24"/>
          <w:szCs w:val="24"/>
        </w:rPr>
        <w:t>cze/9149-ogloszenie-o-naborze-1</w:t>
      </w:r>
      <w:r w:rsidR="00E36C33">
        <w:rPr>
          <w:rStyle w:val="Hipercze"/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-2021.html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401E4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2C02"/>
    <w:rsid w:val="008D767B"/>
    <w:rsid w:val="008E6E08"/>
    <w:rsid w:val="00911BFD"/>
    <w:rsid w:val="0091264B"/>
    <w:rsid w:val="009135C9"/>
    <w:rsid w:val="00914169"/>
    <w:rsid w:val="00914E4F"/>
    <w:rsid w:val="00920F39"/>
    <w:rsid w:val="009340B5"/>
    <w:rsid w:val="00937FD3"/>
    <w:rsid w:val="00951836"/>
    <w:rsid w:val="009743D8"/>
    <w:rsid w:val="009975E3"/>
    <w:rsid w:val="009F21CF"/>
    <w:rsid w:val="00A156FA"/>
    <w:rsid w:val="00A40198"/>
    <w:rsid w:val="00A70116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36C33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F3B3-CA7C-4DE9-AB72-E65EFD9E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2</cp:revision>
  <cp:lastPrinted>2016-02-29T07:53:00Z</cp:lastPrinted>
  <dcterms:created xsi:type="dcterms:W3CDTF">2021-12-01T09:18:00Z</dcterms:created>
  <dcterms:modified xsi:type="dcterms:W3CDTF">2021-12-01T09:18:00Z</dcterms:modified>
</cp:coreProperties>
</file>