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:rsidR="00E21D15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ŚO-V.7422.</w:t>
      </w:r>
      <w:r w:rsidR="00DE4A8D">
        <w:rPr>
          <w:rFonts w:ascii="Times New Roman" w:hAnsi="Times New Roman"/>
          <w:color w:val="000000"/>
          <w:lang w:val="pl-PL"/>
        </w:rPr>
        <w:t>37</w:t>
      </w:r>
      <w:r>
        <w:rPr>
          <w:rFonts w:ascii="Times New Roman" w:hAnsi="Times New Roman"/>
          <w:color w:val="000000"/>
          <w:lang w:val="pl-PL"/>
        </w:rPr>
        <w:t>.202</w:t>
      </w:r>
      <w:r w:rsidR="005C6288">
        <w:rPr>
          <w:rFonts w:ascii="Times New Roman" w:hAnsi="Times New Roman"/>
          <w:color w:val="000000"/>
          <w:lang w:val="pl-PL"/>
        </w:rPr>
        <w:t>1</w:t>
      </w:r>
      <w:r w:rsidR="00DE4A8D">
        <w:rPr>
          <w:rFonts w:ascii="Times New Roman" w:hAnsi="Times New Roman"/>
          <w:color w:val="000000"/>
          <w:lang w:val="pl-PL"/>
        </w:rPr>
        <w:tab/>
      </w:r>
      <w:r w:rsidRPr="006973E4">
        <w:rPr>
          <w:rFonts w:ascii="Times New Roman" w:hAnsi="Times New Roman"/>
          <w:color w:val="000000"/>
          <w:lang w:val="pl-PL"/>
        </w:rPr>
        <w:t xml:space="preserve">Kielce, </w:t>
      </w:r>
      <w:r w:rsidR="00DE4A8D">
        <w:rPr>
          <w:rFonts w:ascii="Times New Roman" w:hAnsi="Times New Roman"/>
          <w:color w:val="000000"/>
          <w:lang w:val="pl-PL"/>
        </w:rPr>
        <w:t>8</w:t>
      </w:r>
      <w:r w:rsidR="00C64286">
        <w:rPr>
          <w:rFonts w:ascii="Times New Roman" w:hAnsi="Times New Roman"/>
          <w:color w:val="000000"/>
          <w:lang w:val="pl-PL"/>
        </w:rPr>
        <w:t xml:space="preserve"> </w:t>
      </w:r>
      <w:r w:rsidR="00DE4A8D">
        <w:rPr>
          <w:rFonts w:ascii="Times New Roman" w:hAnsi="Times New Roman"/>
          <w:color w:val="000000"/>
          <w:lang w:val="pl-PL"/>
        </w:rPr>
        <w:t>grudnia</w:t>
      </w:r>
      <w:r w:rsidR="00C64286">
        <w:rPr>
          <w:rFonts w:ascii="Times New Roman" w:hAnsi="Times New Roman"/>
          <w:color w:val="000000"/>
          <w:lang w:val="pl-PL"/>
        </w:rPr>
        <w:t xml:space="preserve"> </w:t>
      </w:r>
      <w:r w:rsidR="005C6288" w:rsidRPr="006973E4">
        <w:rPr>
          <w:rFonts w:ascii="Times New Roman" w:hAnsi="Times New Roman"/>
          <w:color w:val="000000"/>
          <w:lang w:val="pl-PL"/>
        </w:rPr>
        <w:t>2021</w:t>
      </w:r>
    </w:p>
    <w:p w:rsidR="00A26DB8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:rsidR="00167F83" w:rsidRDefault="00167F83" w:rsidP="001841BA">
      <w:pPr>
        <w:spacing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val="pl-PL"/>
        </w:rPr>
      </w:pPr>
    </w:p>
    <w:p w:rsidR="00A26DB8" w:rsidRPr="00CF4706" w:rsidRDefault="00A26DB8" w:rsidP="001841BA">
      <w:pPr>
        <w:spacing w:line="360" w:lineRule="auto"/>
        <w:ind w:firstLine="708"/>
        <w:jc w:val="center"/>
        <w:rPr>
          <w:rFonts w:ascii="Times New Roman" w:hAnsi="Times New Roman"/>
          <w:b/>
          <w:color w:val="000000"/>
          <w:lang w:val="pl-PL"/>
        </w:rPr>
      </w:pPr>
      <w:r w:rsidRPr="00CF4706">
        <w:rPr>
          <w:rFonts w:ascii="Times New Roman" w:hAnsi="Times New Roman"/>
          <w:b/>
          <w:color w:val="000000"/>
          <w:lang w:val="pl-PL"/>
        </w:rPr>
        <w:t>OBWIESZCZENIE</w:t>
      </w:r>
    </w:p>
    <w:p w:rsidR="004C1F09" w:rsidRPr="00DE4A8D" w:rsidRDefault="004C1F09" w:rsidP="001841BA">
      <w:pPr>
        <w:spacing w:line="360" w:lineRule="auto"/>
        <w:jc w:val="both"/>
        <w:rPr>
          <w:rFonts w:ascii="Times New Roman" w:hAnsi="Times New Roman"/>
          <w:color w:val="000000"/>
          <w:sz w:val="48"/>
          <w:szCs w:val="48"/>
          <w:lang w:val="pl-PL"/>
        </w:rPr>
      </w:pPr>
    </w:p>
    <w:p w:rsidR="00CF4706" w:rsidRDefault="00A26DB8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>Na podstawie art. 72 ust. 6 ustawy z dnia 3 października 2008 r. o udostępnianiu informacji o środowisku i jego ochronie, udziale społeczeńst</w:t>
      </w:r>
      <w:r w:rsidR="00EB432A">
        <w:rPr>
          <w:rFonts w:ascii="Times New Roman" w:hAnsi="Times New Roman"/>
          <w:lang w:val="pl-PL"/>
        </w:rPr>
        <w:t>wa w ochronie środowiska oraz o </w:t>
      </w:r>
      <w:r w:rsidRPr="00A26DB8">
        <w:rPr>
          <w:rFonts w:ascii="Times New Roman" w:hAnsi="Times New Roman"/>
          <w:lang w:val="pl-PL"/>
        </w:rPr>
        <w:t>ocenach oddziaływania na środowisko (</w:t>
      </w:r>
      <w:proofErr w:type="spellStart"/>
      <w:r w:rsidRPr="00A26DB8">
        <w:rPr>
          <w:rFonts w:ascii="Times New Roman" w:hAnsi="Times New Roman"/>
          <w:lang w:val="pl-PL"/>
        </w:rPr>
        <w:t>t.j</w:t>
      </w:r>
      <w:proofErr w:type="spellEnd"/>
      <w:r w:rsidRPr="00A26DB8">
        <w:rPr>
          <w:rFonts w:ascii="Times New Roman" w:hAnsi="Times New Roman"/>
          <w:lang w:val="pl-PL"/>
        </w:rPr>
        <w:t>. Dz. U. 202</w:t>
      </w:r>
      <w:r>
        <w:rPr>
          <w:rFonts w:ascii="Times New Roman" w:hAnsi="Times New Roman"/>
          <w:lang w:val="pl-PL"/>
        </w:rPr>
        <w:t>1</w:t>
      </w:r>
      <w:r w:rsidRPr="00A26DB8">
        <w:rPr>
          <w:rFonts w:ascii="Times New Roman" w:hAnsi="Times New Roman"/>
          <w:lang w:val="pl-PL"/>
        </w:rPr>
        <w:t xml:space="preserve"> </w:t>
      </w:r>
      <w:proofErr w:type="gramStart"/>
      <w:r w:rsidRPr="00A26DB8">
        <w:rPr>
          <w:rFonts w:ascii="Times New Roman" w:hAnsi="Times New Roman"/>
          <w:lang w:val="pl-PL"/>
        </w:rPr>
        <w:t>r</w:t>
      </w:r>
      <w:proofErr w:type="gramEnd"/>
      <w:r w:rsidRPr="00A26DB8">
        <w:rPr>
          <w:rFonts w:ascii="Times New Roman" w:hAnsi="Times New Roman"/>
          <w:lang w:val="pl-PL"/>
        </w:rPr>
        <w:t xml:space="preserve">. poz. </w:t>
      </w:r>
      <w:r>
        <w:rPr>
          <w:rFonts w:ascii="Times New Roman" w:hAnsi="Times New Roman"/>
          <w:lang w:val="pl-PL"/>
        </w:rPr>
        <w:t>247 ze zm.)</w:t>
      </w:r>
      <w:r w:rsidRPr="00A26DB8">
        <w:rPr>
          <w:rFonts w:ascii="Times New Roman" w:hAnsi="Times New Roman"/>
          <w:lang w:val="pl-PL"/>
        </w:rPr>
        <w:t xml:space="preserve"> Marszał</w:t>
      </w:r>
      <w:r>
        <w:rPr>
          <w:rFonts w:ascii="Times New Roman" w:hAnsi="Times New Roman"/>
          <w:lang w:val="pl-PL"/>
        </w:rPr>
        <w:t xml:space="preserve">ek Województwa Świętokrzyskiego </w:t>
      </w:r>
    </w:p>
    <w:p w:rsidR="00CF4706" w:rsidRDefault="00CF4706" w:rsidP="001841BA">
      <w:pPr>
        <w:spacing w:line="360" w:lineRule="auto"/>
        <w:ind w:firstLine="708"/>
        <w:jc w:val="center"/>
        <w:rPr>
          <w:rFonts w:ascii="Times New Roman" w:hAnsi="Times New Roman"/>
          <w:b/>
          <w:lang w:val="pl-PL"/>
        </w:rPr>
      </w:pPr>
    </w:p>
    <w:p w:rsidR="00CF4706" w:rsidRDefault="00CF4706" w:rsidP="001841BA">
      <w:pPr>
        <w:spacing w:line="360" w:lineRule="auto"/>
        <w:ind w:left="3540" w:firstLine="708"/>
        <w:rPr>
          <w:rFonts w:ascii="Times New Roman" w:hAnsi="Times New Roman"/>
          <w:b/>
          <w:lang w:val="pl-PL"/>
        </w:rPr>
      </w:pPr>
      <w:proofErr w:type="gramStart"/>
      <w:r>
        <w:rPr>
          <w:rFonts w:ascii="Times New Roman" w:hAnsi="Times New Roman"/>
          <w:b/>
          <w:lang w:val="pl-PL"/>
        </w:rPr>
        <w:t>i</w:t>
      </w:r>
      <w:r w:rsidR="00A26DB8" w:rsidRPr="00CF4706">
        <w:rPr>
          <w:rFonts w:ascii="Times New Roman" w:hAnsi="Times New Roman"/>
          <w:b/>
          <w:lang w:val="pl-PL"/>
        </w:rPr>
        <w:t>nformuje</w:t>
      </w:r>
      <w:proofErr w:type="gramEnd"/>
    </w:p>
    <w:p w:rsidR="00CF4706" w:rsidRPr="00CF4706" w:rsidRDefault="00CF4706" w:rsidP="001841BA">
      <w:pPr>
        <w:spacing w:line="360" w:lineRule="auto"/>
        <w:ind w:firstLine="708"/>
        <w:jc w:val="center"/>
        <w:rPr>
          <w:rFonts w:ascii="Times New Roman" w:hAnsi="Times New Roman"/>
          <w:b/>
          <w:lang w:val="pl-PL"/>
        </w:rPr>
      </w:pPr>
    </w:p>
    <w:p w:rsidR="00A26DB8" w:rsidRDefault="00A26DB8" w:rsidP="001841BA">
      <w:pPr>
        <w:spacing w:line="360" w:lineRule="auto"/>
        <w:jc w:val="both"/>
        <w:rPr>
          <w:rFonts w:ascii="Times New Roman" w:hAnsi="Times New Roman"/>
          <w:lang w:val="pl-PL"/>
        </w:rPr>
      </w:pPr>
      <w:proofErr w:type="gramStart"/>
      <w:r w:rsidRPr="00A26DB8">
        <w:rPr>
          <w:rFonts w:ascii="Times New Roman" w:hAnsi="Times New Roman"/>
          <w:lang w:val="pl-PL"/>
        </w:rPr>
        <w:t>o</w:t>
      </w:r>
      <w:proofErr w:type="gramEnd"/>
      <w:r w:rsidRPr="00A26DB8">
        <w:rPr>
          <w:rFonts w:ascii="Times New Roman" w:hAnsi="Times New Roman"/>
          <w:lang w:val="pl-PL"/>
        </w:rPr>
        <w:t xml:space="preserve"> wydaniu decyzji znak: ŚO-</w:t>
      </w:r>
      <w:r>
        <w:rPr>
          <w:rFonts w:ascii="Times New Roman" w:hAnsi="Times New Roman"/>
          <w:lang w:val="pl-PL"/>
        </w:rPr>
        <w:t>V</w:t>
      </w:r>
      <w:r w:rsidRPr="00A26DB8">
        <w:rPr>
          <w:rFonts w:ascii="Times New Roman" w:hAnsi="Times New Roman"/>
          <w:lang w:val="pl-PL"/>
        </w:rPr>
        <w:t>.7</w:t>
      </w:r>
      <w:r>
        <w:rPr>
          <w:rFonts w:ascii="Times New Roman" w:hAnsi="Times New Roman"/>
          <w:lang w:val="pl-PL"/>
        </w:rPr>
        <w:t>4</w:t>
      </w:r>
      <w:r w:rsidRPr="00A26DB8">
        <w:rPr>
          <w:rFonts w:ascii="Times New Roman" w:hAnsi="Times New Roman"/>
          <w:lang w:val="pl-PL"/>
        </w:rPr>
        <w:t>22.</w:t>
      </w:r>
      <w:r w:rsidR="00DE4A8D">
        <w:rPr>
          <w:rFonts w:ascii="Times New Roman" w:hAnsi="Times New Roman"/>
          <w:lang w:val="pl-PL"/>
        </w:rPr>
        <w:t>37</w:t>
      </w:r>
      <w:r w:rsidRPr="00A26DB8">
        <w:rPr>
          <w:rFonts w:ascii="Times New Roman" w:hAnsi="Times New Roman"/>
          <w:lang w:val="pl-PL"/>
        </w:rPr>
        <w:t>.202</w:t>
      </w:r>
      <w:r>
        <w:rPr>
          <w:rFonts w:ascii="Times New Roman" w:hAnsi="Times New Roman"/>
          <w:lang w:val="pl-PL"/>
        </w:rPr>
        <w:t xml:space="preserve">1 </w:t>
      </w:r>
      <w:proofErr w:type="gramStart"/>
      <w:r>
        <w:rPr>
          <w:rFonts w:ascii="Times New Roman" w:hAnsi="Times New Roman"/>
          <w:lang w:val="pl-PL"/>
        </w:rPr>
        <w:t>z</w:t>
      </w:r>
      <w:proofErr w:type="gramEnd"/>
      <w:r>
        <w:rPr>
          <w:rFonts w:ascii="Times New Roman" w:hAnsi="Times New Roman"/>
          <w:lang w:val="pl-PL"/>
        </w:rPr>
        <w:t> </w:t>
      </w:r>
      <w:r w:rsidRPr="00A26DB8">
        <w:rPr>
          <w:rFonts w:ascii="Times New Roman" w:hAnsi="Times New Roman"/>
          <w:lang w:val="pl-PL"/>
        </w:rPr>
        <w:t xml:space="preserve">dnia </w:t>
      </w:r>
      <w:r w:rsidR="00DE4A8D">
        <w:rPr>
          <w:rFonts w:ascii="Times New Roman" w:hAnsi="Times New Roman"/>
          <w:lang w:val="pl-PL"/>
        </w:rPr>
        <w:t>8</w:t>
      </w:r>
      <w:r w:rsidRPr="00A26DB8">
        <w:rPr>
          <w:rFonts w:ascii="Times New Roman" w:hAnsi="Times New Roman"/>
          <w:lang w:val="pl-PL"/>
        </w:rPr>
        <w:t xml:space="preserve"> </w:t>
      </w:r>
      <w:r w:rsidR="00DE4A8D">
        <w:rPr>
          <w:rFonts w:ascii="Times New Roman" w:hAnsi="Times New Roman"/>
          <w:lang w:val="pl-PL"/>
        </w:rPr>
        <w:t>grudnia</w:t>
      </w:r>
      <w:r w:rsidRPr="00A26DB8">
        <w:rPr>
          <w:rFonts w:ascii="Times New Roman" w:hAnsi="Times New Roman"/>
          <w:lang w:val="pl-PL"/>
        </w:rPr>
        <w:t xml:space="preserve"> 202</w:t>
      </w:r>
      <w:r>
        <w:rPr>
          <w:rFonts w:ascii="Times New Roman" w:hAnsi="Times New Roman"/>
          <w:lang w:val="pl-PL"/>
        </w:rPr>
        <w:t>21</w:t>
      </w:r>
      <w:r w:rsidRPr="00A26DB8">
        <w:rPr>
          <w:rFonts w:ascii="Times New Roman" w:hAnsi="Times New Roman"/>
          <w:lang w:val="pl-PL"/>
        </w:rPr>
        <w:t xml:space="preserve">, </w:t>
      </w:r>
      <w:r w:rsidRPr="00EB432A">
        <w:rPr>
          <w:rFonts w:ascii="Times New Roman" w:hAnsi="Times New Roman"/>
          <w:lang w:val="pl-PL"/>
        </w:rPr>
        <w:t>zmieniającej koncesję</w:t>
      </w:r>
      <w:r w:rsidRPr="00A96196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 xml:space="preserve">na wydobywanie </w:t>
      </w:r>
      <w:r w:rsidR="00DE4A8D" w:rsidRPr="00CF705D">
        <w:rPr>
          <w:rFonts w:ascii="Times New Roman" w:hAnsi="Times New Roman"/>
          <w:lang w:val="pl-PL"/>
        </w:rPr>
        <w:t>dolomitów dewońskich ze złoża „Wszachów I”</w:t>
      </w:r>
      <w:r w:rsidR="00167F83">
        <w:rPr>
          <w:rFonts w:ascii="Times New Roman" w:hAnsi="Times New Roman"/>
          <w:lang w:val="pl-PL"/>
        </w:rPr>
        <w:t>, położonego w </w:t>
      </w:r>
      <w:r>
        <w:rPr>
          <w:rFonts w:ascii="Times New Roman" w:hAnsi="Times New Roman"/>
          <w:lang w:val="pl-PL"/>
        </w:rPr>
        <w:t xml:space="preserve">miejscowości </w:t>
      </w:r>
      <w:r w:rsidR="00DE4A8D" w:rsidRPr="005521C0">
        <w:rPr>
          <w:rFonts w:ascii="Times New Roman" w:hAnsi="Times New Roman"/>
          <w:lang w:val="pl-PL"/>
        </w:rPr>
        <w:t>Wszachów</w:t>
      </w:r>
      <w:r w:rsidR="00DE4A8D" w:rsidRPr="003A03C5">
        <w:rPr>
          <w:rFonts w:ascii="Times New Roman" w:hAnsi="Times New Roman"/>
          <w:lang w:val="pl-PL"/>
        </w:rPr>
        <w:t>, gminie Baćkowice</w:t>
      </w:r>
      <w:r w:rsidR="00DE4A8D">
        <w:rPr>
          <w:rFonts w:ascii="Times New Roman" w:hAnsi="Times New Roman"/>
          <w:lang w:val="pl-PL"/>
        </w:rPr>
        <w:t>, powiecie opatowskim.</w:t>
      </w:r>
      <w:r w:rsidR="00DE4A8D" w:rsidRPr="0058146E">
        <w:rPr>
          <w:rFonts w:ascii="Times New Roman" w:hAnsi="Times New Roman"/>
          <w:lang w:val="pl-PL"/>
        </w:rPr>
        <w:t xml:space="preserve"> </w:t>
      </w:r>
    </w:p>
    <w:p w:rsidR="001841BA" w:rsidRDefault="001841BA" w:rsidP="001841BA">
      <w:pPr>
        <w:spacing w:line="360" w:lineRule="auto"/>
        <w:jc w:val="both"/>
        <w:rPr>
          <w:rFonts w:ascii="Times New Roman" w:hAnsi="Times New Roman"/>
          <w:lang w:val="pl-PL"/>
        </w:rPr>
      </w:pPr>
    </w:p>
    <w:p w:rsidR="00EB432A" w:rsidRDefault="00EB432A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Z </w:t>
      </w:r>
      <w:r w:rsidR="00CF4706">
        <w:rPr>
          <w:rFonts w:ascii="Times New Roman" w:hAnsi="Times New Roman"/>
          <w:lang w:val="pl-PL"/>
        </w:rPr>
        <w:t xml:space="preserve">treścią decyzji oraz </w:t>
      </w:r>
      <w:r>
        <w:rPr>
          <w:rFonts w:ascii="Times New Roman" w:hAnsi="Times New Roman"/>
          <w:lang w:val="pl-PL"/>
        </w:rPr>
        <w:t>dokumentacją sprawy można zapoznać się w Oddziale Geologii Departamentu Środowiska i Gospodarki Odpadami tut. urzędu.</w:t>
      </w:r>
    </w:p>
    <w:p w:rsidR="00A26DB8" w:rsidRDefault="00A26DB8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 xml:space="preserve">Z treścią </w:t>
      </w:r>
      <w:r>
        <w:rPr>
          <w:rFonts w:ascii="Times New Roman" w:hAnsi="Times New Roman"/>
          <w:lang w:val="pl-PL"/>
        </w:rPr>
        <w:t>decyzji</w:t>
      </w:r>
      <w:r w:rsidRPr="00A26DB8">
        <w:rPr>
          <w:rFonts w:ascii="Times New Roman" w:hAnsi="Times New Roman"/>
          <w:lang w:val="pl-PL"/>
        </w:rPr>
        <w:t xml:space="preserve"> można zapoznać </w:t>
      </w:r>
      <w:r w:rsidR="00EB432A" w:rsidRPr="00A26DB8">
        <w:rPr>
          <w:rFonts w:ascii="Times New Roman" w:hAnsi="Times New Roman"/>
          <w:lang w:val="pl-PL"/>
        </w:rPr>
        <w:t>się</w:t>
      </w:r>
      <w:r w:rsidR="00EB432A">
        <w:rPr>
          <w:rFonts w:ascii="Times New Roman" w:hAnsi="Times New Roman"/>
          <w:lang w:val="pl-PL"/>
        </w:rPr>
        <w:t xml:space="preserve"> </w:t>
      </w:r>
      <w:r w:rsidR="001841BA">
        <w:rPr>
          <w:rFonts w:ascii="Times New Roman" w:hAnsi="Times New Roman"/>
          <w:lang w:val="pl-PL"/>
        </w:rPr>
        <w:t>także</w:t>
      </w:r>
      <w:r w:rsidR="00EB432A" w:rsidRPr="00A26DB8">
        <w:rPr>
          <w:rFonts w:ascii="Times New Roman" w:hAnsi="Times New Roman"/>
          <w:lang w:val="pl-PL"/>
        </w:rPr>
        <w:t xml:space="preserve"> </w:t>
      </w:r>
      <w:r w:rsidRPr="00A26DB8">
        <w:rPr>
          <w:rFonts w:ascii="Times New Roman" w:hAnsi="Times New Roman"/>
          <w:lang w:val="pl-PL"/>
        </w:rPr>
        <w:t>na stronie internetowej www.</w:t>
      </w:r>
      <w:proofErr w:type="gramStart"/>
      <w:r w:rsidRPr="00A26DB8">
        <w:rPr>
          <w:rFonts w:ascii="Times New Roman" w:hAnsi="Times New Roman"/>
          <w:lang w:val="pl-PL"/>
        </w:rPr>
        <w:t>bip</w:t>
      </w:r>
      <w:proofErr w:type="gramEnd"/>
      <w:r w:rsidRPr="00A26DB8">
        <w:rPr>
          <w:rFonts w:ascii="Times New Roman" w:hAnsi="Times New Roman"/>
          <w:lang w:val="pl-PL"/>
        </w:rPr>
        <w:t>.</w:t>
      </w:r>
      <w:proofErr w:type="gramStart"/>
      <w:r w:rsidRPr="00A26DB8">
        <w:rPr>
          <w:rFonts w:ascii="Times New Roman" w:hAnsi="Times New Roman"/>
          <w:lang w:val="pl-PL"/>
        </w:rPr>
        <w:t>sejmik</w:t>
      </w:r>
      <w:proofErr w:type="gramEnd"/>
      <w:r w:rsidRPr="00A26DB8">
        <w:rPr>
          <w:rFonts w:ascii="Times New Roman" w:hAnsi="Times New Roman"/>
          <w:lang w:val="pl-PL"/>
        </w:rPr>
        <w:t>.</w:t>
      </w:r>
      <w:proofErr w:type="gramStart"/>
      <w:r w:rsidRPr="00A26DB8">
        <w:rPr>
          <w:rFonts w:ascii="Times New Roman" w:hAnsi="Times New Roman"/>
          <w:lang w:val="pl-PL"/>
        </w:rPr>
        <w:t>kielce</w:t>
      </w:r>
      <w:proofErr w:type="gramEnd"/>
      <w:r w:rsidRPr="00A26DB8">
        <w:rPr>
          <w:rFonts w:ascii="Times New Roman" w:hAnsi="Times New Roman"/>
          <w:lang w:val="pl-PL"/>
        </w:rPr>
        <w:t>.</w:t>
      </w:r>
      <w:proofErr w:type="gramStart"/>
      <w:r w:rsidRPr="00A26DB8">
        <w:rPr>
          <w:rFonts w:ascii="Times New Roman" w:hAnsi="Times New Roman"/>
          <w:lang w:val="pl-PL"/>
        </w:rPr>
        <w:t>pl</w:t>
      </w:r>
      <w:proofErr w:type="gramEnd"/>
      <w:r w:rsidRPr="00A26DB8">
        <w:rPr>
          <w:rFonts w:ascii="Times New Roman" w:hAnsi="Times New Roman"/>
          <w:lang w:val="pl-PL"/>
        </w:rPr>
        <w:t xml:space="preserve"> w zakładce &gt; Załatwianie </w:t>
      </w:r>
      <w:r>
        <w:rPr>
          <w:rFonts w:ascii="Times New Roman" w:hAnsi="Times New Roman"/>
          <w:lang w:val="pl-PL"/>
        </w:rPr>
        <w:t>spraw &gt; W zakresie środowiska i </w:t>
      </w:r>
      <w:r w:rsidRPr="00A26DB8">
        <w:rPr>
          <w:rFonts w:ascii="Times New Roman" w:hAnsi="Times New Roman"/>
          <w:lang w:val="pl-PL"/>
        </w:rPr>
        <w:t xml:space="preserve">gospodarki odpadami &gt; </w:t>
      </w:r>
      <w:r>
        <w:rPr>
          <w:rFonts w:ascii="Times New Roman" w:hAnsi="Times New Roman"/>
          <w:lang w:val="pl-PL"/>
        </w:rPr>
        <w:t>Koncesje geologiczne</w:t>
      </w:r>
      <w:r w:rsidRPr="00A26DB8">
        <w:rPr>
          <w:rFonts w:ascii="Times New Roman" w:hAnsi="Times New Roman"/>
          <w:lang w:val="pl-PL"/>
        </w:rPr>
        <w:t>.</w:t>
      </w:r>
    </w:p>
    <w:p w:rsidR="001841BA" w:rsidRPr="00DE4A8D" w:rsidRDefault="001841BA" w:rsidP="001841BA">
      <w:pPr>
        <w:spacing w:line="360" w:lineRule="auto"/>
        <w:ind w:firstLine="708"/>
        <w:jc w:val="both"/>
        <w:rPr>
          <w:rFonts w:ascii="Times New Roman" w:hAnsi="Times New Roman"/>
          <w:sz w:val="48"/>
          <w:szCs w:val="48"/>
          <w:lang w:val="pl-PL"/>
        </w:rPr>
      </w:pPr>
    </w:p>
    <w:p w:rsidR="00A26DB8" w:rsidRPr="008B5E13" w:rsidRDefault="001841BA" w:rsidP="008B5E1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Dzień udostępnienia decyzji: </w:t>
      </w:r>
      <w:r w:rsidR="00DE4A8D">
        <w:rPr>
          <w:rFonts w:ascii="Times New Roman" w:hAnsi="Times New Roman"/>
          <w:lang w:val="pl-PL"/>
        </w:rPr>
        <w:t>09</w:t>
      </w:r>
      <w:r>
        <w:rPr>
          <w:rFonts w:ascii="Times New Roman" w:hAnsi="Times New Roman"/>
          <w:lang w:val="pl-PL"/>
        </w:rPr>
        <w:t>.</w:t>
      </w:r>
      <w:r w:rsidR="00DE4A8D">
        <w:rPr>
          <w:rFonts w:ascii="Times New Roman" w:hAnsi="Times New Roman"/>
          <w:lang w:val="pl-PL"/>
        </w:rPr>
        <w:t>12</w:t>
      </w:r>
      <w:r>
        <w:rPr>
          <w:rFonts w:ascii="Times New Roman" w:hAnsi="Times New Roman"/>
          <w:lang w:val="pl-PL"/>
        </w:rPr>
        <w:t>.2021r.</w:t>
      </w:r>
      <w:bookmarkStart w:id="0" w:name="_GoBack"/>
      <w:bookmarkEnd w:id="0"/>
    </w:p>
    <w:sectPr w:rsidR="00A26DB8" w:rsidRPr="008B5E13" w:rsidSect="00FB0EB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773" w:rsidRDefault="003B7773" w:rsidP="0038534B">
      <w:r>
        <w:separator/>
      </w:r>
    </w:p>
  </w:endnote>
  <w:endnote w:type="continuationSeparator" w:id="0">
    <w:p w:rsidR="003B7773" w:rsidRDefault="003B7773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B5E13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706" w:rsidRDefault="00DE4A8D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>
          <wp:extent cx="1183640" cy="443230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773" w:rsidRDefault="003B7773" w:rsidP="0038534B">
      <w:r>
        <w:separator/>
      </w:r>
    </w:p>
  </w:footnote>
  <w:footnote w:type="continuationSeparator" w:id="0">
    <w:p w:rsidR="003B7773" w:rsidRDefault="003B7773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706" w:rsidRDefault="00DE4A8D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0" t="0" r="0" b="9525"/>
          <wp:wrapSquare wrapText="bothSides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8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5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8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9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0"/>
  </w:num>
  <w:num w:numId="6">
    <w:abstractNumId w:val="14"/>
  </w:num>
  <w:num w:numId="7">
    <w:abstractNumId w:val="26"/>
  </w:num>
  <w:num w:numId="8">
    <w:abstractNumId w:val="3"/>
  </w:num>
  <w:num w:numId="9">
    <w:abstractNumId w:val="45"/>
  </w:num>
  <w:num w:numId="10">
    <w:abstractNumId w:val="35"/>
  </w:num>
  <w:num w:numId="11">
    <w:abstractNumId w:val="32"/>
  </w:num>
  <w:num w:numId="12">
    <w:abstractNumId w:val="23"/>
  </w:num>
  <w:num w:numId="13">
    <w:abstractNumId w:val="24"/>
  </w:num>
  <w:num w:numId="14">
    <w:abstractNumId w:val="31"/>
  </w:num>
  <w:num w:numId="15">
    <w:abstractNumId w:val="4"/>
  </w:num>
  <w:num w:numId="16">
    <w:abstractNumId w:val="16"/>
  </w:num>
  <w:num w:numId="17">
    <w:abstractNumId w:val="7"/>
  </w:num>
  <w:num w:numId="18">
    <w:abstractNumId w:val="29"/>
  </w:num>
  <w:num w:numId="19">
    <w:abstractNumId w:val="44"/>
  </w:num>
  <w:num w:numId="20">
    <w:abstractNumId w:val="41"/>
  </w:num>
  <w:num w:numId="21">
    <w:abstractNumId w:val="20"/>
  </w:num>
  <w:num w:numId="22">
    <w:abstractNumId w:val="5"/>
  </w:num>
  <w:num w:numId="23">
    <w:abstractNumId w:val="8"/>
  </w:num>
  <w:num w:numId="24">
    <w:abstractNumId w:val="19"/>
  </w:num>
  <w:num w:numId="25">
    <w:abstractNumId w:val="38"/>
  </w:num>
  <w:num w:numId="26">
    <w:abstractNumId w:val="43"/>
  </w:num>
  <w:num w:numId="27">
    <w:abstractNumId w:val="1"/>
  </w:num>
  <w:num w:numId="28">
    <w:abstractNumId w:val="22"/>
  </w:num>
  <w:num w:numId="29">
    <w:abstractNumId w:val="37"/>
  </w:num>
  <w:num w:numId="30">
    <w:abstractNumId w:val="11"/>
  </w:num>
  <w:num w:numId="31">
    <w:abstractNumId w:val="30"/>
  </w:num>
  <w:num w:numId="32">
    <w:abstractNumId w:val="15"/>
  </w:num>
  <w:num w:numId="33">
    <w:abstractNumId w:val="27"/>
  </w:num>
  <w:num w:numId="34">
    <w:abstractNumId w:val="0"/>
  </w:num>
  <w:num w:numId="35">
    <w:abstractNumId w:val="13"/>
  </w:num>
  <w:num w:numId="36">
    <w:abstractNumId w:val="42"/>
  </w:num>
  <w:num w:numId="37">
    <w:abstractNumId w:val="33"/>
  </w:num>
  <w:num w:numId="38">
    <w:abstractNumId w:val="39"/>
  </w:num>
  <w:num w:numId="39">
    <w:abstractNumId w:val="10"/>
  </w:num>
  <w:num w:numId="40">
    <w:abstractNumId w:val="36"/>
  </w:num>
  <w:num w:numId="41">
    <w:abstractNumId w:val="12"/>
  </w:num>
  <w:num w:numId="42">
    <w:abstractNumId w:val="25"/>
  </w:num>
  <w:num w:numId="43">
    <w:abstractNumId w:val="17"/>
  </w:num>
  <w:num w:numId="44">
    <w:abstractNumId w:val="6"/>
  </w:num>
  <w:num w:numId="45">
    <w:abstractNumId w:val="28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B2"/>
    <w:rsid w:val="00001C18"/>
    <w:rsid w:val="00003FD3"/>
    <w:rsid w:val="00007C06"/>
    <w:rsid w:val="00011877"/>
    <w:rsid w:val="000122D8"/>
    <w:rsid w:val="000144EE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66A85"/>
    <w:rsid w:val="00066C90"/>
    <w:rsid w:val="0007195E"/>
    <w:rsid w:val="00071E01"/>
    <w:rsid w:val="000815C6"/>
    <w:rsid w:val="00086019"/>
    <w:rsid w:val="000872F1"/>
    <w:rsid w:val="00094CDF"/>
    <w:rsid w:val="000955E5"/>
    <w:rsid w:val="000A2160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691"/>
    <w:rsid w:val="00167D85"/>
    <w:rsid w:val="00167F83"/>
    <w:rsid w:val="00175A1A"/>
    <w:rsid w:val="001841BA"/>
    <w:rsid w:val="00185F33"/>
    <w:rsid w:val="001948AA"/>
    <w:rsid w:val="001A5EE8"/>
    <w:rsid w:val="001C0886"/>
    <w:rsid w:val="001D3876"/>
    <w:rsid w:val="001E24EC"/>
    <w:rsid w:val="001E675B"/>
    <w:rsid w:val="001F05BB"/>
    <w:rsid w:val="001F60A6"/>
    <w:rsid w:val="001F7894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794"/>
    <w:rsid w:val="00244844"/>
    <w:rsid w:val="00244C19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912CB"/>
    <w:rsid w:val="00294464"/>
    <w:rsid w:val="002A07B6"/>
    <w:rsid w:val="002A0EE5"/>
    <w:rsid w:val="002A7FE9"/>
    <w:rsid w:val="002B11C4"/>
    <w:rsid w:val="002B442C"/>
    <w:rsid w:val="002B6ACB"/>
    <w:rsid w:val="002C30DB"/>
    <w:rsid w:val="002C3D94"/>
    <w:rsid w:val="002C71C2"/>
    <w:rsid w:val="002E5665"/>
    <w:rsid w:val="002E78FA"/>
    <w:rsid w:val="002F0E44"/>
    <w:rsid w:val="002F4B60"/>
    <w:rsid w:val="002F5905"/>
    <w:rsid w:val="00300E4E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4841"/>
    <w:rsid w:val="00356388"/>
    <w:rsid w:val="00376A77"/>
    <w:rsid w:val="003833D7"/>
    <w:rsid w:val="0038534B"/>
    <w:rsid w:val="00385EBC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798A"/>
    <w:rsid w:val="003F6432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5738"/>
    <w:rsid w:val="00456ED6"/>
    <w:rsid w:val="004571D3"/>
    <w:rsid w:val="00464EC3"/>
    <w:rsid w:val="0047002E"/>
    <w:rsid w:val="00472412"/>
    <w:rsid w:val="00474ACD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402D"/>
    <w:rsid w:val="004F5050"/>
    <w:rsid w:val="004F5807"/>
    <w:rsid w:val="005054EE"/>
    <w:rsid w:val="00506A18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93951"/>
    <w:rsid w:val="00596F95"/>
    <w:rsid w:val="0059713F"/>
    <w:rsid w:val="005A176F"/>
    <w:rsid w:val="005B2E4C"/>
    <w:rsid w:val="005B7575"/>
    <w:rsid w:val="005C6288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5792"/>
    <w:rsid w:val="00634A9A"/>
    <w:rsid w:val="00647094"/>
    <w:rsid w:val="00653DBE"/>
    <w:rsid w:val="00654CBD"/>
    <w:rsid w:val="0065500D"/>
    <w:rsid w:val="00666C9F"/>
    <w:rsid w:val="0066719A"/>
    <w:rsid w:val="00667909"/>
    <w:rsid w:val="00670DC6"/>
    <w:rsid w:val="00673C91"/>
    <w:rsid w:val="006764FA"/>
    <w:rsid w:val="00677965"/>
    <w:rsid w:val="00685A74"/>
    <w:rsid w:val="006932DD"/>
    <w:rsid w:val="00694DD3"/>
    <w:rsid w:val="006973E4"/>
    <w:rsid w:val="006A0278"/>
    <w:rsid w:val="006A1ABD"/>
    <w:rsid w:val="006A5BEC"/>
    <w:rsid w:val="006B217C"/>
    <w:rsid w:val="006B7200"/>
    <w:rsid w:val="006C03CB"/>
    <w:rsid w:val="006C600F"/>
    <w:rsid w:val="006D51C2"/>
    <w:rsid w:val="006E16E8"/>
    <w:rsid w:val="006E4978"/>
    <w:rsid w:val="006E5ECD"/>
    <w:rsid w:val="006F6B06"/>
    <w:rsid w:val="00701634"/>
    <w:rsid w:val="00706DA9"/>
    <w:rsid w:val="00710763"/>
    <w:rsid w:val="007109BD"/>
    <w:rsid w:val="0071251B"/>
    <w:rsid w:val="00715E46"/>
    <w:rsid w:val="00724CA2"/>
    <w:rsid w:val="007270A0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F3947"/>
    <w:rsid w:val="007F4B7B"/>
    <w:rsid w:val="008117F4"/>
    <w:rsid w:val="008218F9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881"/>
    <w:rsid w:val="00863171"/>
    <w:rsid w:val="00870B65"/>
    <w:rsid w:val="0087295E"/>
    <w:rsid w:val="008762AB"/>
    <w:rsid w:val="00877E20"/>
    <w:rsid w:val="00891492"/>
    <w:rsid w:val="008923A3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901B5E"/>
    <w:rsid w:val="0090341D"/>
    <w:rsid w:val="00911FC4"/>
    <w:rsid w:val="009123AD"/>
    <w:rsid w:val="0091313B"/>
    <w:rsid w:val="00915B97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4EBF"/>
    <w:rsid w:val="00976B28"/>
    <w:rsid w:val="0098127B"/>
    <w:rsid w:val="00982908"/>
    <w:rsid w:val="009A1A07"/>
    <w:rsid w:val="009B3BE0"/>
    <w:rsid w:val="009C0742"/>
    <w:rsid w:val="009C0FC6"/>
    <w:rsid w:val="009C728D"/>
    <w:rsid w:val="009D024A"/>
    <w:rsid w:val="009D3438"/>
    <w:rsid w:val="009E44BD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7CE3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20D49"/>
    <w:rsid w:val="00B2251A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A2943"/>
    <w:rsid w:val="00BA3D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F18CF"/>
    <w:rsid w:val="00C017FE"/>
    <w:rsid w:val="00C04514"/>
    <w:rsid w:val="00C11839"/>
    <w:rsid w:val="00C237E7"/>
    <w:rsid w:val="00C42134"/>
    <w:rsid w:val="00C42E01"/>
    <w:rsid w:val="00C50C11"/>
    <w:rsid w:val="00C52916"/>
    <w:rsid w:val="00C60C66"/>
    <w:rsid w:val="00C63759"/>
    <w:rsid w:val="00C64286"/>
    <w:rsid w:val="00C677B4"/>
    <w:rsid w:val="00C717C3"/>
    <w:rsid w:val="00C719DF"/>
    <w:rsid w:val="00C77403"/>
    <w:rsid w:val="00C926A9"/>
    <w:rsid w:val="00C94EFF"/>
    <w:rsid w:val="00CA1143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5335"/>
    <w:rsid w:val="00D95A54"/>
    <w:rsid w:val="00D96D03"/>
    <w:rsid w:val="00DA309E"/>
    <w:rsid w:val="00DA3380"/>
    <w:rsid w:val="00DA401F"/>
    <w:rsid w:val="00DA58F8"/>
    <w:rsid w:val="00DA7382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E12A66"/>
    <w:rsid w:val="00E15BDC"/>
    <w:rsid w:val="00E20BCD"/>
    <w:rsid w:val="00E21D15"/>
    <w:rsid w:val="00E21E64"/>
    <w:rsid w:val="00E2252E"/>
    <w:rsid w:val="00E25C05"/>
    <w:rsid w:val="00E27C70"/>
    <w:rsid w:val="00E3473C"/>
    <w:rsid w:val="00E36287"/>
    <w:rsid w:val="00E3758F"/>
    <w:rsid w:val="00E432EA"/>
    <w:rsid w:val="00E4522C"/>
    <w:rsid w:val="00E55517"/>
    <w:rsid w:val="00E574D5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674E"/>
    <w:rsid w:val="00EE4596"/>
    <w:rsid w:val="00EF1289"/>
    <w:rsid w:val="00EF3768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3022E"/>
    <w:rsid w:val="00F309ED"/>
    <w:rsid w:val="00F3546D"/>
    <w:rsid w:val="00F41CF4"/>
    <w:rsid w:val="00F4592F"/>
    <w:rsid w:val="00F528A3"/>
    <w:rsid w:val="00F54D6B"/>
    <w:rsid w:val="00F56BA6"/>
    <w:rsid w:val="00F56C98"/>
    <w:rsid w:val="00F67ED2"/>
    <w:rsid w:val="00F74A0D"/>
    <w:rsid w:val="00F75144"/>
    <w:rsid w:val="00F76750"/>
    <w:rsid w:val="00F8627B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Jach, Sebastian</cp:lastModifiedBy>
  <cp:revision>3</cp:revision>
  <cp:lastPrinted>2021-09-15T12:32:00Z</cp:lastPrinted>
  <dcterms:created xsi:type="dcterms:W3CDTF">2021-12-08T09:32:00Z</dcterms:created>
  <dcterms:modified xsi:type="dcterms:W3CDTF">2021-12-08T12:38:00Z</dcterms:modified>
</cp:coreProperties>
</file>