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6EC65F2A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DE4A8D">
        <w:rPr>
          <w:rFonts w:ascii="Times New Roman" w:hAnsi="Times New Roman"/>
          <w:color w:val="000000"/>
          <w:lang w:val="pl-PL"/>
        </w:rPr>
        <w:t>3</w:t>
      </w:r>
      <w:r w:rsidR="00244A06">
        <w:rPr>
          <w:rFonts w:ascii="Times New Roman" w:hAnsi="Times New Roman"/>
          <w:color w:val="000000"/>
          <w:lang w:val="pl-PL"/>
        </w:rPr>
        <w:t>4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1E7310">
        <w:rPr>
          <w:rFonts w:ascii="Times New Roman" w:hAnsi="Times New Roman"/>
          <w:color w:val="000000"/>
          <w:lang w:val="pl-PL"/>
        </w:rPr>
        <w:t>9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DE4A8D">
        <w:rPr>
          <w:rFonts w:ascii="Times New Roman" w:hAnsi="Times New Roman"/>
          <w:color w:val="000000"/>
          <w:lang w:val="pl-PL"/>
        </w:rPr>
        <w:t>grudnia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2021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E5C6ECE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(t.j.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247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1591FB6" w14:textId="3038452F" w:rsidR="001E7310" w:rsidRPr="001E7310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44A06">
        <w:rPr>
          <w:rFonts w:ascii="Times New Roman" w:hAnsi="Times New Roman"/>
          <w:lang w:val="pl-PL"/>
        </w:rPr>
        <w:t>koncesji</w:t>
      </w:r>
      <w:r w:rsidRPr="00A26DB8">
        <w:rPr>
          <w:rFonts w:ascii="Times New Roman" w:hAnsi="Times New Roman"/>
          <w:lang w:val="pl-PL"/>
        </w:rPr>
        <w:t xml:space="preserve"> znak: ŚO-</w:t>
      </w:r>
      <w:r>
        <w:rPr>
          <w:rFonts w:ascii="Times New Roman" w:hAnsi="Times New Roman"/>
          <w:lang w:val="pl-PL"/>
        </w:rPr>
        <w:t>V</w:t>
      </w:r>
      <w:r w:rsidRPr="00A26DB8">
        <w:rPr>
          <w:rFonts w:ascii="Times New Roman" w:hAnsi="Times New Roman"/>
          <w:lang w:val="pl-PL"/>
        </w:rPr>
        <w:t>.7</w:t>
      </w:r>
      <w:r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22.</w:t>
      </w:r>
      <w:r w:rsidR="00DE4A8D">
        <w:rPr>
          <w:rFonts w:ascii="Times New Roman" w:hAnsi="Times New Roman"/>
          <w:lang w:val="pl-PL"/>
        </w:rPr>
        <w:t>3</w:t>
      </w:r>
      <w:r w:rsidR="00244A06"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1 z </w:t>
      </w:r>
      <w:r w:rsidRPr="00A26DB8">
        <w:rPr>
          <w:rFonts w:ascii="Times New Roman" w:hAnsi="Times New Roman"/>
          <w:lang w:val="pl-PL"/>
        </w:rPr>
        <w:t xml:space="preserve">dnia </w:t>
      </w:r>
      <w:r w:rsidR="00DE4A8D">
        <w:rPr>
          <w:rFonts w:ascii="Times New Roman" w:hAnsi="Times New Roman"/>
          <w:lang w:val="pl-PL"/>
        </w:rPr>
        <w:t>8</w:t>
      </w:r>
      <w:r w:rsidRPr="00A26DB8">
        <w:rPr>
          <w:rFonts w:ascii="Times New Roman" w:hAnsi="Times New Roman"/>
          <w:lang w:val="pl-PL"/>
        </w:rPr>
        <w:t xml:space="preserve"> </w:t>
      </w:r>
      <w:r w:rsidR="00DE4A8D">
        <w:rPr>
          <w:rFonts w:ascii="Times New Roman" w:hAnsi="Times New Roman"/>
          <w:lang w:val="pl-PL"/>
        </w:rPr>
        <w:t>grudnia</w:t>
      </w:r>
      <w:r w:rsidRPr="00A26DB8">
        <w:rPr>
          <w:rFonts w:ascii="Times New Roman" w:hAnsi="Times New Roman"/>
          <w:lang w:val="pl-PL"/>
        </w:rPr>
        <w:t xml:space="preserve"> 20</w:t>
      </w:r>
      <w:r>
        <w:rPr>
          <w:rFonts w:ascii="Times New Roman" w:hAnsi="Times New Roman"/>
          <w:lang w:val="pl-PL"/>
        </w:rPr>
        <w:t>21</w:t>
      </w:r>
      <w:r w:rsidRPr="00A26DB8">
        <w:rPr>
          <w:rFonts w:ascii="Times New Roman" w:hAnsi="Times New Roman"/>
          <w:lang w:val="pl-PL"/>
        </w:rPr>
        <w:t xml:space="preserve">, </w:t>
      </w:r>
      <w:r>
        <w:rPr>
          <w:rFonts w:ascii="Times New Roman" w:hAnsi="Times New Roman"/>
          <w:lang w:val="pl-PL"/>
        </w:rPr>
        <w:t>na wydobywanie</w:t>
      </w:r>
      <w:bookmarkStart w:id="0" w:name="_Hlk86995651"/>
      <w:r w:rsidR="00244A06">
        <w:rPr>
          <w:rFonts w:ascii="Times New Roman" w:hAnsi="Times New Roman"/>
          <w:lang w:val="pl-PL"/>
        </w:rPr>
        <w:t xml:space="preserve"> </w:t>
      </w:r>
      <w:r w:rsidR="00244A06" w:rsidRPr="00244A06">
        <w:rPr>
          <w:rFonts w:ascii="Times New Roman" w:hAnsi="Times New Roman"/>
          <w:lang w:val="pl-PL"/>
        </w:rPr>
        <w:t>wód leczniczych ze złoża „Dar Natury” otworami „Dar Natury”</w:t>
      </w:r>
      <w:r w:rsidR="005C2789">
        <w:rPr>
          <w:rFonts w:ascii="Times New Roman" w:hAnsi="Times New Roman"/>
          <w:lang w:val="pl-PL"/>
        </w:rPr>
        <w:t xml:space="preserve"> i „Dar Natury 2”,</w:t>
      </w:r>
      <w:r w:rsidR="00244A06" w:rsidRPr="00244A06">
        <w:rPr>
          <w:rFonts w:ascii="Times New Roman" w:hAnsi="Times New Roman"/>
          <w:lang w:val="pl-PL"/>
        </w:rPr>
        <w:t xml:space="preserve"> zlokalizowanym</w:t>
      </w:r>
      <w:r w:rsidR="00244A06">
        <w:rPr>
          <w:rFonts w:ascii="Times New Roman" w:hAnsi="Times New Roman"/>
          <w:lang w:val="pl-PL"/>
        </w:rPr>
        <w:t xml:space="preserve">i </w:t>
      </w:r>
      <w:r w:rsidR="00244A06" w:rsidRPr="00244A06">
        <w:rPr>
          <w:rFonts w:ascii="Times New Roman" w:hAnsi="Times New Roman"/>
          <w:lang w:val="pl-PL"/>
        </w:rPr>
        <w:t xml:space="preserve"> </w:t>
      </w:r>
      <w:r w:rsidR="00D9469C">
        <w:rPr>
          <w:rFonts w:ascii="Times New Roman" w:hAnsi="Times New Roman"/>
          <w:lang w:val="pl-PL"/>
        </w:rPr>
        <w:t xml:space="preserve">w obrębie </w:t>
      </w:r>
      <w:r w:rsidR="00D9469C" w:rsidRPr="00244A06">
        <w:rPr>
          <w:rFonts w:ascii="Times New Roman" w:hAnsi="Times New Roman"/>
          <w:lang w:val="pl-PL"/>
        </w:rPr>
        <w:t>0006</w:t>
      </w:r>
      <w:r w:rsidR="00244A06" w:rsidRPr="00244A06">
        <w:rPr>
          <w:rFonts w:ascii="Times New Roman" w:hAnsi="Times New Roman"/>
          <w:lang w:val="pl-PL"/>
        </w:rPr>
        <w:t xml:space="preserve"> Piestrzec, w gminie</w:t>
      </w:r>
      <w:r w:rsidR="00244A06">
        <w:rPr>
          <w:rFonts w:ascii="Times New Roman" w:hAnsi="Times New Roman"/>
          <w:lang w:val="pl-PL"/>
        </w:rPr>
        <w:t xml:space="preserve"> </w:t>
      </w:r>
      <w:r w:rsidR="00244A06" w:rsidRPr="00244A06">
        <w:rPr>
          <w:rFonts w:ascii="Times New Roman" w:hAnsi="Times New Roman"/>
          <w:lang w:val="pl-PL"/>
        </w:rPr>
        <w:t xml:space="preserve">Solec - Zdrój, </w:t>
      </w:r>
      <w:r w:rsidR="00244A06" w:rsidRPr="001E7310">
        <w:rPr>
          <w:rFonts w:ascii="Times New Roman" w:hAnsi="Times New Roman"/>
          <w:lang w:val="pl-PL"/>
        </w:rPr>
        <w:t>powiecie buskim, województwie świętokrzyskim</w:t>
      </w:r>
      <w:bookmarkEnd w:id="0"/>
      <w:r w:rsidR="00DE4A8D" w:rsidRPr="001E7310">
        <w:rPr>
          <w:rFonts w:ascii="Times New Roman" w:hAnsi="Times New Roman"/>
          <w:lang w:val="pl-PL"/>
        </w:rPr>
        <w:t xml:space="preserve">. </w:t>
      </w:r>
      <w:r w:rsidR="000A40D4">
        <w:rPr>
          <w:rFonts w:ascii="Times New Roman" w:hAnsi="Times New Roman"/>
          <w:lang w:val="pl-PL"/>
        </w:rPr>
        <w:t>U</w:t>
      </w:r>
      <w:r w:rsidR="001E7310" w:rsidRPr="001E7310">
        <w:rPr>
          <w:rFonts w:ascii="Times New Roman" w:hAnsi="Times New Roman"/>
          <w:lang w:val="pl-PL"/>
        </w:rPr>
        <w:t>stanowion</w:t>
      </w:r>
      <w:r w:rsidR="001F21FA">
        <w:rPr>
          <w:rFonts w:ascii="Times New Roman" w:hAnsi="Times New Roman"/>
          <w:lang w:val="pl-PL"/>
        </w:rPr>
        <w:t>e</w:t>
      </w:r>
      <w:r w:rsidR="001E7310" w:rsidRPr="001E7310">
        <w:rPr>
          <w:rFonts w:ascii="Times New Roman" w:hAnsi="Times New Roman"/>
          <w:lang w:val="pl-PL"/>
        </w:rPr>
        <w:t xml:space="preserve"> </w:t>
      </w:r>
      <w:r w:rsidR="000A40D4">
        <w:rPr>
          <w:rFonts w:ascii="Times New Roman" w:hAnsi="Times New Roman"/>
          <w:lang w:val="pl-PL"/>
        </w:rPr>
        <w:t xml:space="preserve">w koncesji </w:t>
      </w:r>
      <w:r w:rsidR="001F21FA">
        <w:rPr>
          <w:rFonts w:ascii="Times New Roman" w:hAnsi="Times New Roman"/>
          <w:lang w:val="pl-PL"/>
        </w:rPr>
        <w:t xml:space="preserve">- </w:t>
      </w:r>
      <w:r w:rsidR="001E7310" w:rsidRPr="001E7310">
        <w:rPr>
          <w:rFonts w:ascii="Times New Roman" w:hAnsi="Times New Roman"/>
          <w:lang w:val="pl-PL"/>
        </w:rPr>
        <w:t xml:space="preserve">obszar </w:t>
      </w:r>
      <w:r w:rsidR="001E7310" w:rsidRPr="001E7310">
        <w:rPr>
          <w:rFonts w:ascii="Times New Roman" w:hAnsi="Times New Roman"/>
        </w:rPr>
        <w:t>górniczy</w:t>
      </w:r>
      <w:r w:rsidR="000A40D4">
        <w:rPr>
          <w:rFonts w:ascii="Times New Roman" w:hAnsi="Times New Roman"/>
        </w:rPr>
        <w:t xml:space="preserve"> </w:t>
      </w:r>
      <w:r w:rsidR="001E7310" w:rsidRPr="001E7310">
        <w:rPr>
          <w:rFonts w:ascii="Times New Roman" w:hAnsi="Times New Roman"/>
        </w:rPr>
        <w:t xml:space="preserve">„Piestrzec” </w:t>
      </w:r>
      <w:r w:rsidR="000A40D4">
        <w:rPr>
          <w:rFonts w:ascii="Times New Roman" w:hAnsi="Times New Roman"/>
        </w:rPr>
        <w:t xml:space="preserve">i </w:t>
      </w:r>
      <w:r w:rsidR="001E7310" w:rsidRPr="001E7310">
        <w:rPr>
          <w:rFonts w:ascii="Times New Roman" w:hAnsi="Times New Roman"/>
        </w:rPr>
        <w:t xml:space="preserve">teren górniczy „Piestrzec” </w:t>
      </w:r>
      <w:r w:rsidR="000A40D4">
        <w:rPr>
          <w:rFonts w:ascii="Times New Roman" w:hAnsi="Times New Roman"/>
        </w:rPr>
        <w:t>o równych powierzchniach, obejmują</w:t>
      </w:r>
      <w:r w:rsidR="001E7310" w:rsidRPr="001E7310">
        <w:rPr>
          <w:rFonts w:ascii="Times New Roman" w:hAnsi="Times New Roman"/>
          <w:color w:val="000000"/>
        </w:rPr>
        <w:t xml:space="preserve"> </w:t>
      </w:r>
      <w:r w:rsidR="001E7310" w:rsidRPr="001E7310">
        <w:rPr>
          <w:rFonts w:ascii="Times New Roman" w:hAnsi="Times New Roman"/>
        </w:rPr>
        <w:t xml:space="preserve">głównie </w:t>
      </w:r>
      <w:r w:rsidR="000A40D4">
        <w:rPr>
          <w:rFonts w:ascii="Times New Roman" w:hAnsi="Times New Roman"/>
        </w:rPr>
        <w:t>obręby</w:t>
      </w:r>
      <w:r w:rsidR="001E7310" w:rsidRPr="001E7310">
        <w:rPr>
          <w:rFonts w:ascii="Times New Roman" w:hAnsi="Times New Roman"/>
        </w:rPr>
        <w:t xml:space="preserve"> Piestrzec i Włosnowice w gminie Solec-Zdrój, a niewielki ich fragment znajduje się w obrębie Zołcza Ugory w gminie Pacanów</w:t>
      </w:r>
      <w:r w:rsidR="000A40D4">
        <w:rPr>
          <w:rFonts w:ascii="Times New Roman" w:hAnsi="Times New Roman"/>
        </w:rPr>
        <w:t>.</w:t>
      </w:r>
    </w:p>
    <w:p w14:paraId="708D6F7E" w14:textId="0DADF2C6"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</w:t>
      </w:r>
      <w:r w:rsidR="001F21FA">
        <w:rPr>
          <w:rFonts w:ascii="Times New Roman" w:hAnsi="Times New Roman"/>
          <w:lang w:val="pl-PL"/>
        </w:rPr>
        <w:t>koncesji</w:t>
      </w:r>
      <w:r w:rsidR="00CF4706">
        <w:rPr>
          <w:rFonts w:ascii="Times New Roman" w:hAnsi="Times New Roman"/>
          <w:lang w:val="pl-PL"/>
        </w:rPr>
        <w:t xml:space="preserve">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14:paraId="7CFB2384" w14:textId="5CB81A3D"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 w:rsidR="001F21FA">
        <w:rPr>
          <w:rFonts w:ascii="Times New Roman" w:hAnsi="Times New Roman"/>
          <w:lang w:val="pl-PL"/>
        </w:rPr>
        <w:t>koncesji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 xml:space="preserve">na stronie internetowej www.bip.sejmik.kielce.pl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14:paraId="498E6AC6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77A31674" w14:textId="77777777"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DE4A8D">
        <w:rPr>
          <w:rFonts w:ascii="Times New Roman" w:hAnsi="Times New Roman"/>
          <w:lang w:val="pl-PL"/>
        </w:rPr>
        <w:t>09</w:t>
      </w:r>
      <w:r>
        <w:rPr>
          <w:rFonts w:ascii="Times New Roman" w:hAnsi="Times New Roman"/>
          <w:lang w:val="pl-PL"/>
        </w:rPr>
        <w:t>.</w:t>
      </w:r>
      <w:r w:rsidR="00DE4A8D">
        <w:rPr>
          <w:rFonts w:ascii="Times New Roman" w:hAnsi="Times New Roman"/>
          <w:lang w:val="pl-PL"/>
        </w:rPr>
        <w:t>12</w:t>
      </w:r>
      <w:r>
        <w:rPr>
          <w:rFonts w:ascii="Times New Roman" w:hAnsi="Times New Roman"/>
          <w:lang w:val="pl-PL"/>
        </w:rPr>
        <w:t>.2021r.</w:t>
      </w: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59793D4B" wp14:editId="1B3147E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7</cp:revision>
  <cp:lastPrinted>2021-12-09T07:05:00Z</cp:lastPrinted>
  <dcterms:created xsi:type="dcterms:W3CDTF">2021-12-08T13:46:00Z</dcterms:created>
  <dcterms:modified xsi:type="dcterms:W3CDTF">2021-12-09T07:15:00Z</dcterms:modified>
</cp:coreProperties>
</file>