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13C2D2C7" w:rsidR="00505D07" w:rsidRPr="00505D07" w:rsidRDefault="008F4EE4" w:rsidP="00505D0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3A496E" w:rsidRPr="00033CC8">
        <w:rPr>
          <w:rFonts w:eastAsia="Calibri"/>
        </w:rPr>
        <w:t>podjęcia przez Sejmik Województwa Świętokrzyskiego uchwały w sprawie przyjęcia „Karty Praw Rodziny”</w:t>
      </w:r>
      <w:r w:rsidR="00EE37C7">
        <w:rPr>
          <w:rFonts w:eastAsia="Calibri"/>
        </w:rPr>
        <w:t xml:space="preserve">. </w:t>
      </w:r>
    </w:p>
    <w:p w14:paraId="371426CC" w14:textId="77777777" w:rsidR="00505D07" w:rsidRDefault="00505D07" w:rsidP="00FB27FA">
      <w:pPr>
        <w:spacing w:line="276" w:lineRule="auto"/>
        <w:rPr>
          <w:sz w:val="22"/>
          <w:szCs w:val="22"/>
        </w:rPr>
      </w:pPr>
    </w:p>
    <w:p w14:paraId="30ECCD8F" w14:textId="1717F3D4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3A496E">
        <w:rPr>
          <w:b/>
          <w:sz w:val="22"/>
          <w:szCs w:val="22"/>
        </w:rPr>
        <w:t>3 stycznia 2022</w:t>
      </w:r>
      <w:r w:rsidR="00810270">
        <w:rPr>
          <w:b/>
          <w:sz w:val="22"/>
          <w:szCs w:val="22"/>
        </w:rPr>
        <w:t xml:space="preserve">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77777777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EE37C7" w:rsidRPr="00033CC8">
        <w:rPr>
          <w:rFonts w:eastAsia="Calibri"/>
        </w:rPr>
        <w:t>Zjednoczenie Chrześcijańskich Rodzin</w:t>
      </w:r>
      <w:r w:rsidR="00EE37C7">
        <w:rPr>
          <w:rFonts w:eastAsia="Calibri"/>
        </w:rPr>
        <w:t xml:space="preserve">. </w:t>
      </w:r>
    </w:p>
    <w:p w14:paraId="677BEAB2" w14:textId="7B5E39D2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</w:p>
    <w:p w14:paraId="3CEF5923" w14:textId="3B39D041" w:rsidR="00D673D0" w:rsidRPr="00AE6A3B" w:rsidRDefault="00FB27FA" w:rsidP="00AE6A3B">
      <w:pPr>
        <w:pStyle w:val="Default"/>
        <w:spacing w:line="276" w:lineRule="auto"/>
        <w:jc w:val="both"/>
        <w:rPr>
          <w:lang w:val="pl-PL"/>
        </w:rPr>
      </w:pPr>
      <w:r w:rsidRPr="00AE6A3B">
        <w:rPr>
          <w:b/>
          <w:sz w:val="22"/>
          <w:szCs w:val="22"/>
          <w:lang w:val="pl-PL"/>
        </w:rPr>
        <w:t xml:space="preserve">Przedmiot petycji: </w:t>
      </w:r>
      <w:r w:rsidR="00AE6A3B">
        <w:rPr>
          <w:sz w:val="23"/>
          <w:szCs w:val="23"/>
          <w:lang w:val="pl-PL"/>
        </w:rPr>
        <w:t>Przyjęcie</w:t>
      </w:r>
      <w:r w:rsidR="00AE6A3B" w:rsidRPr="00AE6A3B">
        <w:rPr>
          <w:sz w:val="23"/>
          <w:szCs w:val="23"/>
          <w:lang w:val="pl-PL"/>
        </w:rPr>
        <w:t xml:space="preserve"> </w:t>
      </w:r>
      <w:r w:rsidR="009A5E73">
        <w:rPr>
          <w:sz w:val="23"/>
          <w:szCs w:val="23"/>
          <w:lang w:val="pl-PL"/>
        </w:rPr>
        <w:t xml:space="preserve">przez sejmik </w:t>
      </w:r>
      <w:bookmarkStart w:id="0" w:name="_GoBack"/>
      <w:bookmarkEnd w:id="0"/>
      <w:r w:rsidR="00AE6A3B">
        <w:rPr>
          <w:b/>
          <w:bCs/>
          <w:i/>
          <w:iCs/>
          <w:sz w:val="23"/>
          <w:szCs w:val="23"/>
          <w:lang w:val="pl-PL"/>
        </w:rPr>
        <w:t>„Karty</w:t>
      </w:r>
      <w:r w:rsidR="00AE6A3B" w:rsidRPr="00AE6A3B">
        <w:rPr>
          <w:b/>
          <w:bCs/>
          <w:i/>
          <w:iCs/>
          <w:sz w:val="23"/>
          <w:szCs w:val="23"/>
          <w:lang w:val="pl-PL"/>
        </w:rPr>
        <w:t xml:space="preserve"> Praw Rodziny”,</w:t>
      </w:r>
      <w:r w:rsidR="00AE6A3B">
        <w:rPr>
          <w:b/>
          <w:bCs/>
          <w:i/>
          <w:iCs/>
          <w:sz w:val="23"/>
          <w:szCs w:val="23"/>
          <w:lang w:val="pl-PL"/>
        </w:rPr>
        <w:t xml:space="preserve"> </w:t>
      </w:r>
      <w:r w:rsidR="00AE6A3B">
        <w:rPr>
          <w:sz w:val="23"/>
          <w:szCs w:val="23"/>
          <w:lang w:val="pl-PL"/>
        </w:rPr>
        <w:t>zatwierdzonej</w:t>
      </w:r>
      <w:r w:rsidR="00AE6A3B" w:rsidRPr="00AE6A3B">
        <w:rPr>
          <w:sz w:val="23"/>
          <w:szCs w:val="23"/>
          <w:lang w:val="pl-PL"/>
        </w:rPr>
        <w:t xml:space="preserve"> przez Świętego Jana Pawła II w 1983 roku,</w:t>
      </w:r>
      <w:r w:rsidR="00AE6A3B">
        <w:rPr>
          <w:sz w:val="23"/>
          <w:szCs w:val="23"/>
          <w:lang w:val="pl-PL"/>
        </w:rPr>
        <w:t xml:space="preserve"> </w:t>
      </w:r>
      <w:r w:rsidR="00AE6A3B" w:rsidRPr="00AE6A3B">
        <w:rPr>
          <w:sz w:val="23"/>
          <w:szCs w:val="23"/>
          <w:lang w:val="pl-PL"/>
        </w:rPr>
        <w:t>jako moralną i etyczną podstawę dla funkcjonowania samorządu na terenie Województwa Świętokrzyskiego st</w:t>
      </w:r>
      <w:r w:rsidR="00AE6A3B">
        <w:rPr>
          <w:sz w:val="23"/>
          <w:szCs w:val="23"/>
          <w:lang w:val="pl-PL"/>
        </w:rPr>
        <w:t>anowiącą załącznik do</w:t>
      </w:r>
      <w:r w:rsidR="00AE6A3B" w:rsidRPr="00AE6A3B">
        <w:rPr>
          <w:sz w:val="23"/>
          <w:szCs w:val="23"/>
          <w:lang w:val="pl-PL"/>
        </w:rPr>
        <w:t xml:space="preserve"> u</w:t>
      </w:r>
      <w:r w:rsidR="00AE6A3B">
        <w:rPr>
          <w:sz w:val="23"/>
          <w:szCs w:val="23"/>
          <w:lang w:val="pl-PL"/>
        </w:rPr>
        <w:t xml:space="preserve">chwały sejmiku. </w:t>
      </w:r>
    </w:p>
    <w:p w14:paraId="6B05EF7A" w14:textId="2075FA95" w:rsidR="008D3804" w:rsidRPr="008D3804" w:rsidRDefault="008D3804" w:rsidP="008D3804">
      <w:pPr>
        <w:spacing w:line="360" w:lineRule="auto"/>
        <w:jc w:val="both"/>
        <w:rPr>
          <w:sz w:val="22"/>
          <w:szCs w:val="22"/>
        </w:rPr>
      </w:pPr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84F27"/>
    <w:rsid w:val="00085C36"/>
    <w:rsid w:val="00096DBD"/>
    <w:rsid w:val="00130391"/>
    <w:rsid w:val="00164D9E"/>
    <w:rsid w:val="00170668"/>
    <w:rsid w:val="00196F67"/>
    <w:rsid w:val="00247881"/>
    <w:rsid w:val="0028769C"/>
    <w:rsid w:val="00311EF4"/>
    <w:rsid w:val="00395FFB"/>
    <w:rsid w:val="003A496E"/>
    <w:rsid w:val="003C6226"/>
    <w:rsid w:val="0044003A"/>
    <w:rsid w:val="00457C58"/>
    <w:rsid w:val="00505D07"/>
    <w:rsid w:val="00630930"/>
    <w:rsid w:val="00637439"/>
    <w:rsid w:val="006533F3"/>
    <w:rsid w:val="006754AF"/>
    <w:rsid w:val="007C7D56"/>
    <w:rsid w:val="00810270"/>
    <w:rsid w:val="00884D8B"/>
    <w:rsid w:val="00897915"/>
    <w:rsid w:val="008C3861"/>
    <w:rsid w:val="008D3804"/>
    <w:rsid w:val="008F4EE4"/>
    <w:rsid w:val="00963517"/>
    <w:rsid w:val="009A5E73"/>
    <w:rsid w:val="009D13B9"/>
    <w:rsid w:val="00AE6954"/>
    <w:rsid w:val="00AE6A3B"/>
    <w:rsid w:val="00B239A3"/>
    <w:rsid w:val="00BE54B7"/>
    <w:rsid w:val="00C3277B"/>
    <w:rsid w:val="00C90E57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37C7"/>
    <w:rsid w:val="00F05229"/>
    <w:rsid w:val="00FB27FA"/>
    <w:rsid w:val="00FD4221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47</cp:revision>
  <dcterms:created xsi:type="dcterms:W3CDTF">2019-09-06T06:39:00Z</dcterms:created>
  <dcterms:modified xsi:type="dcterms:W3CDTF">2022-01-03T08:26:00Z</dcterms:modified>
</cp:coreProperties>
</file>