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159AF" w14:textId="77777777" w:rsidR="00524B79" w:rsidRDefault="00D04CE0" w:rsidP="00D04CE0">
      <w:pPr>
        <w:spacing w:after="0" w:line="264" w:lineRule="auto"/>
        <w:jc w:val="right"/>
        <w:rPr>
          <w:rFonts w:asciiTheme="minorHAnsi" w:hAnsiTheme="minorHAnsi" w:cstheme="minorHAnsi"/>
          <w:b/>
          <w:sz w:val="24"/>
          <w:szCs w:val="24"/>
        </w:rPr>
      </w:pPr>
      <w:r>
        <w:rPr>
          <w:rFonts w:asciiTheme="minorHAnsi" w:hAnsiTheme="minorHAnsi" w:cstheme="minorHAnsi"/>
          <w:b/>
          <w:sz w:val="24"/>
          <w:szCs w:val="24"/>
        </w:rPr>
        <w:t>Załą</w:t>
      </w:r>
      <w:r w:rsidR="0095354F">
        <w:rPr>
          <w:rFonts w:asciiTheme="minorHAnsi" w:hAnsiTheme="minorHAnsi" w:cstheme="minorHAnsi"/>
          <w:b/>
          <w:sz w:val="24"/>
          <w:szCs w:val="24"/>
        </w:rPr>
        <w:t>cznik</w:t>
      </w:r>
      <w:r w:rsidR="0068436D">
        <w:rPr>
          <w:rFonts w:asciiTheme="minorHAnsi" w:hAnsiTheme="minorHAnsi" w:cstheme="minorHAnsi"/>
          <w:b/>
          <w:sz w:val="24"/>
          <w:szCs w:val="24"/>
        </w:rPr>
        <w:t xml:space="preserve"> </w:t>
      </w:r>
      <w:r w:rsidR="007E5C5E">
        <w:rPr>
          <w:rFonts w:asciiTheme="minorHAnsi" w:hAnsiTheme="minorHAnsi" w:cstheme="minorHAnsi"/>
          <w:b/>
          <w:sz w:val="24"/>
          <w:szCs w:val="24"/>
        </w:rPr>
        <w:t>Nr 3</w:t>
      </w:r>
      <w:r w:rsidR="0068436D">
        <w:rPr>
          <w:rFonts w:asciiTheme="minorHAnsi" w:hAnsiTheme="minorHAnsi" w:cstheme="minorHAnsi"/>
          <w:b/>
          <w:sz w:val="24"/>
          <w:szCs w:val="24"/>
        </w:rPr>
        <w:t xml:space="preserve"> do </w:t>
      </w:r>
      <w:r w:rsidR="00524B79">
        <w:rPr>
          <w:rFonts w:asciiTheme="minorHAnsi" w:hAnsiTheme="minorHAnsi" w:cstheme="minorHAnsi"/>
          <w:b/>
          <w:sz w:val="24"/>
          <w:szCs w:val="24"/>
        </w:rPr>
        <w:t xml:space="preserve">Zapytania ofertowego </w:t>
      </w:r>
    </w:p>
    <w:p w14:paraId="094814F2" w14:textId="55CA6977" w:rsidR="00533656" w:rsidRPr="007B4E61" w:rsidRDefault="00DA2F07" w:rsidP="00D04CE0">
      <w:pPr>
        <w:spacing w:after="0" w:line="264" w:lineRule="auto"/>
        <w:jc w:val="right"/>
        <w:rPr>
          <w:rFonts w:asciiTheme="minorHAnsi" w:hAnsiTheme="minorHAnsi" w:cstheme="minorHAnsi"/>
          <w:b/>
          <w:sz w:val="24"/>
          <w:szCs w:val="24"/>
        </w:rPr>
      </w:pPr>
      <w:bookmarkStart w:id="0" w:name="_GoBack"/>
      <w:bookmarkEnd w:id="0"/>
      <w:r>
        <w:rPr>
          <w:rFonts w:asciiTheme="minorHAnsi" w:hAnsiTheme="minorHAnsi" w:cstheme="minorHAnsi"/>
          <w:b/>
          <w:sz w:val="24"/>
          <w:szCs w:val="24"/>
        </w:rPr>
        <w:t>ŚO-I.272.1.2022</w:t>
      </w:r>
    </w:p>
    <w:p w14:paraId="2D582B22" w14:textId="77777777" w:rsidR="001228BF" w:rsidRPr="007B4E61" w:rsidRDefault="001228BF" w:rsidP="00AD2AE2">
      <w:pPr>
        <w:spacing w:after="0" w:line="264" w:lineRule="auto"/>
        <w:jc w:val="center"/>
        <w:rPr>
          <w:rFonts w:asciiTheme="minorHAnsi" w:hAnsiTheme="minorHAnsi" w:cstheme="minorHAnsi"/>
          <w:b/>
          <w:sz w:val="24"/>
          <w:szCs w:val="24"/>
        </w:rPr>
      </w:pPr>
    </w:p>
    <w:p w14:paraId="4812053C" w14:textId="741FC161" w:rsidR="006674E6" w:rsidRDefault="00DA2F07" w:rsidP="00DA2F07">
      <w:pPr>
        <w:pStyle w:val="Akapitzlist"/>
        <w:tabs>
          <w:tab w:val="left" w:pos="3828"/>
        </w:tabs>
        <w:spacing w:line="264" w:lineRule="auto"/>
        <w:ind w:left="284"/>
        <w:jc w:val="right"/>
        <w:rPr>
          <w:rFonts w:asciiTheme="minorHAnsi" w:hAnsiTheme="minorHAnsi" w:cstheme="minorHAnsi"/>
          <w:b/>
          <w:bCs/>
          <w:i/>
          <w:sz w:val="24"/>
          <w:szCs w:val="24"/>
        </w:rPr>
      </w:pPr>
      <w:r>
        <w:rPr>
          <w:rFonts w:asciiTheme="minorHAnsi" w:hAnsiTheme="minorHAnsi" w:cstheme="minorHAnsi"/>
          <w:b/>
          <w:bCs/>
          <w:i/>
          <w:sz w:val="24"/>
          <w:szCs w:val="24"/>
        </w:rPr>
        <w:t>Wzór Umowy</w:t>
      </w:r>
    </w:p>
    <w:p w14:paraId="014AAD57" w14:textId="77777777" w:rsidR="00DA2F07" w:rsidRPr="007B4E61" w:rsidRDefault="00DA2F07" w:rsidP="00DA2F07">
      <w:pPr>
        <w:pStyle w:val="Akapitzlist"/>
        <w:tabs>
          <w:tab w:val="left" w:pos="3828"/>
        </w:tabs>
        <w:spacing w:line="264" w:lineRule="auto"/>
        <w:ind w:left="284"/>
        <w:jc w:val="right"/>
        <w:rPr>
          <w:rFonts w:asciiTheme="minorHAnsi" w:hAnsiTheme="minorHAnsi" w:cstheme="minorHAnsi"/>
          <w:b/>
          <w:bCs/>
          <w:i/>
          <w:sz w:val="24"/>
          <w:szCs w:val="24"/>
        </w:rPr>
      </w:pPr>
    </w:p>
    <w:p w14:paraId="765F9AD9" w14:textId="5C5A2D3E" w:rsidR="006674E6" w:rsidRPr="007B4E61" w:rsidRDefault="006674E6" w:rsidP="009334D9">
      <w:pPr>
        <w:pStyle w:val="Akapitzlist"/>
        <w:spacing w:after="0" w:line="264" w:lineRule="auto"/>
        <w:jc w:val="center"/>
        <w:rPr>
          <w:rFonts w:asciiTheme="minorHAnsi" w:hAnsiTheme="minorHAnsi" w:cstheme="minorHAnsi"/>
          <w:b/>
          <w:sz w:val="24"/>
          <w:szCs w:val="24"/>
        </w:rPr>
      </w:pPr>
      <w:r w:rsidRPr="007B4E61">
        <w:rPr>
          <w:rFonts w:asciiTheme="minorHAnsi" w:hAnsiTheme="minorHAnsi" w:cstheme="minorHAnsi"/>
          <w:b/>
          <w:sz w:val="24"/>
          <w:szCs w:val="24"/>
        </w:rPr>
        <w:t xml:space="preserve">UMOWA Nr ……………………. </w:t>
      </w:r>
    </w:p>
    <w:p w14:paraId="4653E8DD" w14:textId="77777777" w:rsidR="009A3CD5" w:rsidRDefault="009A3CD5" w:rsidP="009334D9">
      <w:pPr>
        <w:pStyle w:val="Tekstpodstawowy22"/>
        <w:spacing w:before="120" w:after="0" w:line="264" w:lineRule="auto"/>
        <w:jc w:val="both"/>
        <w:rPr>
          <w:rFonts w:asciiTheme="minorHAnsi" w:hAnsiTheme="minorHAnsi" w:cstheme="minorHAnsi"/>
          <w:bCs/>
        </w:rPr>
      </w:pPr>
    </w:p>
    <w:p w14:paraId="527DB60C" w14:textId="655BAC30" w:rsidR="009A3CD5" w:rsidRPr="009A3CD5" w:rsidRDefault="009A3CD5" w:rsidP="009A3CD5">
      <w:pPr>
        <w:pStyle w:val="Tekstpodstawowy22"/>
        <w:spacing w:before="120" w:after="0" w:line="264" w:lineRule="auto"/>
        <w:jc w:val="both"/>
        <w:rPr>
          <w:rFonts w:asciiTheme="minorHAnsi" w:hAnsiTheme="minorHAnsi" w:cstheme="minorHAnsi"/>
          <w:bCs/>
        </w:rPr>
      </w:pPr>
      <w:r>
        <w:rPr>
          <w:rFonts w:asciiTheme="minorHAnsi" w:hAnsiTheme="minorHAnsi" w:cstheme="minorHAnsi"/>
          <w:bCs/>
        </w:rPr>
        <w:t>zawarta w dniu …………………………. 2022</w:t>
      </w:r>
      <w:r w:rsidRPr="009A3CD5">
        <w:rPr>
          <w:rFonts w:asciiTheme="minorHAnsi" w:hAnsiTheme="minorHAnsi" w:cstheme="minorHAnsi"/>
          <w:bCs/>
        </w:rPr>
        <w:t xml:space="preserve"> roku w Kielcach, pomiędzy: </w:t>
      </w:r>
    </w:p>
    <w:p w14:paraId="3BBDBF1B" w14:textId="71777693" w:rsidR="009A3CD5" w:rsidRPr="009A3CD5" w:rsidRDefault="009A3CD5" w:rsidP="009A3CD5">
      <w:pPr>
        <w:pStyle w:val="Tekstpodstawowy22"/>
        <w:spacing w:before="120" w:after="0" w:line="264" w:lineRule="auto"/>
        <w:jc w:val="both"/>
        <w:rPr>
          <w:rFonts w:asciiTheme="minorHAnsi" w:hAnsiTheme="minorHAnsi" w:cstheme="minorHAnsi"/>
          <w:bCs/>
        </w:rPr>
      </w:pPr>
      <w:r w:rsidRPr="009A3CD5">
        <w:rPr>
          <w:rFonts w:asciiTheme="minorHAnsi" w:hAnsiTheme="minorHAnsi" w:cstheme="minorHAnsi"/>
          <w:bCs/>
        </w:rPr>
        <w:t xml:space="preserve">Województwem Świętokrzyskim – Urzędem Marszałkowskim Województwa Świętokrzyskiego z siedzibą w Kielcach, Al. IX Wieków Kielc 3, 25-516 Kielce, </w:t>
      </w:r>
      <w:r>
        <w:rPr>
          <w:rFonts w:asciiTheme="minorHAnsi" w:hAnsiTheme="minorHAnsi" w:cstheme="minorHAnsi"/>
          <w:bCs/>
        </w:rPr>
        <w:t xml:space="preserve">NIP: 959-15-06-120 zwanym dalej Zamawiającym, </w:t>
      </w:r>
      <w:r w:rsidRPr="009A3CD5">
        <w:rPr>
          <w:rFonts w:asciiTheme="minorHAnsi" w:hAnsiTheme="minorHAnsi" w:cstheme="minorHAnsi"/>
          <w:bCs/>
        </w:rPr>
        <w:t xml:space="preserve">reprezentowanym przez: </w:t>
      </w:r>
    </w:p>
    <w:p w14:paraId="1C193A95" w14:textId="3E5B09BC" w:rsidR="009A3CD5" w:rsidRDefault="009A3CD5" w:rsidP="009A3CD5">
      <w:pPr>
        <w:pStyle w:val="Tekstpodstawowy22"/>
        <w:spacing w:before="120" w:after="0" w:line="264" w:lineRule="auto"/>
        <w:jc w:val="both"/>
        <w:rPr>
          <w:rFonts w:asciiTheme="minorHAnsi" w:hAnsiTheme="minorHAnsi" w:cstheme="minorHAnsi"/>
          <w:bCs/>
        </w:rPr>
      </w:pPr>
      <w:r>
        <w:rPr>
          <w:rFonts w:asciiTheme="minorHAnsi" w:hAnsiTheme="minorHAnsi" w:cstheme="minorHAnsi"/>
          <w:bCs/>
        </w:rPr>
        <w:t>…………………………………</w:t>
      </w:r>
      <w:r w:rsidRPr="009A3CD5">
        <w:rPr>
          <w:rFonts w:asciiTheme="minorHAnsi" w:hAnsiTheme="minorHAnsi" w:cstheme="minorHAnsi"/>
          <w:bCs/>
        </w:rPr>
        <w:t xml:space="preserve"> – </w:t>
      </w:r>
      <w:r>
        <w:rPr>
          <w:rFonts w:asciiTheme="minorHAnsi" w:hAnsiTheme="minorHAnsi" w:cstheme="minorHAnsi"/>
          <w:bCs/>
        </w:rPr>
        <w:t>………………………….</w:t>
      </w:r>
      <w:r w:rsidRPr="009A3CD5">
        <w:rPr>
          <w:rFonts w:asciiTheme="minorHAnsi" w:hAnsiTheme="minorHAnsi" w:cstheme="minorHAnsi"/>
          <w:bCs/>
        </w:rPr>
        <w:t xml:space="preserve">Departamentu Środowiska i Gospodarki Odpadami Urzędu Marszałkowskiego Województwa Świętokrzyskiego, </w:t>
      </w:r>
    </w:p>
    <w:p w14:paraId="0EE926DF" w14:textId="77777777" w:rsidR="009A3CD5" w:rsidRDefault="009A3CD5" w:rsidP="009334D9">
      <w:pPr>
        <w:pStyle w:val="Tekstpodstawowy22"/>
        <w:spacing w:before="120" w:after="0" w:line="264" w:lineRule="auto"/>
        <w:jc w:val="both"/>
        <w:rPr>
          <w:rFonts w:asciiTheme="minorHAnsi" w:hAnsiTheme="minorHAnsi" w:cstheme="minorHAnsi"/>
          <w:bCs/>
        </w:rPr>
      </w:pPr>
    </w:p>
    <w:p w14:paraId="3F1D26C8" w14:textId="1FD4641A" w:rsidR="00533656" w:rsidRPr="007B4E61" w:rsidRDefault="00CD7943" w:rsidP="001C57FC">
      <w:pPr>
        <w:spacing w:after="120" w:line="264" w:lineRule="auto"/>
        <w:jc w:val="both"/>
        <w:rPr>
          <w:rFonts w:asciiTheme="minorHAnsi" w:hAnsiTheme="minorHAnsi" w:cstheme="minorHAnsi"/>
          <w:bCs/>
          <w:sz w:val="24"/>
          <w:szCs w:val="24"/>
        </w:rPr>
      </w:pPr>
      <w:r w:rsidRPr="007B4E61">
        <w:rPr>
          <w:rFonts w:asciiTheme="minorHAnsi" w:hAnsiTheme="minorHAnsi" w:cstheme="minorHAnsi"/>
          <w:bCs/>
          <w:sz w:val="24"/>
          <w:szCs w:val="24"/>
        </w:rPr>
        <w:t>a</w:t>
      </w:r>
      <w:r>
        <w:rPr>
          <w:rFonts w:asciiTheme="minorHAnsi" w:hAnsiTheme="minorHAnsi" w:cstheme="minorHAnsi"/>
          <w:bCs/>
          <w:sz w:val="24"/>
          <w:szCs w:val="24"/>
        </w:rPr>
        <w:t xml:space="preserve"> </w:t>
      </w:r>
      <w:r w:rsidR="00533656" w:rsidRPr="007B4E61">
        <w:rPr>
          <w:rFonts w:asciiTheme="minorHAnsi" w:hAnsiTheme="minorHAnsi" w:cstheme="minorHAnsi"/>
          <w:b/>
          <w:bCs/>
          <w:sz w:val="24"/>
          <w:szCs w:val="24"/>
        </w:rPr>
        <w:t>………</w:t>
      </w:r>
      <w:r w:rsidR="001C57FC">
        <w:rPr>
          <w:rFonts w:asciiTheme="minorHAnsi" w:hAnsiTheme="minorHAnsi" w:cstheme="minorHAnsi"/>
          <w:b/>
          <w:bCs/>
          <w:sz w:val="24"/>
          <w:szCs w:val="24"/>
        </w:rPr>
        <w:t>…………………………………………………………………………………</w:t>
      </w:r>
      <w:r w:rsidR="001C57FC">
        <w:rPr>
          <w:rFonts w:asciiTheme="minorHAnsi" w:hAnsiTheme="minorHAnsi" w:cstheme="minorHAnsi"/>
          <w:bCs/>
          <w:sz w:val="24"/>
          <w:szCs w:val="24"/>
        </w:rPr>
        <w:t xml:space="preserve">zwanym dalej </w:t>
      </w:r>
      <w:r w:rsidR="00533656" w:rsidRPr="007B4E61">
        <w:rPr>
          <w:rFonts w:asciiTheme="minorHAnsi" w:hAnsiTheme="minorHAnsi" w:cstheme="minorHAnsi"/>
          <w:bCs/>
          <w:sz w:val="24"/>
          <w:szCs w:val="24"/>
        </w:rPr>
        <w:t>Wykonawcą,</w:t>
      </w:r>
      <w:r w:rsidR="00B1561A" w:rsidRPr="007B4E61">
        <w:rPr>
          <w:rFonts w:asciiTheme="minorHAnsi" w:hAnsiTheme="minorHAnsi" w:cstheme="minorHAnsi"/>
          <w:bCs/>
          <w:sz w:val="24"/>
          <w:szCs w:val="24"/>
        </w:rPr>
        <w:t xml:space="preserve"> </w:t>
      </w:r>
      <w:r w:rsidR="008B11AD">
        <w:rPr>
          <w:rFonts w:asciiTheme="minorHAnsi" w:hAnsiTheme="minorHAnsi" w:cstheme="minorHAnsi"/>
          <w:bCs/>
          <w:sz w:val="24"/>
          <w:szCs w:val="24"/>
        </w:rPr>
        <w:t>reprezentowanym przez:</w:t>
      </w:r>
    </w:p>
    <w:p w14:paraId="5C65AB0F" w14:textId="3210FA2F" w:rsidR="00533656" w:rsidRPr="007B4E61" w:rsidRDefault="00533656" w:rsidP="001C57FC">
      <w:pPr>
        <w:suppressAutoHyphens w:val="0"/>
        <w:spacing w:after="60" w:line="264" w:lineRule="auto"/>
        <w:jc w:val="both"/>
        <w:rPr>
          <w:rFonts w:asciiTheme="minorHAnsi" w:hAnsiTheme="minorHAnsi" w:cstheme="minorHAnsi"/>
          <w:bCs/>
          <w:sz w:val="24"/>
          <w:szCs w:val="24"/>
        </w:rPr>
      </w:pPr>
      <w:r w:rsidRPr="007B4E61">
        <w:rPr>
          <w:rFonts w:asciiTheme="minorHAnsi" w:hAnsiTheme="minorHAnsi" w:cstheme="minorHAnsi"/>
          <w:bCs/>
          <w:sz w:val="24"/>
          <w:szCs w:val="24"/>
        </w:rPr>
        <w:t>……………………</w:t>
      </w:r>
      <w:r w:rsidRPr="007B4E61">
        <w:rPr>
          <w:rFonts w:asciiTheme="minorHAnsi" w:hAnsiTheme="minorHAnsi" w:cstheme="minorHAnsi"/>
          <w:bCs/>
          <w:sz w:val="24"/>
          <w:szCs w:val="24"/>
        </w:rPr>
        <w:tab/>
      </w:r>
      <w:r w:rsidR="001C57FC">
        <w:rPr>
          <w:rFonts w:asciiTheme="minorHAnsi" w:hAnsiTheme="minorHAnsi" w:cstheme="minorHAnsi"/>
          <w:bCs/>
          <w:sz w:val="24"/>
          <w:szCs w:val="24"/>
        </w:rPr>
        <w:t xml:space="preserve">      </w:t>
      </w:r>
      <w:r w:rsidRPr="007B4E61">
        <w:rPr>
          <w:rFonts w:asciiTheme="minorHAnsi" w:hAnsiTheme="minorHAnsi" w:cstheme="minorHAnsi"/>
          <w:bCs/>
          <w:sz w:val="24"/>
          <w:szCs w:val="24"/>
        </w:rPr>
        <w:t>-</w:t>
      </w:r>
      <w:r w:rsidRPr="007B4E61">
        <w:rPr>
          <w:rFonts w:asciiTheme="minorHAnsi" w:hAnsiTheme="minorHAnsi" w:cstheme="minorHAnsi"/>
          <w:bCs/>
          <w:sz w:val="24"/>
          <w:szCs w:val="24"/>
        </w:rPr>
        <w:tab/>
        <w:t>………………………..</w:t>
      </w:r>
    </w:p>
    <w:p w14:paraId="1FE88987" w14:textId="77777777" w:rsidR="006C688C" w:rsidRPr="007B4E61" w:rsidRDefault="006C688C" w:rsidP="009334D9">
      <w:pPr>
        <w:spacing w:line="264" w:lineRule="auto"/>
        <w:rPr>
          <w:rFonts w:asciiTheme="minorHAnsi" w:hAnsiTheme="minorHAnsi" w:cstheme="minorHAnsi"/>
          <w:b/>
          <w:bCs/>
          <w:sz w:val="24"/>
          <w:szCs w:val="24"/>
        </w:rPr>
      </w:pPr>
    </w:p>
    <w:p w14:paraId="5FA6A62C" w14:textId="609EE1CF" w:rsidR="00B20E33" w:rsidRPr="007B4E61" w:rsidRDefault="00B20E33" w:rsidP="009334D9">
      <w:pPr>
        <w:spacing w:before="36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1 Przedmiot zamówienia</w:t>
      </w:r>
    </w:p>
    <w:p w14:paraId="1E751E9E" w14:textId="18B3A9FE" w:rsidR="00EA7A38" w:rsidRPr="00EA7A38" w:rsidRDefault="008B11AD" w:rsidP="00EA7A38">
      <w:pPr>
        <w:numPr>
          <w:ilvl w:val="0"/>
          <w:numId w:val="26"/>
        </w:numPr>
        <w:tabs>
          <w:tab w:val="left" w:pos="426"/>
          <w:tab w:val="left" w:pos="1134"/>
        </w:tabs>
        <w:suppressAutoHyphens w:val="0"/>
        <w:spacing w:before="60" w:after="60" w:line="264" w:lineRule="auto"/>
        <w:jc w:val="both"/>
        <w:rPr>
          <w:rFonts w:asciiTheme="minorHAnsi" w:hAnsiTheme="minorHAnsi" w:cstheme="minorHAnsi"/>
          <w:b/>
          <w:color w:val="000000"/>
          <w:sz w:val="24"/>
          <w:szCs w:val="24"/>
          <w:lang w:eastAsia="pl-PL"/>
        </w:rPr>
      </w:pPr>
      <w:r>
        <w:rPr>
          <w:rFonts w:asciiTheme="minorHAnsi" w:hAnsiTheme="minorHAnsi" w:cstheme="minorHAnsi"/>
          <w:color w:val="00000A"/>
          <w:sz w:val="24"/>
          <w:szCs w:val="24"/>
        </w:rPr>
        <w:t xml:space="preserve">Przedmiotem umowy jest </w:t>
      </w:r>
      <w:r w:rsidR="004D635D" w:rsidRPr="007B4E61">
        <w:rPr>
          <w:rFonts w:asciiTheme="minorHAnsi" w:hAnsiTheme="minorHAnsi" w:cstheme="minorHAnsi"/>
          <w:b/>
          <w:color w:val="00000A"/>
          <w:sz w:val="24"/>
          <w:szCs w:val="24"/>
        </w:rPr>
        <w:t xml:space="preserve">usługa wykonania </w:t>
      </w:r>
      <w:r w:rsidR="00215E0B">
        <w:rPr>
          <w:rFonts w:asciiTheme="minorHAnsi" w:hAnsiTheme="minorHAnsi" w:cstheme="minorHAnsi"/>
          <w:b/>
          <w:color w:val="00000A"/>
          <w:sz w:val="24"/>
          <w:szCs w:val="24"/>
        </w:rPr>
        <w:t>zadania pn. P</w:t>
      </w:r>
      <w:r>
        <w:rPr>
          <w:rFonts w:asciiTheme="minorHAnsi" w:hAnsiTheme="minorHAnsi" w:cstheme="minorHAnsi"/>
          <w:b/>
          <w:color w:val="00000A"/>
          <w:sz w:val="24"/>
          <w:szCs w:val="24"/>
        </w:rPr>
        <w:t>rognoza</w:t>
      </w:r>
      <w:r w:rsidR="00EA7A38" w:rsidRPr="00EA7A38">
        <w:rPr>
          <w:rFonts w:asciiTheme="minorHAnsi" w:hAnsiTheme="minorHAnsi" w:cstheme="minorHAnsi"/>
          <w:b/>
          <w:color w:val="00000A"/>
          <w:sz w:val="24"/>
          <w:szCs w:val="24"/>
        </w:rPr>
        <w:t xml:space="preserve"> oddziaływania na środowisko projektu aktualizacji „Planu gospodarki odpadami dla województwa świętokrzyskiego” 2022-2028, którego załącznikiem jest projekt „Planu inwestycyjnego dla województwa świętokrzyskiego”</w:t>
      </w:r>
      <w:r w:rsidR="00B415DE">
        <w:rPr>
          <w:rFonts w:asciiTheme="minorHAnsi" w:hAnsiTheme="minorHAnsi" w:cstheme="minorHAnsi"/>
          <w:b/>
          <w:color w:val="00000A"/>
          <w:sz w:val="24"/>
          <w:szCs w:val="24"/>
        </w:rPr>
        <w:t xml:space="preserve"> </w:t>
      </w:r>
      <w:r w:rsidR="00B415DE" w:rsidRPr="00BD7DE0">
        <w:rPr>
          <w:rFonts w:asciiTheme="minorHAnsi" w:hAnsiTheme="minorHAnsi" w:cstheme="minorHAnsi"/>
          <w:sz w:val="24"/>
          <w:szCs w:val="24"/>
        </w:rPr>
        <w:t xml:space="preserve">(dalej </w:t>
      </w:r>
      <w:r w:rsidR="00B415DE">
        <w:rPr>
          <w:rFonts w:asciiTheme="minorHAnsi" w:hAnsiTheme="minorHAnsi" w:cstheme="minorHAnsi"/>
          <w:sz w:val="24"/>
          <w:szCs w:val="24"/>
        </w:rPr>
        <w:t>projekt WPGO 2022-2028</w:t>
      </w:r>
      <w:r w:rsidR="00B415DE" w:rsidRPr="00BD7DE0">
        <w:rPr>
          <w:rFonts w:asciiTheme="minorHAnsi" w:hAnsiTheme="minorHAnsi" w:cstheme="minorHAnsi"/>
          <w:sz w:val="24"/>
          <w:szCs w:val="24"/>
        </w:rPr>
        <w:t>).</w:t>
      </w:r>
    </w:p>
    <w:p w14:paraId="01C83C45" w14:textId="75EAD763" w:rsidR="004D635D" w:rsidRPr="007B4E61" w:rsidRDefault="004D635D"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Wykonawca zobowiązany jest do</w:t>
      </w:r>
      <w:r w:rsidR="00B7530F">
        <w:rPr>
          <w:rFonts w:asciiTheme="minorHAnsi" w:hAnsiTheme="minorHAnsi" w:cstheme="minorHAnsi"/>
          <w:sz w:val="24"/>
          <w:szCs w:val="24"/>
        </w:rPr>
        <w:t xml:space="preserve"> sporządzenia</w:t>
      </w:r>
      <w:r w:rsidRPr="007B4E61">
        <w:rPr>
          <w:rFonts w:asciiTheme="minorHAnsi" w:hAnsiTheme="minorHAnsi" w:cstheme="minorHAnsi"/>
          <w:sz w:val="24"/>
          <w:szCs w:val="24"/>
        </w:rPr>
        <w:t>:</w:t>
      </w:r>
    </w:p>
    <w:p w14:paraId="79BCDBEF" w14:textId="4D55D4FE" w:rsidR="004D635D" w:rsidRPr="007B4E61" w:rsidRDefault="004D635D" w:rsidP="009334D9">
      <w:pPr>
        <w:pStyle w:val="Akapitzlist"/>
        <w:numPr>
          <w:ilvl w:val="0"/>
          <w:numId w:val="31"/>
        </w:numPr>
        <w:tabs>
          <w:tab w:val="left" w:pos="284"/>
        </w:tabs>
        <w:suppressAutoHyphens w:val="0"/>
        <w:autoSpaceDE w:val="0"/>
        <w:autoSpaceDN w:val="0"/>
        <w:adjustRightInd w:val="0"/>
        <w:spacing w:after="0" w:line="264" w:lineRule="auto"/>
        <w:ind w:right="-2"/>
        <w:jc w:val="both"/>
        <w:rPr>
          <w:rFonts w:asciiTheme="minorHAnsi" w:hAnsiTheme="minorHAnsi" w:cstheme="minorHAnsi"/>
          <w:sz w:val="24"/>
          <w:szCs w:val="24"/>
        </w:rPr>
      </w:pPr>
      <w:r w:rsidRPr="007B4E61">
        <w:rPr>
          <w:rFonts w:asciiTheme="minorHAnsi" w:hAnsiTheme="minorHAnsi" w:cstheme="minorHAnsi"/>
          <w:b/>
          <w:sz w:val="24"/>
          <w:szCs w:val="24"/>
        </w:rPr>
        <w:t>PROJEKTU PROGNOZY</w:t>
      </w:r>
      <w:r w:rsidRPr="007B4E61">
        <w:rPr>
          <w:rFonts w:asciiTheme="minorHAnsi" w:hAnsiTheme="minorHAnsi" w:cstheme="minorHAnsi"/>
          <w:sz w:val="24"/>
          <w:szCs w:val="24"/>
        </w:rPr>
        <w:t xml:space="preserve"> uwzględniającego zakres i stopień szczegółowości Prognozy, ustalony z właściwymi organami.</w:t>
      </w:r>
    </w:p>
    <w:p w14:paraId="5D4E5ADB" w14:textId="454039EE" w:rsidR="004D635D" w:rsidRDefault="004D635D" w:rsidP="009334D9">
      <w:pPr>
        <w:pStyle w:val="Akapitzlist"/>
        <w:numPr>
          <w:ilvl w:val="0"/>
          <w:numId w:val="31"/>
        </w:numPr>
        <w:tabs>
          <w:tab w:val="left" w:pos="284"/>
        </w:tabs>
        <w:suppressAutoHyphens w:val="0"/>
        <w:autoSpaceDE w:val="0"/>
        <w:autoSpaceDN w:val="0"/>
        <w:adjustRightInd w:val="0"/>
        <w:spacing w:after="0" w:line="264" w:lineRule="auto"/>
        <w:ind w:right="-2"/>
        <w:jc w:val="both"/>
        <w:rPr>
          <w:rFonts w:asciiTheme="minorHAnsi" w:hAnsiTheme="minorHAnsi" w:cstheme="minorHAnsi"/>
          <w:sz w:val="24"/>
          <w:szCs w:val="24"/>
        </w:rPr>
      </w:pPr>
      <w:r w:rsidRPr="007B4E61">
        <w:rPr>
          <w:rFonts w:asciiTheme="minorHAnsi" w:hAnsiTheme="minorHAnsi" w:cstheme="minorHAnsi"/>
          <w:b/>
          <w:sz w:val="24"/>
          <w:szCs w:val="24"/>
        </w:rPr>
        <w:t>RAPORTU PODSUMOWUJĄCEGO</w:t>
      </w:r>
      <w:r w:rsidRPr="007B4E61">
        <w:rPr>
          <w:rFonts w:asciiTheme="minorHAnsi" w:hAnsiTheme="minorHAnsi" w:cstheme="minorHAnsi"/>
          <w:sz w:val="24"/>
          <w:szCs w:val="24"/>
        </w:rPr>
        <w:t xml:space="preserve"> przeprowadzone konsultacje społeczne projektu Prognozy. </w:t>
      </w:r>
    </w:p>
    <w:p w14:paraId="08EB517C" w14:textId="22A3E9F4" w:rsidR="00B415DE" w:rsidRDefault="0095354F" w:rsidP="00B415DE">
      <w:pPr>
        <w:pStyle w:val="Akapitzlist"/>
        <w:numPr>
          <w:ilvl w:val="0"/>
          <w:numId w:val="31"/>
        </w:numPr>
        <w:tabs>
          <w:tab w:val="left" w:pos="284"/>
        </w:tabs>
        <w:suppressAutoHyphens w:val="0"/>
        <w:autoSpaceDE w:val="0"/>
        <w:autoSpaceDN w:val="0"/>
        <w:adjustRightInd w:val="0"/>
        <w:spacing w:after="0" w:line="264" w:lineRule="auto"/>
        <w:ind w:right="-2"/>
        <w:jc w:val="both"/>
        <w:rPr>
          <w:rFonts w:asciiTheme="minorHAnsi" w:hAnsiTheme="minorHAnsi" w:cstheme="minorHAnsi"/>
          <w:sz w:val="24"/>
          <w:szCs w:val="24"/>
        </w:rPr>
      </w:pPr>
      <w:r>
        <w:rPr>
          <w:rFonts w:asciiTheme="minorHAnsi" w:hAnsiTheme="minorHAnsi" w:cstheme="minorHAnsi"/>
          <w:b/>
          <w:sz w:val="24"/>
          <w:szCs w:val="24"/>
        </w:rPr>
        <w:t>OSTATECZN</w:t>
      </w:r>
      <w:r w:rsidR="004D635D" w:rsidRPr="008B11AD">
        <w:rPr>
          <w:rFonts w:asciiTheme="minorHAnsi" w:hAnsiTheme="minorHAnsi" w:cstheme="minorHAnsi"/>
          <w:b/>
          <w:sz w:val="24"/>
          <w:szCs w:val="24"/>
        </w:rPr>
        <w:t xml:space="preserve">EJ WERSJI PROGNOZY (wraz z podsumowaniem), </w:t>
      </w:r>
      <w:r w:rsidR="004D635D" w:rsidRPr="008B11AD">
        <w:rPr>
          <w:rFonts w:asciiTheme="minorHAnsi" w:hAnsiTheme="minorHAnsi" w:cstheme="minorHAnsi"/>
          <w:sz w:val="24"/>
          <w:szCs w:val="24"/>
        </w:rPr>
        <w:t xml:space="preserve">uwzględniającej wskazania wynikające z opinii właściwych organów oraz treści uwag wniesionych </w:t>
      </w:r>
      <w:r w:rsidR="00B415DE">
        <w:rPr>
          <w:rFonts w:asciiTheme="minorHAnsi" w:hAnsiTheme="minorHAnsi" w:cstheme="minorHAnsi"/>
          <w:sz w:val="24"/>
          <w:szCs w:val="24"/>
        </w:rPr>
        <w:br/>
      </w:r>
      <w:r w:rsidR="004D635D" w:rsidRPr="008B11AD">
        <w:rPr>
          <w:rFonts w:asciiTheme="minorHAnsi" w:hAnsiTheme="minorHAnsi" w:cstheme="minorHAnsi"/>
          <w:sz w:val="24"/>
          <w:szCs w:val="24"/>
        </w:rPr>
        <w:t>w wyniku konsultacji społecznych oraz w</w:t>
      </w:r>
      <w:r w:rsidR="00B415DE">
        <w:rPr>
          <w:rFonts w:asciiTheme="minorHAnsi" w:hAnsiTheme="minorHAnsi" w:cstheme="minorHAnsi"/>
          <w:sz w:val="24"/>
          <w:szCs w:val="24"/>
        </w:rPr>
        <w:t>niesionych przez Zamawiającego.</w:t>
      </w:r>
    </w:p>
    <w:p w14:paraId="07F6EB16" w14:textId="1395DCE9" w:rsidR="004D635D" w:rsidRPr="00B415DE" w:rsidRDefault="004D635D" w:rsidP="00B415DE">
      <w:pPr>
        <w:pStyle w:val="Akapitzlist"/>
        <w:numPr>
          <w:ilvl w:val="0"/>
          <w:numId w:val="31"/>
        </w:numPr>
        <w:tabs>
          <w:tab w:val="left" w:pos="284"/>
        </w:tabs>
        <w:suppressAutoHyphens w:val="0"/>
        <w:autoSpaceDE w:val="0"/>
        <w:autoSpaceDN w:val="0"/>
        <w:adjustRightInd w:val="0"/>
        <w:spacing w:after="0" w:line="264" w:lineRule="auto"/>
        <w:ind w:right="-2"/>
        <w:jc w:val="both"/>
        <w:rPr>
          <w:rFonts w:asciiTheme="minorHAnsi" w:hAnsiTheme="minorHAnsi" w:cstheme="minorHAnsi"/>
          <w:sz w:val="24"/>
          <w:szCs w:val="24"/>
        </w:rPr>
      </w:pPr>
      <w:r w:rsidRPr="00B415DE">
        <w:rPr>
          <w:rFonts w:asciiTheme="minorHAnsi" w:hAnsiTheme="minorHAnsi" w:cstheme="minorHAnsi"/>
          <w:b/>
          <w:sz w:val="24"/>
          <w:szCs w:val="24"/>
        </w:rPr>
        <w:t>PREZENTACJI MULTIMEDIALNEJ</w:t>
      </w:r>
      <w:r w:rsidRPr="00B415DE">
        <w:rPr>
          <w:rFonts w:asciiTheme="minorHAnsi" w:hAnsiTheme="minorHAnsi" w:cstheme="minorHAnsi"/>
          <w:sz w:val="24"/>
          <w:szCs w:val="24"/>
        </w:rPr>
        <w:t xml:space="preserve"> prezentującej przebieg oraz wyniki procesu strategicznej oceny oddziaływania na środowisko projektu</w:t>
      </w:r>
      <w:r w:rsidR="00B415DE">
        <w:rPr>
          <w:rFonts w:asciiTheme="minorHAnsi" w:hAnsiTheme="minorHAnsi" w:cstheme="minorHAnsi"/>
          <w:sz w:val="24"/>
          <w:szCs w:val="24"/>
        </w:rPr>
        <w:t xml:space="preserve"> WPGO 2022-2028</w:t>
      </w:r>
      <w:r w:rsidRPr="00B415DE">
        <w:rPr>
          <w:rFonts w:asciiTheme="minorHAnsi" w:hAnsiTheme="minorHAnsi" w:cstheme="minorHAnsi"/>
          <w:sz w:val="24"/>
          <w:szCs w:val="24"/>
        </w:rPr>
        <w:t xml:space="preserve">. </w:t>
      </w:r>
    </w:p>
    <w:p w14:paraId="50D60E69" w14:textId="425277AD" w:rsidR="00B20E33" w:rsidRPr="007B4E61" w:rsidRDefault="00B20E33"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Zamawiający zleca, a Wykonawca zobowiązuje się wykonać wszelkie niezbędne czynności konieczne dla zrealizowania przedmiotu umowy</w:t>
      </w:r>
      <w:r w:rsidR="00BB433B">
        <w:rPr>
          <w:rFonts w:asciiTheme="minorHAnsi" w:hAnsiTheme="minorHAnsi" w:cstheme="minorHAnsi"/>
          <w:sz w:val="24"/>
          <w:szCs w:val="24"/>
        </w:rPr>
        <w:t xml:space="preserve">. Wszelkie koszty związane z </w:t>
      </w:r>
      <w:r w:rsidRPr="007B4E61">
        <w:rPr>
          <w:rFonts w:asciiTheme="minorHAnsi" w:hAnsiTheme="minorHAnsi" w:cstheme="minorHAnsi"/>
          <w:sz w:val="24"/>
          <w:szCs w:val="24"/>
        </w:rPr>
        <w:t>wykonaniem przedmiotu umowy ponosi Wykonawca.</w:t>
      </w:r>
    </w:p>
    <w:p w14:paraId="7DFA21B8" w14:textId="6E66F2FA" w:rsidR="00CC7F93" w:rsidRPr="007B4E61" w:rsidRDefault="00B20E33"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Wykonawca zobowiązany jest wykonać przedmiot umowy zgodnie z warunkami Zamawiającego określonymi w „Szczegółowy</w:t>
      </w:r>
      <w:r w:rsidR="007C6725">
        <w:rPr>
          <w:rFonts w:asciiTheme="minorHAnsi" w:hAnsiTheme="minorHAnsi" w:cstheme="minorHAnsi"/>
          <w:sz w:val="24"/>
          <w:szCs w:val="24"/>
        </w:rPr>
        <w:t>m</w:t>
      </w:r>
      <w:r w:rsidR="004D6ACB">
        <w:rPr>
          <w:rFonts w:asciiTheme="minorHAnsi" w:hAnsiTheme="minorHAnsi" w:cstheme="minorHAnsi"/>
          <w:sz w:val="24"/>
          <w:szCs w:val="24"/>
        </w:rPr>
        <w:t xml:space="preserve"> Opis</w:t>
      </w:r>
      <w:r w:rsidR="007C6725">
        <w:rPr>
          <w:rFonts w:asciiTheme="minorHAnsi" w:hAnsiTheme="minorHAnsi" w:cstheme="minorHAnsi"/>
          <w:sz w:val="24"/>
          <w:szCs w:val="24"/>
        </w:rPr>
        <w:t>ie</w:t>
      </w:r>
      <w:r w:rsidR="004D6ACB">
        <w:rPr>
          <w:rFonts w:asciiTheme="minorHAnsi" w:hAnsiTheme="minorHAnsi" w:cstheme="minorHAnsi"/>
          <w:sz w:val="24"/>
          <w:szCs w:val="24"/>
        </w:rPr>
        <w:t xml:space="preserve"> Przedmiotu Z</w:t>
      </w:r>
      <w:r w:rsidRPr="007B4E61">
        <w:rPr>
          <w:rFonts w:asciiTheme="minorHAnsi" w:hAnsiTheme="minorHAnsi" w:cstheme="minorHAnsi"/>
          <w:sz w:val="24"/>
          <w:szCs w:val="24"/>
        </w:rPr>
        <w:t>amówienia” (zwanym dalej „</w:t>
      </w:r>
      <w:r w:rsidR="00613FA1" w:rsidRPr="007B4E61">
        <w:rPr>
          <w:rFonts w:asciiTheme="minorHAnsi" w:hAnsiTheme="minorHAnsi" w:cstheme="minorHAnsi"/>
          <w:sz w:val="24"/>
          <w:szCs w:val="24"/>
        </w:rPr>
        <w:t>SOPZ”) oraz w złożonej ofercie.</w:t>
      </w:r>
    </w:p>
    <w:p w14:paraId="248FBA6E" w14:textId="36BAB645" w:rsidR="00533656" w:rsidRPr="007B4E61" w:rsidRDefault="00533656"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lastRenderedPageBreak/>
        <w:t>Wykonawca oświadcza, że posiada odpowiednią wiedzę, doświadczenie i dysponuje stosowną baz</w:t>
      </w:r>
      <w:r w:rsidR="00BB433B">
        <w:rPr>
          <w:rFonts w:asciiTheme="minorHAnsi" w:hAnsiTheme="minorHAnsi" w:cstheme="minorHAnsi"/>
          <w:sz w:val="24"/>
          <w:szCs w:val="24"/>
        </w:rPr>
        <w:t>ą do wykonania przedmiotu umowy</w:t>
      </w:r>
      <w:r w:rsidRPr="007B4E61">
        <w:rPr>
          <w:rFonts w:asciiTheme="minorHAnsi" w:hAnsiTheme="minorHAnsi" w:cstheme="minorHAnsi"/>
          <w:sz w:val="24"/>
          <w:szCs w:val="24"/>
        </w:rPr>
        <w:t xml:space="preserve"> oraz</w:t>
      </w:r>
      <w:r w:rsidR="00BB433B">
        <w:rPr>
          <w:rFonts w:asciiTheme="minorHAnsi" w:hAnsiTheme="minorHAnsi" w:cstheme="minorHAnsi"/>
          <w:sz w:val="24"/>
          <w:szCs w:val="24"/>
        </w:rPr>
        <w:t>,</w:t>
      </w:r>
      <w:r w:rsidRPr="007B4E61">
        <w:rPr>
          <w:rFonts w:asciiTheme="minorHAnsi" w:hAnsiTheme="minorHAnsi" w:cstheme="minorHAnsi"/>
          <w:sz w:val="24"/>
          <w:szCs w:val="24"/>
        </w:rPr>
        <w:t xml:space="preserve"> że przedmiot umowy wykonany zostanie z zachowaniem należytej staranności, wysoki</w:t>
      </w:r>
      <w:r w:rsidR="00BB433B">
        <w:rPr>
          <w:rFonts w:asciiTheme="minorHAnsi" w:hAnsiTheme="minorHAnsi" w:cstheme="minorHAnsi"/>
          <w:sz w:val="24"/>
          <w:szCs w:val="24"/>
        </w:rPr>
        <w:t xml:space="preserve">ej jakości użytych materiałów </w:t>
      </w:r>
      <w:r w:rsidR="00BB433B">
        <w:rPr>
          <w:rFonts w:asciiTheme="minorHAnsi" w:hAnsiTheme="minorHAnsi" w:cstheme="minorHAnsi"/>
          <w:sz w:val="24"/>
          <w:szCs w:val="24"/>
        </w:rPr>
        <w:br/>
        <w:t xml:space="preserve">i </w:t>
      </w:r>
      <w:r w:rsidRPr="007B4E61">
        <w:rPr>
          <w:rFonts w:asciiTheme="minorHAnsi" w:hAnsiTheme="minorHAnsi" w:cstheme="minorHAnsi"/>
          <w:sz w:val="24"/>
          <w:szCs w:val="24"/>
        </w:rPr>
        <w:t>zrealizowanych prac oraz dotrzyma umówionych terminów.</w:t>
      </w:r>
    </w:p>
    <w:p w14:paraId="38EFC6FB" w14:textId="77777777" w:rsidR="00254099" w:rsidRPr="007B4E61" w:rsidRDefault="00254099"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Zlecenie wykonania części przedmiotu umowy podwykonawcom nie zmienia zobowiązań Wykonawcy wobec Zamawiającego.</w:t>
      </w:r>
    </w:p>
    <w:p w14:paraId="61B16DCA" w14:textId="3EA13FB1" w:rsidR="00254099" w:rsidRPr="007B4E61" w:rsidRDefault="00254099"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 xml:space="preserve">Wykonawca jest odpowiedzialny za działania, uchybienia i zaniedbania podwykonawców i ich pracowników w takim samym stopniu jakby </w:t>
      </w:r>
      <w:r w:rsidR="00BB433B">
        <w:rPr>
          <w:rFonts w:asciiTheme="minorHAnsi" w:hAnsiTheme="minorHAnsi" w:cstheme="minorHAnsi"/>
          <w:sz w:val="24"/>
          <w:szCs w:val="24"/>
        </w:rPr>
        <w:t xml:space="preserve">to były działania, uchybienia </w:t>
      </w:r>
      <w:r w:rsidR="00BB433B">
        <w:rPr>
          <w:rFonts w:asciiTheme="minorHAnsi" w:hAnsiTheme="minorHAnsi" w:cstheme="minorHAnsi"/>
          <w:sz w:val="24"/>
          <w:szCs w:val="24"/>
        </w:rPr>
        <w:br/>
        <w:t xml:space="preserve">i </w:t>
      </w:r>
      <w:r w:rsidRPr="007B4E61">
        <w:rPr>
          <w:rFonts w:asciiTheme="minorHAnsi" w:hAnsiTheme="minorHAnsi" w:cstheme="minorHAnsi"/>
          <w:sz w:val="24"/>
          <w:szCs w:val="24"/>
        </w:rPr>
        <w:t>zaniedbania jego własnych pracowników.</w:t>
      </w:r>
    </w:p>
    <w:p w14:paraId="6ECDB9B8" w14:textId="26775DF8" w:rsidR="00254099" w:rsidRPr="007B4E61" w:rsidRDefault="00254099" w:rsidP="009334D9">
      <w:pPr>
        <w:numPr>
          <w:ilvl w:val="0"/>
          <w:numId w:val="26"/>
        </w:numPr>
        <w:tabs>
          <w:tab w:val="left" w:pos="426"/>
          <w:tab w:val="left" w:pos="1134"/>
        </w:tabs>
        <w:suppressAutoHyphens w:val="0"/>
        <w:spacing w:before="60" w:after="60" w:line="264" w:lineRule="auto"/>
        <w:ind w:left="426" w:hanging="426"/>
        <w:jc w:val="both"/>
        <w:rPr>
          <w:rFonts w:asciiTheme="minorHAnsi" w:hAnsiTheme="minorHAnsi" w:cstheme="minorHAnsi"/>
          <w:sz w:val="24"/>
          <w:szCs w:val="24"/>
        </w:rPr>
      </w:pPr>
      <w:r w:rsidRPr="007B4E61">
        <w:rPr>
          <w:rFonts w:asciiTheme="minorHAnsi" w:hAnsiTheme="minorHAnsi" w:cstheme="minorHAnsi"/>
          <w:sz w:val="24"/>
          <w:szCs w:val="24"/>
        </w:rPr>
        <w:t xml:space="preserve">Integralną częścią umowy są: </w:t>
      </w:r>
      <w:r w:rsidR="00635A57">
        <w:rPr>
          <w:rFonts w:asciiTheme="minorHAnsi" w:hAnsiTheme="minorHAnsi" w:cstheme="minorHAnsi"/>
          <w:sz w:val="24"/>
          <w:szCs w:val="24"/>
        </w:rPr>
        <w:t>„</w:t>
      </w:r>
      <w:r w:rsidR="00BB433B">
        <w:rPr>
          <w:rFonts w:asciiTheme="minorHAnsi" w:hAnsiTheme="minorHAnsi" w:cstheme="minorHAnsi"/>
          <w:sz w:val="24"/>
          <w:szCs w:val="24"/>
        </w:rPr>
        <w:t>SOPZ</w:t>
      </w:r>
      <w:r w:rsidR="00635A57">
        <w:rPr>
          <w:rFonts w:asciiTheme="minorHAnsi" w:hAnsiTheme="minorHAnsi" w:cstheme="minorHAnsi"/>
          <w:sz w:val="24"/>
          <w:szCs w:val="24"/>
        </w:rPr>
        <w:t>”</w:t>
      </w:r>
      <w:r w:rsidR="00BB433B">
        <w:rPr>
          <w:rFonts w:asciiTheme="minorHAnsi" w:hAnsiTheme="minorHAnsi" w:cstheme="minorHAnsi"/>
          <w:sz w:val="24"/>
          <w:szCs w:val="24"/>
        </w:rPr>
        <w:t xml:space="preserve"> wraz z załącznikami</w:t>
      </w:r>
      <w:r w:rsidRPr="007B4E61">
        <w:rPr>
          <w:rFonts w:asciiTheme="minorHAnsi" w:hAnsiTheme="minorHAnsi" w:cstheme="minorHAnsi"/>
          <w:sz w:val="24"/>
          <w:szCs w:val="24"/>
        </w:rPr>
        <w:t xml:space="preserve"> oraz oferta Wykonawcy wraz </w:t>
      </w:r>
      <w:r w:rsidR="00BB433B">
        <w:rPr>
          <w:rFonts w:asciiTheme="minorHAnsi" w:hAnsiTheme="minorHAnsi" w:cstheme="minorHAnsi"/>
          <w:sz w:val="24"/>
          <w:szCs w:val="24"/>
        </w:rPr>
        <w:br/>
      </w:r>
      <w:r w:rsidRPr="007B4E61">
        <w:rPr>
          <w:rFonts w:asciiTheme="minorHAnsi" w:hAnsiTheme="minorHAnsi" w:cstheme="minorHAnsi"/>
          <w:sz w:val="24"/>
          <w:szCs w:val="24"/>
        </w:rPr>
        <w:t>z załącznikami.</w:t>
      </w:r>
    </w:p>
    <w:p w14:paraId="57F14411" w14:textId="332DC2CD" w:rsidR="00F65926" w:rsidRPr="007B4E61" w:rsidRDefault="00533656"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2 Termin i sposób realizacji umowy</w:t>
      </w:r>
    </w:p>
    <w:p w14:paraId="4B68CFAC" w14:textId="07C589AA" w:rsidR="00BB433B" w:rsidRPr="00BB433B" w:rsidRDefault="000A7CEA" w:rsidP="00C32C4E">
      <w:pPr>
        <w:pStyle w:val="Tekstkomentarza"/>
        <w:numPr>
          <w:ilvl w:val="0"/>
          <w:numId w:val="12"/>
        </w:numPr>
        <w:spacing w:before="60" w:after="60" w:line="264" w:lineRule="auto"/>
        <w:ind w:left="284" w:hanging="284"/>
        <w:jc w:val="both"/>
        <w:rPr>
          <w:rFonts w:asciiTheme="minorHAnsi" w:hAnsiTheme="minorHAnsi" w:cstheme="minorHAnsi"/>
          <w:sz w:val="24"/>
          <w:szCs w:val="24"/>
          <w:lang w:eastAsia="pl-PL"/>
        </w:rPr>
      </w:pPr>
      <w:r w:rsidRPr="00BB433B">
        <w:rPr>
          <w:rFonts w:asciiTheme="minorHAnsi" w:hAnsiTheme="minorHAnsi" w:cstheme="minorHAnsi"/>
          <w:sz w:val="24"/>
          <w:szCs w:val="24"/>
        </w:rPr>
        <w:t xml:space="preserve">Wykonawca zobowiązany jest zrealizować całość przedmiotu umowy </w:t>
      </w:r>
      <w:r w:rsidR="0082577D" w:rsidRPr="00BB433B">
        <w:rPr>
          <w:rFonts w:asciiTheme="minorHAnsi" w:hAnsiTheme="minorHAnsi" w:cstheme="minorHAnsi"/>
          <w:sz w:val="24"/>
          <w:szCs w:val="24"/>
        </w:rPr>
        <w:t xml:space="preserve">w terminie </w:t>
      </w:r>
      <w:r w:rsidR="00C175C8">
        <w:rPr>
          <w:rFonts w:asciiTheme="minorHAnsi" w:hAnsiTheme="minorHAnsi" w:cstheme="minorHAnsi"/>
          <w:color w:val="000000"/>
          <w:sz w:val="24"/>
          <w:szCs w:val="24"/>
        </w:rPr>
        <w:t>nie dłuższym niż</w:t>
      </w:r>
      <w:r w:rsidR="00B14F9A" w:rsidRPr="00BB433B">
        <w:rPr>
          <w:rFonts w:asciiTheme="minorHAnsi" w:hAnsiTheme="minorHAnsi" w:cstheme="minorHAnsi"/>
          <w:color w:val="000000"/>
          <w:sz w:val="24"/>
          <w:szCs w:val="24"/>
        </w:rPr>
        <w:t xml:space="preserve"> </w:t>
      </w:r>
      <w:r w:rsidR="00BB433B" w:rsidRPr="00BB433B">
        <w:rPr>
          <w:rFonts w:asciiTheme="minorHAnsi" w:hAnsiTheme="minorHAnsi" w:cstheme="minorHAnsi"/>
          <w:color w:val="000000"/>
          <w:sz w:val="24"/>
          <w:szCs w:val="24"/>
        </w:rPr>
        <w:t xml:space="preserve">5 miesięcy </w:t>
      </w:r>
      <w:r w:rsidR="00CC7F93" w:rsidRPr="00BB433B">
        <w:rPr>
          <w:rFonts w:asciiTheme="minorHAnsi" w:hAnsiTheme="minorHAnsi" w:cstheme="minorHAnsi"/>
          <w:color w:val="000000"/>
          <w:sz w:val="24"/>
          <w:szCs w:val="24"/>
        </w:rPr>
        <w:t>od dnia zawarcia umowy.</w:t>
      </w:r>
    </w:p>
    <w:p w14:paraId="3ECCF5A0" w14:textId="155EB5EF" w:rsidR="00C44526" w:rsidRPr="00BB433B" w:rsidRDefault="00533656" w:rsidP="00C32C4E">
      <w:pPr>
        <w:pStyle w:val="Tekstkomentarza"/>
        <w:numPr>
          <w:ilvl w:val="0"/>
          <w:numId w:val="12"/>
        </w:numPr>
        <w:spacing w:before="60" w:after="60" w:line="264" w:lineRule="auto"/>
        <w:ind w:left="284" w:hanging="284"/>
        <w:jc w:val="both"/>
        <w:rPr>
          <w:rFonts w:asciiTheme="minorHAnsi" w:hAnsiTheme="minorHAnsi" w:cstheme="minorHAnsi"/>
          <w:sz w:val="24"/>
          <w:szCs w:val="24"/>
          <w:lang w:eastAsia="pl-PL"/>
        </w:rPr>
      </w:pPr>
      <w:r w:rsidRPr="00BB433B">
        <w:rPr>
          <w:rFonts w:asciiTheme="minorHAnsi" w:hAnsiTheme="minorHAnsi" w:cstheme="minorHAnsi"/>
          <w:sz w:val="24"/>
          <w:szCs w:val="24"/>
        </w:rPr>
        <w:t xml:space="preserve">Wykonawca zrealizuje całość przedmiotu umowy zgodnie z harmonogramem ujętym </w:t>
      </w:r>
      <w:r w:rsidRPr="00BB433B">
        <w:rPr>
          <w:rFonts w:asciiTheme="minorHAnsi" w:hAnsiTheme="minorHAnsi" w:cstheme="minorHAnsi"/>
          <w:sz w:val="24"/>
          <w:szCs w:val="24"/>
        </w:rPr>
        <w:br/>
        <w:t xml:space="preserve">w </w:t>
      </w:r>
      <w:r w:rsidR="000E2048" w:rsidRPr="00BB433B">
        <w:rPr>
          <w:rFonts w:asciiTheme="minorHAnsi" w:hAnsiTheme="minorHAnsi" w:cstheme="minorHAnsi"/>
          <w:sz w:val="24"/>
          <w:szCs w:val="24"/>
        </w:rPr>
        <w:t xml:space="preserve">rozdziale </w:t>
      </w:r>
      <w:r w:rsidR="007A4BB2" w:rsidRPr="00BB433B">
        <w:rPr>
          <w:rFonts w:asciiTheme="minorHAnsi" w:hAnsiTheme="minorHAnsi" w:cstheme="minorHAnsi"/>
          <w:sz w:val="24"/>
          <w:szCs w:val="24"/>
        </w:rPr>
        <w:t>VI</w:t>
      </w:r>
      <w:r w:rsidR="003D0887" w:rsidRPr="00BB433B">
        <w:rPr>
          <w:rFonts w:asciiTheme="minorHAnsi" w:hAnsiTheme="minorHAnsi" w:cstheme="minorHAnsi"/>
          <w:sz w:val="24"/>
          <w:szCs w:val="24"/>
        </w:rPr>
        <w:t xml:space="preserve"> </w:t>
      </w:r>
      <w:r w:rsidR="00635A57">
        <w:rPr>
          <w:rFonts w:asciiTheme="minorHAnsi" w:hAnsiTheme="minorHAnsi" w:cstheme="minorHAnsi"/>
          <w:sz w:val="24"/>
          <w:szCs w:val="24"/>
        </w:rPr>
        <w:t>„</w:t>
      </w:r>
      <w:r w:rsidR="004D6ACB">
        <w:rPr>
          <w:rFonts w:asciiTheme="minorHAnsi" w:hAnsiTheme="minorHAnsi" w:cstheme="minorHAnsi"/>
          <w:sz w:val="24"/>
          <w:szCs w:val="24"/>
        </w:rPr>
        <w:t>SOPZ</w:t>
      </w:r>
      <w:r w:rsidR="00635A57">
        <w:rPr>
          <w:rFonts w:asciiTheme="minorHAnsi" w:hAnsiTheme="minorHAnsi" w:cstheme="minorHAnsi"/>
          <w:sz w:val="24"/>
          <w:szCs w:val="24"/>
        </w:rPr>
        <w:t>”.</w:t>
      </w:r>
    </w:p>
    <w:p w14:paraId="38244B65" w14:textId="47A24691" w:rsidR="00533656" w:rsidRPr="007B4E61" w:rsidRDefault="000A7CEA" w:rsidP="009334D9">
      <w:pPr>
        <w:pStyle w:val="Tekstkomentarza"/>
        <w:numPr>
          <w:ilvl w:val="0"/>
          <w:numId w:val="12"/>
        </w:numPr>
        <w:spacing w:before="60" w:after="60" w:line="264" w:lineRule="auto"/>
        <w:ind w:left="284" w:hanging="284"/>
        <w:jc w:val="both"/>
        <w:rPr>
          <w:rFonts w:asciiTheme="minorHAnsi" w:hAnsiTheme="minorHAnsi" w:cstheme="minorHAnsi"/>
          <w:sz w:val="24"/>
          <w:szCs w:val="24"/>
        </w:rPr>
      </w:pPr>
      <w:r w:rsidRPr="00BB433B">
        <w:rPr>
          <w:rFonts w:asciiTheme="minorHAnsi" w:hAnsiTheme="minorHAnsi" w:cstheme="minorHAnsi"/>
          <w:sz w:val="24"/>
          <w:szCs w:val="24"/>
        </w:rPr>
        <w:t xml:space="preserve">Podstawą odbioru  </w:t>
      </w:r>
      <w:r w:rsidRPr="007B4E61">
        <w:rPr>
          <w:rFonts w:asciiTheme="minorHAnsi" w:hAnsiTheme="minorHAnsi" w:cstheme="minorHAnsi"/>
          <w:sz w:val="24"/>
          <w:szCs w:val="24"/>
        </w:rPr>
        <w:t>przedmiotu umowy będzie obustronnie podpisany protokół zdawczo</w:t>
      </w:r>
      <w:r w:rsidR="00C51801">
        <w:rPr>
          <w:rFonts w:asciiTheme="minorHAnsi" w:hAnsiTheme="minorHAnsi" w:cstheme="minorHAnsi"/>
          <w:sz w:val="24"/>
          <w:szCs w:val="24"/>
        </w:rPr>
        <w:t xml:space="preserve"> </w:t>
      </w:r>
      <w:r w:rsidRPr="007B4E61">
        <w:rPr>
          <w:rFonts w:asciiTheme="minorHAnsi" w:hAnsiTheme="minorHAnsi" w:cstheme="minorHAnsi"/>
          <w:sz w:val="24"/>
          <w:szCs w:val="24"/>
        </w:rPr>
        <w:t>-</w:t>
      </w:r>
      <w:r w:rsidR="00C51801">
        <w:rPr>
          <w:rFonts w:asciiTheme="minorHAnsi" w:hAnsiTheme="minorHAnsi" w:cstheme="minorHAnsi"/>
          <w:sz w:val="24"/>
          <w:szCs w:val="24"/>
        </w:rPr>
        <w:t xml:space="preserve"> </w:t>
      </w:r>
      <w:r w:rsidRPr="007B4E61">
        <w:rPr>
          <w:rFonts w:asciiTheme="minorHAnsi" w:hAnsiTheme="minorHAnsi" w:cstheme="minorHAnsi"/>
          <w:sz w:val="24"/>
          <w:szCs w:val="24"/>
        </w:rPr>
        <w:t>odbiorczy.</w:t>
      </w:r>
      <w:r w:rsidR="00533656" w:rsidRPr="007B4E61">
        <w:rPr>
          <w:rFonts w:asciiTheme="minorHAnsi" w:hAnsiTheme="minorHAnsi" w:cstheme="minorHAnsi"/>
          <w:sz w:val="24"/>
          <w:szCs w:val="24"/>
        </w:rPr>
        <w:t xml:space="preserve"> </w:t>
      </w:r>
    </w:p>
    <w:p w14:paraId="43288FF4" w14:textId="2A56A23D" w:rsidR="000A7CEA" w:rsidRPr="007B4E61" w:rsidRDefault="000A7CEA" w:rsidP="009334D9">
      <w:pPr>
        <w:pStyle w:val="Tekstkomentarza"/>
        <w:numPr>
          <w:ilvl w:val="0"/>
          <w:numId w:val="12"/>
        </w:numPr>
        <w:spacing w:before="60" w:after="60" w:line="264" w:lineRule="auto"/>
        <w:ind w:left="284" w:hanging="284"/>
        <w:jc w:val="both"/>
        <w:rPr>
          <w:rFonts w:asciiTheme="minorHAnsi" w:hAnsiTheme="minorHAnsi" w:cstheme="minorHAnsi"/>
          <w:sz w:val="24"/>
          <w:szCs w:val="24"/>
        </w:rPr>
      </w:pPr>
      <w:r w:rsidRPr="007B4E61">
        <w:rPr>
          <w:rFonts w:asciiTheme="minorHAnsi" w:hAnsiTheme="minorHAnsi" w:cstheme="minorHAnsi"/>
          <w:sz w:val="24"/>
          <w:szCs w:val="24"/>
        </w:rPr>
        <w:t>Pr</w:t>
      </w:r>
      <w:r w:rsidR="00BB433B">
        <w:rPr>
          <w:rFonts w:asciiTheme="minorHAnsi" w:hAnsiTheme="minorHAnsi" w:cstheme="minorHAnsi"/>
          <w:sz w:val="24"/>
          <w:szCs w:val="24"/>
        </w:rPr>
        <w:t xml:space="preserve">otokół </w:t>
      </w:r>
      <w:r w:rsidR="0014746F">
        <w:rPr>
          <w:rFonts w:asciiTheme="minorHAnsi" w:hAnsiTheme="minorHAnsi" w:cstheme="minorHAnsi"/>
          <w:sz w:val="24"/>
          <w:szCs w:val="24"/>
        </w:rPr>
        <w:t>zdawczo</w:t>
      </w:r>
      <w:r w:rsidR="00C51801">
        <w:rPr>
          <w:rFonts w:asciiTheme="minorHAnsi" w:hAnsiTheme="minorHAnsi" w:cstheme="minorHAnsi"/>
          <w:sz w:val="24"/>
          <w:szCs w:val="24"/>
        </w:rPr>
        <w:t xml:space="preserve"> – </w:t>
      </w:r>
      <w:r w:rsidR="0014746F">
        <w:rPr>
          <w:rFonts w:asciiTheme="minorHAnsi" w:hAnsiTheme="minorHAnsi" w:cstheme="minorHAnsi"/>
          <w:sz w:val="24"/>
          <w:szCs w:val="24"/>
        </w:rPr>
        <w:t>odbiorczy</w:t>
      </w:r>
      <w:r w:rsidR="00BB433B">
        <w:rPr>
          <w:rFonts w:asciiTheme="minorHAnsi" w:hAnsiTheme="minorHAnsi" w:cstheme="minorHAnsi"/>
          <w:sz w:val="24"/>
          <w:szCs w:val="24"/>
        </w:rPr>
        <w:t xml:space="preserve"> będzie zawierał:</w:t>
      </w:r>
    </w:p>
    <w:p w14:paraId="062757A4" w14:textId="77777777" w:rsidR="000A7CEA" w:rsidRPr="007B4E61" w:rsidRDefault="000A7CEA" w:rsidP="009334D9">
      <w:pPr>
        <w:numPr>
          <w:ilvl w:val="0"/>
          <w:numId w:val="6"/>
        </w:numPr>
        <w:suppressAutoHyphens w:val="0"/>
        <w:autoSpaceDE w:val="0"/>
        <w:autoSpaceDN w:val="0"/>
        <w:adjustRightInd w:val="0"/>
        <w:spacing w:before="60" w:after="60" w:line="264" w:lineRule="auto"/>
        <w:ind w:left="850" w:hanging="357"/>
        <w:jc w:val="both"/>
        <w:rPr>
          <w:rFonts w:asciiTheme="minorHAnsi" w:hAnsiTheme="minorHAnsi" w:cstheme="minorHAnsi"/>
          <w:sz w:val="24"/>
          <w:szCs w:val="24"/>
        </w:rPr>
      </w:pPr>
      <w:r w:rsidRPr="007B4E61">
        <w:rPr>
          <w:rFonts w:asciiTheme="minorHAnsi" w:hAnsiTheme="minorHAnsi" w:cstheme="minorHAnsi"/>
          <w:sz w:val="24"/>
          <w:szCs w:val="24"/>
        </w:rPr>
        <w:t xml:space="preserve"> datę i miejsce sporządzenia protokołu, </w:t>
      </w:r>
    </w:p>
    <w:p w14:paraId="2E59D372" w14:textId="48DC1CFD" w:rsidR="000A7CEA" w:rsidRPr="007B4E61" w:rsidRDefault="000A7CEA" w:rsidP="009334D9">
      <w:pPr>
        <w:numPr>
          <w:ilvl w:val="0"/>
          <w:numId w:val="6"/>
        </w:numPr>
        <w:suppressAutoHyphens w:val="0"/>
        <w:autoSpaceDE w:val="0"/>
        <w:autoSpaceDN w:val="0"/>
        <w:adjustRightInd w:val="0"/>
        <w:spacing w:before="60" w:after="60" w:line="264" w:lineRule="auto"/>
        <w:ind w:left="850" w:hanging="357"/>
        <w:jc w:val="both"/>
        <w:rPr>
          <w:rFonts w:asciiTheme="minorHAnsi" w:hAnsiTheme="minorHAnsi" w:cstheme="minorHAnsi"/>
          <w:sz w:val="24"/>
          <w:szCs w:val="24"/>
        </w:rPr>
      </w:pPr>
      <w:r w:rsidRPr="007B4E61">
        <w:rPr>
          <w:rFonts w:asciiTheme="minorHAnsi" w:hAnsiTheme="minorHAnsi" w:cstheme="minorHAnsi"/>
          <w:sz w:val="24"/>
          <w:szCs w:val="24"/>
        </w:rPr>
        <w:t xml:space="preserve"> ocenę prawidłowości wykonania przedmiotu</w:t>
      </w:r>
      <w:r w:rsidR="00F3390E" w:rsidRPr="007B4E61">
        <w:rPr>
          <w:rFonts w:asciiTheme="minorHAnsi" w:hAnsiTheme="minorHAnsi" w:cstheme="minorHAnsi"/>
          <w:sz w:val="24"/>
          <w:szCs w:val="24"/>
        </w:rPr>
        <w:t xml:space="preserve"> umowy</w:t>
      </w:r>
      <w:r w:rsidRPr="007B4E61">
        <w:rPr>
          <w:rFonts w:asciiTheme="minorHAnsi" w:hAnsiTheme="minorHAnsi" w:cstheme="minorHAnsi"/>
          <w:sz w:val="24"/>
          <w:szCs w:val="24"/>
        </w:rPr>
        <w:t xml:space="preserve"> i zgodności z zakresem prac ujętych w </w:t>
      </w:r>
      <w:r w:rsidR="00A02F69">
        <w:rPr>
          <w:rFonts w:asciiTheme="minorHAnsi" w:hAnsiTheme="minorHAnsi" w:cstheme="minorHAnsi"/>
          <w:sz w:val="24"/>
          <w:szCs w:val="24"/>
        </w:rPr>
        <w:t>„</w:t>
      </w:r>
      <w:r w:rsidRPr="007B4E61">
        <w:rPr>
          <w:rFonts w:asciiTheme="minorHAnsi" w:hAnsiTheme="minorHAnsi" w:cstheme="minorHAnsi"/>
          <w:sz w:val="24"/>
          <w:szCs w:val="24"/>
        </w:rPr>
        <w:t>Szczegółowym Opisie Przedmiotu Zamówienia</w:t>
      </w:r>
      <w:r w:rsidR="00A02F69">
        <w:rPr>
          <w:rFonts w:asciiTheme="minorHAnsi" w:hAnsiTheme="minorHAnsi" w:cstheme="minorHAnsi"/>
          <w:sz w:val="24"/>
          <w:szCs w:val="24"/>
        </w:rPr>
        <w:t>”</w:t>
      </w:r>
      <w:r w:rsidRPr="007B4E61">
        <w:rPr>
          <w:rFonts w:asciiTheme="minorHAnsi" w:hAnsiTheme="minorHAnsi" w:cstheme="minorHAnsi"/>
          <w:sz w:val="24"/>
          <w:szCs w:val="24"/>
        </w:rPr>
        <w:t xml:space="preserve"> oraz złożonej ofercie, </w:t>
      </w:r>
    </w:p>
    <w:p w14:paraId="47117DFA" w14:textId="1B84A762" w:rsidR="000A7CEA" w:rsidRPr="007B4E61" w:rsidRDefault="000A7CEA" w:rsidP="009334D9">
      <w:pPr>
        <w:numPr>
          <w:ilvl w:val="0"/>
          <w:numId w:val="6"/>
        </w:numPr>
        <w:suppressAutoHyphens w:val="0"/>
        <w:autoSpaceDE w:val="0"/>
        <w:autoSpaceDN w:val="0"/>
        <w:adjustRightInd w:val="0"/>
        <w:spacing w:before="60" w:after="60" w:line="264" w:lineRule="auto"/>
        <w:ind w:left="850" w:hanging="357"/>
        <w:jc w:val="both"/>
        <w:rPr>
          <w:rFonts w:asciiTheme="minorHAnsi" w:hAnsiTheme="minorHAnsi" w:cstheme="minorHAnsi"/>
          <w:sz w:val="24"/>
          <w:szCs w:val="24"/>
        </w:rPr>
      </w:pPr>
      <w:r w:rsidRPr="007B4E61">
        <w:rPr>
          <w:rFonts w:asciiTheme="minorHAnsi" w:hAnsiTheme="minorHAnsi" w:cstheme="minorHAnsi"/>
          <w:sz w:val="24"/>
          <w:szCs w:val="24"/>
        </w:rPr>
        <w:t xml:space="preserve"> wskazanie </w:t>
      </w:r>
      <w:r w:rsidR="001C3F0A">
        <w:rPr>
          <w:rFonts w:asciiTheme="minorHAnsi" w:hAnsiTheme="minorHAnsi" w:cstheme="minorHAnsi"/>
          <w:sz w:val="24"/>
          <w:szCs w:val="24"/>
        </w:rPr>
        <w:t>stwierdzenia</w:t>
      </w:r>
      <w:r w:rsidRPr="007B4E61">
        <w:rPr>
          <w:rFonts w:asciiTheme="minorHAnsi" w:hAnsiTheme="minorHAnsi" w:cstheme="minorHAnsi"/>
          <w:sz w:val="24"/>
          <w:szCs w:val="24"/>
        </w:rPr>
        <w:t xml:space="preserve"> lub braku wad w wykonaniu prac, </w:t>
      </w:r>
    </w:p>
    <w:p w14:paraId="189FDA7E" w14:textId="3E2E1325" w:rsidR="00F65926" w:rsidRPr="007B4E61" w:rsidRDefault="000A7CEA" w:rsidP="009334D9">
      <w:pPr>
        <w:numPr>
          <w:ilvl w:val="0"/>
          <w:numId w:val="6"/>
        </w:numPr>
        <w:suppressAutoHyphens w:val="0"/>
        <w:autoSpaceDE w:val="0"/>
        <w:autoSpaceDN w:val="0"/>
        <w:adjustRightInd w:val="0"/>
        <w:spacing w:before="60" w:after="60" w:line="264" w:lineRule="auto"/>
        <w:ind w:left="851"/>
        <w:jc w:val="both"/>
        <w:rPr>
          <w:rFonts w:asciiTheme="minorHAnsi" w:hAnsiTheme="minorHAnsi" w:cstheme="minorHAnsi"/>
          <w:sz w:val="24"/>
          <w:szCs w:val="24"/>
        </w:rPr>
      </w:pPr>
      <w:r w:rsidRPr="007B4E61">
        <w:rPr>
          <w:rFonts w:asciiTheme="minorHAnsi" w:hAnsiTheme="minorHAnsi" w:cstheme="minorHAnsi"/>
          <w:sz w:val="24"/>
          <w:szCs w:val="24"/>
        </w:rPr>
        <w:t xml:space="preserve"> w przypadku stwierdzenia </w:t>
      </w:r>
      <w:r w:rsidR="001C3F0A">
        <w:rPr>
          <w:rFonts w:asciiTheme="minorHAnsi" w:hAnsiTheme="minorHAnsi" w:cstheme="minorHAnsi"/>
          <w:sz w:val="24"/>
          <w:szCs w:val="24"/>
        </w:rPr>
        <w:t>wad</w:t>
      </w:r>
      <w:r w:rsidRPr="007B4E61">
        <w:rPr>
          <w:rFonts w:asciiTheme="minorHAnsi" w:hAnsiTheme="minorHAnsi" w:cstheme="minorHAnsi"/>
          <w:sz w:val="24"/>
          <w:szCs w:val="24"/>
        </w:rPr>
        <w:t xml:space="preserve"> – zobowiązanie Wykonawcy do ich usunięcia, </w:t>
      </w:r>
      <w:r w:rsidR="0066729E">
        <w:rPr>
          <w:rFonts w:asciiTheme="minorHAnsi" w:hAnsiTheme="minorHAnsi" w:cstheme="minorHAnsi"/>
          <w:sz w:val="24"/>
          <w:szCs w:val="24"/>
        </w:rPr>
        <w:br/>
      </w:r>
      <w:r w:rsidRPr="007B4E61">
        <w:rPr>
          <w:rFonts w:asciiTheme="minorHAnsi" w:hAnsiTheme="minorHAnsi" w:cstheme="minorHAnsi"/>
          <w:sz w:val="24"/>
          <w:szCs w:val="24"/>
        </w:rPr>
        <w:t>w terminie 1</w:t>
      </w:r>
      <w:r w:rsidR="00D6051B">
        <w:rPr>
          <w:rFonts w:asciiTheme="minorHAnsi" w:hAnsiTheme="minorHAnsi" w:cstheme="minorHAnsi"/>
          <w:sz w:val="24"/>
          <w:szCs w:val="24"/>
        </w:rPr>
        <w:t>4 dni, w ramach wynagrodzenia</w:t>
      </w:r>
      <w:r w:rsidRPr="007B4E61">
        <w:rPr>
          <w:rFonts w:asciiTheme="minorHAnsi" w:hAnsiTheme="minorHAnsi" w:cstheme="minorHAnsi"/>
          <w:sz w:val="24"/>
          <w:szCs w:val="24"/>
        </w:rPr>
        <w:t xml:space="preserve"> określonego w § </w:t>
      </w:r>
      <w:r w:rsidR="00957710" w:rsidRPr="007B4E61">
        <w:rPr>
          <w:rFonts w:asciiTheme="minorHAnsi" w:hAnsiTheme="minorHAnsi" w:cstheme="minorHAnsi"/>
          <w:sz w:val="24"/>
          <w:szCs w:val="24"/>
        </w:rPr>
        <w:t>4</w:t>
      </w:r>
      <w:r w:rsidRPr="007B4E61">
        <w:rPr>
          <w:rFonts w:asciiTheme="minorHAnsi" w:hAnsiTheme="minorHAnsi" w:cstheme="minorHAnsi"/>
          <w:sz w:val="24"/>
          <w:szCs w:val="24"/>
        </w:rPr>
        <w:t xml:space="preserve"> ust. 1; stwierdzenie przez Zamawiającego usunięcia przez Wykonawcę wad będzie stanowić podstawę do sporządzenia ostatecznego protokołu </w:t>
      </w:r>
      <w:r w:rsidR="0014746F">
        <w:rPr>
          <w:rFonts w:asciiTheme="minorHAnsi" w:hAnsiTheme="minorHAnsi" w:cstheme="minorHAnsi"/>
          <w:sz w:val="24"/>
          <w:szCs w:val="24"/>
        </w:rPr>
        <w:t>zdawczo - odbiorczego</w:t>
      </w:r>
      <w:r w:rsidRPr="007B4E61">
        <w:rPr>
          <w:rFonts w:asciiTheme="minorHAnsi" w:hAnsiTheme="minorHAnsi" w:cstheme="minorHAnsi"/>
          <w:sz w:val="24"/>
          <w:szCs w:val="24"/>
        </w:rPr>
        <w:t xml:space="preserve"> bez zastrzeżeń. </w:t>
      </w:r>
    </w:p>
    <w:p w14:paraId="2D2361BC" w14:textId="77777777" w:rsidR="008231F7" w:rsidRPr="007B4E61" w:rsidRDefault="008231F7"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3 Osoby upoważnione do spraw związanych z realizacją umowy</w:t>
      </w:r>
    </w:p>
    <w:p w14:paraId="5572670A" w14:textId="2438042E" w:rsidR="005B5C03" w:rsidRPr="00C54547" w:rsidRDefault="005B5C03" w:rsidP="005B5C03">
      <w:pPr>
        <w:numPr>
          <w:ilvl w:val="0"/>
          <w:numId w:val="4"/>
        </w:numPr>
        <w:suppressAutoHyphens w:val="0"/>
        <w:spacing w:before="120" w:after="120" w:line="264" w:lineRule="auto"/>
        <w:ind w:left="284" w:hanging="284"/>
        <w:jc w:val="both"/>
        <w:rPr>
          <w:rFonts w:asciiTheme="minorHAnsi" w:hAnsiTheme="minorHAnsi" w:cstheme="minorHAnsi"/>
          <w:sz w:val="24"/>
          <w:szCs w:val="24"/>
        </w:rPr>
      </w:pPr>
      <w:r w:rsidRPr="005A2786">
        <w:rPr>
          <w:rFonts w:asciiTheme="minorHAnsi" w:hAnsiTheme="minorHAnsi" w:cstheme="minorHAnsi"/>
          <w:sz w:val="24"/>
          <w:szCs w:val="24"/>
        </w:rPr>
        <w:t xml:space="preserve">Na potrzeby realizacji niniejszej umowy strony udostępniają wzajemnie poniższe dane; podstawa prawna przetwarzania danych osobowych wynika z art. 6 ust 1 pkt </w:t>
      </w:r>
      <w:r>
        <w:rPr>
          <w:rFonts w:asciiTheme="minorHAnsi" w:hAnsiTheme="minorHAnsi" w:cstheme="minorHAnsi"/>
          <w:sz w:val="24"/>
          <w:szCs w:val="24"/>
        </w:rPr>
        <w:t>c i e</w:t>
      </w:r>
      <w:r w:rsidRPr="005A2786">
        <w:rPr>
          <w:rFonts w:asciiTheme="minorHAnsi" w:hAnsiTheme="minorHAnsi" w:cstheme="minorHAnsi"/>
          <w:sz w:val="24"/>
          <w:szCs w:val="24"/>
        </w:rPr>
        <w:t xml:space="preserve"> ogólnego rozporządzenia o ochronie danych osobowych z dnia 27 kwietnia 2016 r. </w:t>
      </w:r>
      <w:r>
        <w:rPr>
          <w:rFonts w:asciiTheme="minorHAnsi" w:hAnsiTheme="minorHAnsi" w:cstheme="minorHAnsi"/>
          <w:sz w:val="24"/>
          <w:szCs w:val="24"/>
        </w:rPr>
        <w:t>(Dz. Urz. UE L 119 z </w:t>
      </w:r>
      <w:r w:rsidRPr="005A2786">
        <w:rPr>
          <w:rFonts w:asciiTheme="minorHAnsi" w:hAnsiTheme="minorHAnsi" w:cstheme="minorHAnsi"/>
          <w:sz w:val="24"/>
          <w:szCs w:val="24"/>
        </w:rPr>
        <w:t>04.05.2016)</w:t>
      </w:r>
      <w:r>
        <w:rPr>
          <w:rFonts w:asciiTheme="minorHAnsi" w:hAnsiTheme="minorHAnsi" w:cstheme="minorHAnsi"/>
          <w:sz w:val="24"/>
          <w:szCs w:val="24"/>
        </w:rPr>
        <w:t xml:space="preserve"> </w:t>
      </w:r>
      <w:r w:rsidRPr="00C54547">
        <w:rPr>
          <w:rFonts w:asciiTheme="minorHAnsi" w:eastAsia="Times New Roman" w:hAnsiTheme="minorHAnsi" w:cstheme="minorHAnsi"/>
          <w:sz w:val="24"/>
          <w:szCs w:val="24"/>
          <w:lang w:eastAsia="pl-PL"/>
        </w:rPr>
        <w:t xml:space="preserve">w związku z realizacją zadań wynikających z art. 41 ust </w:t>
      </w:r>
      <w:r>
        <w:rPr>
          <w:rFonts w:asciiTheme="minorHAnsi" w:eastAsia="Times New Roman" w:hAnsiTheme="minorHAnsi" w:cstheme="minorHAnsi"/>
          <w:sz w:val="24"/>
          <w:szCs w:val="24"/>
          <w:lang w:eastAsia="pl-PL"/>
        </w:rPr>
        <w:t>1</w:t>
      </w:r>
      <w:r w:rsidRPr="00C54547">
        <w:rPr>
          <w:rFonts w:asciiTheme="minorHAnsi" w:eastAsia="Times New Roman" w:hAnsiTheme="minorHAnsi" w:cstheme="minorHAnsi"/>
          <w:sz w:val="24"/>
          <w:szCs w:val="24"/>
          <w:lang w:eastAsia="pl-PL"/>
        </w:rPr>
        <w:t xml:space="preserve"> </w:t>
      </w:r>
      <w:r>
        <w:rPr>
          <w:rFonts w:asciiTheme="minorHAnsi" w:eastAsia="Times New Roman" w:hAnsiTheme="minorHAnsi" w:cstheme="minorHAnsi"/>
          <w:sz w:val="24"/>
          <w:szCs w:val="24"/>
          <w:lang w:eastAsia="pl-PL"/>
        </w:rPr>
        <w:br/>
        <w:t xml:space="preserve">w związku z art. 45 ust 1 </w:t>
      </w:r>
      <w:r w:rsidRPr="00C54547">
        <w:rPr>
          <w:rFonts w:asciiTheme="minorHAnsi" w:eastAsia="Times New Roman" w:hAnsiTheme="minorHAnsi" w:cstheme="minorHAnsi"/>
          <w:sz w:val="24"/>
          <w:szCs w:val="24"/>
          <w:lang w:eastAsia="pl-PL"/>
        </w:rPr>
        <w:t>ustawy o samorządzie województwa (Dz. U. z 2020 r. poz. 1668 ze zmianami).</w:t>
      </w:r>
    </w:p>
    <w:p w14:paraId="20E7DE2D" w14:textId="611AF877" w:rsidR="005B5C03" w:rsidRPr="00D110D8" w:rsidRDefault="005B5C03" w:rsidP="005B5C03">
      <w:pPr>
        <w:numPr>
          <w:ilvl w:val="0"/>
          <w:numId w:val="4"/>
        </w:numPr>
        <w:suppressAutoHyphens w:val="0"/>
        <w:spacing w:before="120" w:after="120" w:line="264" w:lineRule="auto"/>
        <w:ind w:left="284" w:hanging="284"/>
        <w:jc w:val="both"/>
        <w:rPr>
          <w:rFonts w:asciiTheme="minorHAnsi" w:hAnsiTheme="minorHAnsi" w:cstheme="minorHAnsi"/>
          <w:sz w:val="24"/>
          <w:szCs w:val="24"/>
        </w:rPr>
      </w:pPr>
      <w:r w:rsidRPr="00D110D8">
        <w:rPr>
          <w:rFonts w:asciiTheme="minorHAnsi" w:hAnsiTheme="minorHAnsi" w:cstheme="minorHAnsi"/>
          <w:bCs/>
          <w:sz w:val="24"/>
          <w:szCs w:val="24"/>
        </w:rPr>
        <w:t>Osobą upoważnioną przez Zamawiającego do spraw z</w:t>
      </w:r>
      <w:r w:rsidR="00061268">
        <w:rPr>
          <w:rFonts w:asciiTheme="minorHAnsi" w:hAnsiTheme="minorHAnsi" w:cstheme="minorHAnsi"/>
          <w:bCs/>
          <w:sz w:val="24"/>
          <w:szCs w:val="24"/>
        </w:rPr>
        <w:t xml:space="preserve">wiązanych z realizacją umowy, w </w:t>
      </w:r>
      <w:r w:rsidRPr="00D110D8">
        <w:rPr>
          <w:rFonts w:asciiTheme="minorHAnsi" w:hAnsiTheme="minorHAnsi" w:cstheme="minorHAnsi"/>
          <w:bCs/>
          <w:sz w:val="24"/>
          <w:szCs w:val="24"/>
        </w:rPr>
        <w:t xml:space="preserve">tym do podpisywania protokołów </w:t>
      </w:r>
      <w:r w:rsidR="00C51801">
        <w:rPr>
          <w:rFonts w:asciiTheme="minorHAnsi" w:hAnsiTheme="minorHAnsi" w:cstheme="minorHAnsi"/>
          <w:bCs/>
          <w:sz w:val="24"/>
          <w:szCs w:val="24"/>
        </w:rPr>
        <w:t>zdawczo - odbiorczych</w:t>
      </w:r>
      <w:r w:rsidRPr="00D110D8">
        <w:rPr>
          <w:rFonts w:asciiTheme="minorHAnsi" w:hAnsiTheme="minorHAnsi" w:cstheme="minorHAnsi"/>
          <w:bCs/>
          <w:sz w:val="24"/>
          <w:szCs w:val="24"/>
        </w:rPr>
        <w:t xml:space="preserve"> jest ………………</w:t>
      </w:r>
      <w:r>
        <w:rPr>
          <w:rFonts w:asciiTheme="minorHAnsi" w:hAnsiTheme="minorHAnsi" w:cstheme="minorHAnsi"/>
          <w:bCs/>
          <w:sz w:val="24"/>
          <w:szCs w:val="24"/>
        </w:rPr>
        <w:t>……………..</w:t>
      </w:r>
      <w:r w:rsidRPr="00D110D8">
        <w:rPr>
          <w:rFonts w:asciiTheme="minorHAnsi" w:hAnsiTheme="minorHAnsi" w:cstheme="minorHAnsi"/>
          <w:bCs/>
          <w:sz w:val="24"/>
          <w:szCs w:val="24"/>
        </w:rPr>
        <w:t>………….., tel. …………</w:t>
      </w:r>
      <w:r>
        <w:rPr>
          <w:rFonts w:asciiTheme="minorHAnsi" w:hAnsiTheme="minorHAnsi" w:cstheme="minorHAnsi"/>
          <w:bCs/>
          <w:sz w:val="24"/>
          <w:szCs w:val="24"/>
        </w:rPr>
        <w:t>…….</w:t>
      </w:r>
      <w:r w:rsidRPr="00D110D8">
        <w:rPr>
          <w:rFonts w:asciiTheme="minorHAnsi" w:hAnsiTheme="minorHAnsi" w:cstheme="minorHAnsi"/>
          <w:bCs/>
          <w:sz w:val="24"/>
          <w:szCs w:val="24"/>
        </w:rPr>
        <w:t>….., e-mail: ………</w:t>
      </w:r>
      <w:r>
        <w:rPr>
          <w:rFonts w:asciiTheme="minorHAnsi" w:hAnsiTheme="minorHAnsi" w:cstheme="minorHAnsi"/>
          <w:bCs/>
          <w:sz w:val="24"/>
          <w:szCs w:val="24"/>
        </w:rPr>
        <w:t>…………………………………………….</w:t>
      </w:r>
      <w:r w:rsidRPr="00D110D8">
        <w:rPr>
          <w:rFonts w:asciiTheme="minorHAnsi" w:hAnsiTheme="minorHAnsi" w:cstheme="minorHAnsi"/>
          <w:bCs/>
          <w:sz w:val="24"/>
          <w:szCs w:val="24"/>
        </w:rPr>
        <w:t>……</w:t>
      </w:r>
    </w:p>
    <w:p w14:paraId="7A431B44" w14:textId="34EC32C3" w:rsidR="005B5C03" w:rsidRPr="007B65A2" w:rsidRDefault="005B5C03" w:rsidP="005B5C03">
      <w:pPr>
        <w:numPr>
          <w:ilvl w:val="0"/>
          <w:numId w:val="4"/>
        </w:numPr>
        <w:suppressAutoHyphens w:val="0"/>
        <w:spacing w:before="120" w:after="120" w:line="264" w:lineRule="auto"/>
        <w:ind w:left="284" w:hanging="284"/>
        <w:jc w:val="both"/>
        <w:rPr>
          <w:rFonts w:asciiTheme="minorHAnsi" w:hAnsiTheme="minorHAnsi" w:cstheme="minorHAnsi"/>
          <w:bCs/>
          <w:sz w:val="24"/>
          <w:szCs w:val="24"/>
        </w:rPr>
      </w:pPr>
      <w:r w:rsidRPr="007B65A2">
        <w:rPr>
          <w:rFonts w:asciiTheme="minorHAnsi" w:hAnsiTheme="minorHAnsi" w:cstheme="minorHAnsi"/>
          <w:bCs/>
          <w:sz w:val="24"/>
          <w:szCs w:val="24"/>
        </w:rPr>
        <w:lastRenderedPageBreak/>
        <w:t xml:space="preserve">Osobą upoważnioną przez Wykonawcę do spraw związanych z realizacją umowy, w tym </w:t>
      </w:r>
      <w:r w:rsidRPr="007B65A2">
        <w:rPr>
          <w:rFonts w:asciiTheme="minorHAnsi" w:hAnsiTheme="minorHAnsi" w:cstheme="minorHAnsi"/>
          <w:bCs/>
          <w:sz w:val="24"/>
          <w:szCs w:val="24"/>
        </w:rPr>
        <w:br/>
        <w:t xml:space="preserve">do podpisywania protokołów </w:t>
      </w:r>
      <w:r w:rsidR="00C51801">
        <w:rPr>
          <w:rFonts w:asciiTheme="minorHAnsi" w:hAnsiTheme="minorHAnsi" w:cstheme="minorHAnsi"/>
          <w:bCs/>
          <w:sz w:val="24"/>
          <w:szCs w:val="24"/>
        </w:rPr>
        <w:t>zdawczo - odbiorczych</w:t>
      </w:r>
      <w:r w:rsidRPr="007B65A2">
        <w:rPr>
          <w:rFonts w:asciiTheme="minorHAnsi" w:hAnsiTheme="minorHAnsi" w:cstheme="minorHAnsi"/>
          <w:bCs/>
          <w:sz w:val="24"/>
          <w:szCs w:val="24"/>
        </w:rPr>
        <w:t xml:space="preserve"> jest </w:t>
      </w:r>
      <w:r w:rsidR="00C51801">
        <w:rPr>
          <w:rFonts w:asciiTheme="minorHAnsi" w:hAnsiTheme="minorHAnsi" w:cstheme="minorHAnsi"/>
          <w:bCs/>
          <w:sz w:val="24"/>
          <w:szCs w:val="24"/>
        </w:rPr>
        <w:t>……..</w:t>
      </w:r>
      <w:r w:rsidRPr="007B65A2">
        <w:rPr>
          <w:rFonts w:asciiTheme="minorHAnsi" w:hAnsiTheme="minorHAnsi" w:cstheme="minorHAnsi"/>
          <w:bCs/>
          <w:sz w:val="24"/>
          <w:szCs w:val="24"/>
        </w:rPr>
        <w:t>………</w:t>
      </w:r>
      <w:r>
        <w:rPr>
          <w:rFonts w:asciiTheme="minorHAnsi" w:hAnsiTheme="minorHAnsi" w:cstheme="minorHAnsi"/>
          <w:bCs/>
          <w:sz w:val="24"/>
          <w:szCs w:val="24"/>
        </w:rPr>
        <w:t>……………..</w:t>
      </w:r>
      <w:r w:rsidRPr="007B65A2">
        <w:rPr>
          <w:rFonts w:asciiTheme="minorHAnsi" w:hAnsiTheme="minorHAnsi" w:cstheme="minorHAnsi"/>
          <w:bCs/>
          <w:sz w:val="24"/>
          <w:szCs w:val="24"/>
        </w:rPr>
        <w:t>………………….., tel. …………</w:t>
      </w:r>
      <w:r>
        <w:rPr>
          <w:rFonts w:asciiTheme="minorHAnsi" w:hAnsiTheme="minorHAnsi" w:cstheme="minorHAnsi"/>
          <w:bCs/>
          <w:sz w:val="24"/>
          <w:szCs w:val="24"/>
        </w:rPr>
        <w:t>……</w:t>
      </w:r>
      <w:r w:rsidRPr="007B65A2">
        <w:rPr>
          <w:rFonts w:asciiTheme="minorHAnsi" w:hAnsiTheme="minorHAnsi" w:cstheme="minorHAnsi"/>
          <w:bCs/>
          <w:sz w:val="24"/>
          <w:szCs w:val="24"/>
        </w:rPr>
        <w:t>….., e-mail: ……</w:t>
      </w:r>
      <w:r>
        <w:rPr>
          <w:rFonts w:asciiTheme="minorHAnsi" w:hAnsiTheme="minorHAnsi" w:cstheme="minorHAnsi"/>
          <w:bCs/>
          <w:sz w:val="24"/>
          <w:szCs w:val="24"/>
        </w:rPr>
        <w:t>…………………</w:t>
      </w:r>
      <w:r w:rsidR="00C51801">
        <w:rPr>
          <w:rFonts w:asciiTheme="minorHAnsi" w:hAnsiTheme="minorHAnsi" w:cstheme="minorHAnsi"/>
          <w:bCs/>
          <w:sz w:val="24"/>
          <w:szCs w:val="24"/>
        </w:rPr>
        <w:t>……….</w:t>
      </w:r>
      <w:r>
        <w:rPr>
          <w:rFonts w:asciiTheme="minorHAnsi" w:hAnsiTheme="minorHAnsi" w:cstheme="minorHAnsi"/>
          <w:bCs/>
          <w:sz w:val="24"/>
          <w:szCs w:val="24"/>
        </w:rPr>
        <w:t>………………………….</w:t>
      </w:r>
      <w:r w:rsidRPr="007B65A2">
        <w:rPr>
          <w:rFonts w:asciiTheme="minorHAnsi" w:hAnsiTheme="minorHAnsi" w:cstheme="minorHAnsi"/>
          <w:bCs/>
          <w:sz w:val="24"/>
          <w:szCs w:val="24"/>
        </w:rPr>
        <w:t>………</w:t>
      </w:r>
    </w:p>
    <w:p w14:paraId="7B7A055F" w14:textId="77777777" w:rsidR="005B5C03" w:rsidRPr="007B65A2" w:rsidRDefault="005B5C03" w:rsidP="005B5C03">
      <w:pPr>
        <w:numPr>
          <w:ilvl w:val="0"/>
          <w:numId w:val="4"/>
        </w:numPr>
        <w:suppressAutoHyphens w:val="0"/>
        <w:spacing w:before="120" w:after="120" w:line="264" w:lineRule="auto"/>
        <w:ind w:left="284" w:hanging="284"/>
        <w:jc w:val="both"/>
        <w:rPr>
          <w:rFonts w:asciiTheme="minorHAnsi" w:hAnsiTheme="minorHAnsi" w:cstheme="minorHAnsi"/>
          <w:bCs/>
          <w:sz w:val="24"/>
          <w:szCs w:val="24"/>
        </w:rPr>
      </w:pPr>
      <w:r w:rsidRPr="007B65A2">
        <w:rPr>
          <w:rFonts w:asciiTheme="minorHAnsi" w:hAnsiTheme="minorHAnsi" w:cstheme="minorHAnsi"/>
          <w:bCs/>
          <w:sz w:val="24"/>
          <w:szCs w:val="24"/>
        </w:rPr>
        <w:t xml:space="preserve">Zmiana danych wskazanych w ust. </w:t>
      </w:r>
      <w:r>
        <w:rPr>
          <w:rFonts w:asciiTheme="minorHAnsi" w:hAnsiTheme="minorHAnsi" w:cstheme="minorHAnsi"/>
          <w:bCs/>
          <w:sz w:val="24"/>
          <w:szCs w:val="24"/>
        </w:rPr>
        <w:t>2</w:t>
      </w:r>
      <w:r w:rsidRPr="007B65A2">
        <w:rPr>
          <w:rFonts w:asciiTheme="minorHAnsi" w:hAnsiTheme="minorHAnsi" w:cstheme="minorHAnsi"/>
          <w:bCs/>
          <w:sz w:val="24"/>
          <w:szCs w:val="24"/>
        </w:rPr>
        <w:t xml:space="preserve"> i </w:t>
      </w:r>
      <w:r>
        <w:rPr>
          <w:rFonts w:asciiTheme="minorHAnsi" w:hAnsiTheme="minorHAnsi" w:cstheme="minorHAnsi"/>
          <w:bCs/>
          <w:sz w:val="24"/>
          <w:szCs w:val="24"/>
        </w:rPr>
        <w:t>3</w:t>
      </w:r>
      <w:r w:rsidRPr="007B65A2">
        <w:rPr>
          <w:rFonts w:asciiTheme="minorHAnsi" w:hAnsiTheme="minorHAnsi" w:cstheme="minorHAnsi"/>
          <w:bCs/>
          <w:sz w:val="24"/>
          <w:szCs w:val="24"/>
        </w:rPr>
        <w:t xml:space="preserve"> nie stanowi zmiany umowy i wymaga jedynie pisemnego powiadomienia drugiej Strony.</w:t>
      </w:r>
    </w:p>
    <w:p w14:paraId="6A2E665B" w14:textId="40F176DA" w:rsidR="00533656" w:rsidRPr="007B4E61" w:rsidRDefault="00533656"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xml:space="preserve">§ </w:t>
      </w:r>
      <w:r w:rsidR="00502DBF" w:rsidRPr="007B4E61">
        <w:rPr>
          <w:rFonts w:asciiTheme="minorHAnsi" w:hAnsiTheme="minorHAnsi" w:cstheme="minorHAnsi"/>
          <w:b/>
          <w:bCs/>
          <w:sz w:val="24"/>
          <w:szCs w:val="24"/>
        </w:rPr>
        <w:t>4</w:t>
      </w:r>
      <w:r w:rsidRPr="007B4E61">
        <w:rPr>
          <w:rFonts w:asciiTheme="minorHAnsi" w:hAnsiTheme="minorHAnsi" w:cstheme="minorHAnsi"/>
          <w:b/>
          <w:bCs/>
          <w:sz w:val="24"/>
          <w:szCs w:val="24"/>
        </w:rPr>
        <w:t xml:space="preserve"> Wynagrodzenie Wykonawcy i sposób zapłaty</w:t>
      </w:r>
    </w:p>
    <w:p w14:paraId="11199D55" w14:textId="1D2C2D35" w:rsidR="00761974" w:rsidRPr="007B4E61" w:rsidRDefault="0076197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napToGrid w:val="0"/>
          <w:sz w:val="24"/>
          <w:szCs w:val="24"/>
        </w:rPr>
      </w:pPr>
      <w:r w:rsidRPr="007B4E61">
        <w:rPr>
          <w:rFonts w:asciiTheme="minorHAnsi" w:hAnsiTheme="minorHAnsi" w:cstheme="minorHAnsi"/>
          <w:snapToGrid w:val="0"/>
          <w:sz w:val="24"/>
          <w:szCs w:val="24"/>
        </w:rPr>
        <w:t>Całkowite wynagrodzenie Wykonawcy z tytułu należytego wykonania przedmiotu umowy, o</w:t>
      </w:r>
      <w:r w:rsidR="00F53724" w:rsidRPr="007B4E61">
        <w:rPr>
          <w:rFonts w:asciiTheme="minorHAnsi" w:hAnsiTheme="minorHAnsi" w:cstheme="minorHAnsi"/>
          <w:snapToGrid w:val="0"/>
          <w:sz w:val="24"/>
          <w:szCs w:val="24"/>
        </w:rPr>
        <w:t> </w:t>
      </w:r>
      <w:r w:rsidRPr="007B4E61">
        <w:rPr>
          <w:rFonts w:asciiTheme="minorHAnsi" w:hAnsiTheme="minorHAnsi" w:cstheme="minorHAnsi"/>
          <w:snapToGrid w:val="0"/>
          <w:sz w:val="24"/>
          <w:szCs w:val="24"/>
        </w:rPr>
        <w:t>którym mowa w §</w:t>
      </w:r>
      <w:r w:rsidR="00AA0069" w:rsidRPr="007B4E61">
        <w:rPr>
          <w:rFonts w:asciiTheme="minorHAnsi" w:hAnsiTheme="minorHAnsi" w:cstheme="minorHAnsi"/>
          <w:snapToGrid w:val="0"/>
          <w:sz w:val="24"/>
          <w:szCs w:val="24"/>
        </w:rPr>
        <w:t xml:space="preserve"> </w:t>
      </w:r>
      <w:r w:rsidRPr="007B4E61">
        <w:rPr>
          <w:rFonts w:asciiTheme="minorHAnsi" w:hAnsiTheme="minorHAnsi" w:cstheme="minorHAnsi"/>
          <w:snapToGrid w:val="0"/>
          <w:sz w:val="24"/>
          <w:szCs w:val="24"/>
        </w:rPr>
        <w:t>1 umo</w:t>
      </w:r>
      <w:r w:rsidR="007A19B4" w:rsidRPr="007B4E61">
        <w:rPr>
          <w:rFonts w:asciiTheme="minorHAnsi" w:hAnsiTheme="minorHAnsi" w:cstheme="minorHAnsi"/>
          <w:snapToGrid w:val="0"/>
          <w:sz w:val="24"/>
          <w:szCs w:val="24"/>
        </w:rPr>
        <w:t>wy, wynosi: ………...……zł brutto (słownie: ………………</w:t>
      </w:r>
      <w:r w:rsidRPr="007B4E61">
        <w:rPr>
          <w:rFonts w:asciiTheme="minorHAnsi" w:hAnsiTheme="minorHAnsi" w:cstheme="minorHAnsi"/>
          <w:snapToGrid w:val="0"/>
          <w:sz w:val="24"/>
          <w:szCs w:val="24"/>
        </w:rPr>
        <w:t xml:space="preserve"> złotych), w</w:t>
      </w:r>
      <w:r w:rsidR="00F53724" w:rsidRPr="007B4E61">
        <w:rPr>
          <w:rFonts w:asciiTheme="minorHAnsi" w:hAnsiTheme="minorHAnsi" w:cstheme="minorHAnsi"/>
          <w:snapToGrid w:val="0"/>
          <w:sz w:val="24"/>
          <w:szCs w:val="24"/>
        </w:rPr>
        <w:t> </w:t>
      </w:r>
      <w:r w:rsidRPr="007B4E61">
        <w:rPr>
          <w:rFonts w:asciiTheme="minorHAnsi" w:hAnsiTheme="minorHAnsi" w:cstheme="minorHAnsi"/>
          <w:snapToGrid w:val="0"/>
          <w:sz w:val="24"/>
          <w:szCs w:val="24"/>
        </w:rPr>
        <w:t>tym należny podatek VAT</w:t>
      </w:r>
      <w:r w:rsidR="007A19B4" w:rsidRPr="007B4E61">
        <w:rPr>
          <w:rFonts w:asciiTheme="minorHAnsi" w:hAnsiTheme="minorHAnsi" w:cstheme="minorHAnsi"/>
          <w:snapToGrid w:val="0"/>
          <w:sz w:val="24"/>
          <w:szCs w:val="24"/>
        </w:rPr>
        <w:t xml:space="preserve"> ………..%</w:t>
      </w:r>
      <w:r w:rsidRPr="007B4E61">
        <w:rPr>
          <w:rFonts w:asciiTheme="minorHAnsi" w:hAnsiTheme="minorHAnsi" w:cstheme="minorHAnsi"/>
          <w:snapToGrid w:val="0"/>
          <w:sz w:val="24"/>
          <w:szCs w:val="24"/>
        </w:rPr>
        <w:t>.</w:t>
      </w:r>
    </w:p>
    <w:p w14:paraId="728626D1" w14:textId="77777777" w:rsidR="007A19B4"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sz w:val="24"/>
          <w:szCs w:val="24"/>
        </w:rPr>
        <w:t>Wartość wynagrodzenia, o którym mowa w ust. 1 jest stała i zawiera wszystkie koszty związane z wykonaniem umowy łącznie z przeniesieniem na Zamawiającego praw autorskich, o których mowa w §7 umowy.</w:t>
      </w:r>
    </w:p>
    <w:p w14:paraId="1F8C0F32" w14:textId="70C41B8F" w:rsidR="007A19B4"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sz w:val="24"/>
          <w:szCs w:val="24"/>
        </w:rPr>
        <w:t xml:space="preserve">Zapłata wynagrodzenia, o którym mowa w ust. 1 odbędzie się na podstawie obustronnie podpisanego protokołu </w:t>
      </w:r>
      <w:r w:rsidR="00C51801">
        <w:rPr>
          <w:rFonts w:asciiTheme="minorHAnsi" w:hAnsiTheme="minorHAnsi" w:cstheme="minorHAnsi"/>
          <w:sz w:val="24"/>
          <w:szCs w:val="24"/>
        </w:rPr>
        <w:t>zdawczo - odbiorczego</w:t>
      </w:r>
      <w:r w:rsidRPr="007B4E61">
        <w:rPr>
          <w:rFonts w:asciiTheme="minorHAnsi" w:hAnsiTheme="minorHAnsi" w:cstheme="minorHAnsi"/>
          <w:sz w:val="24"/>
          <w:szCs w:val="24"/>
        </w:rPr>
        <w:t xml:space="preserve"> przedmiotu umowy.</w:t>
      </w:r>
    </w:p>
    <w:p w14:paraId="5B2FC0F6" w14:textId="77777777" w:rsidR="007A19B4"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sz w:val="24"/>
          <w:szCs w:val="24"/>
        </w:rPr>
        <w:t>Faktura musi być wystawiona według poniższych danych:</w:t>
      </w:r>
    </w:p>
    <w:p w14:paraId="520A885D" w14:textId="77777777" w:rsidR="007A19B4" w:rsidRPr="007B4E61" w:rsidRDefault="007A19B4" w:rsidP="009334D9">
      <w:pPr>
        <w:pStyle w:val="Default"/>
        <w:spacing w:before="60" w:after="60" w:line="264" w:lineRule="auto"/>
        <w:ind w:left="426"/>
        <w:jc w:val="both"/>
        <w:rPr>
          <w:rFonts w:asciiTheme="minorHAnsi" w:hAnsiTheme="minorHAnsi" w:cstheme="minorHAnsi"/>
          <w:b/>
          <w:color w:val="auto"/>
        </w:rPr>
      </w:pPr>
      <w:r w:rsidRPr="007B4E61">
        <w:rPr>
          <w:rFonts w:asciiTheme="minorHAnsi" w:hAnsiTheme="minorHAnsi" w:cstheme="minorHAnsi"/>
          <w:b/>
          <w:color w:val="auto"/>
        </w:rPr>
        <w:t>Województwo Świętokrzyskie, al. IX Wieków Kielc 3, 25-516 Kielce, NIP: 9591506120.</w:t>
      </w:r>
    </w:p>
    <w:p w14:paraId="791E404F" w14:textId="77777777" w:rsidR="007A19B4"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sz w:val="24"/>
          <w:szCs w:val="24"/>
        </w:rPr>
        <w:t>Wynagrodzenie należne Wykonawcy za wykonanie przedmiotu umowy zostanie uregulowane przez Zamawiającego przelewem, w ciągu 14 dni od daty otrzymania prawidłowo wystawionej przez Wykonawcę faktury VAT, na wskazane w niej konto bankowe Wykonawcy.</w:t>
      </w:r>
    </w:p>
    <w:p w14:paraId="1895FF74" w14:textId="77777777" w:rsidR="007A19B4"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bCs/>
          <w:sz w:val="24"/>
          <w:szCs w:val="24"/>
        </w:rPr>
        <w:t>Wykonawca nie może bez pisemnej zgody Zamawiającego przenieść wierzytelności wynikających z niniejszej umowy na osobę trzecią.</w:t>
      </w:r>
    </w:p>
    <w:p w14:paraId="28B3CACC" w14:textId="0A3F1064" w:rsidR="00F65926" w:rsidRPr="007B4E61" w:rsidRDefault="007A19B4" w:rsidP="009334D9">
      <w:pPr>
        <w:numPr>
          <w:ilvl w:val="0"/>
          <w:numId w:val="7"/>
        </w:numPr>
        <w:tabs>
          <w:tab w:val="clear" w:pos="5464"/>
          <w:tab w:val="num" w:pos="426"/>
        </w:tabs>
        <w:suppressAutoHyphens w:val="0"/>
        <w:spacing w:before="60" w:after="60" w:line="264" w:lineRule="auto"/>
        <w:ind w:left="425" w:hanging="425"/>
        <w:jc w:val="both"/>
        <w:rPr>
          <w:rFonts w:asciiTheme="minorHAnsi" w:hAnsiTheme="minorHAnsi" w:cstheme="minorHAnsi"/>
          <w:sz w:val="24"/>
          <w:szCs w:val="24"/>
        </w:rPr>
      </w:pPr>
      <w:r w:rsidRPr="007B4E61">
        <w:rPr>
          <w:rFonts w:asciiTheme="minorHAnsi" w:hAnsiTheme="minorHAnsi" w:cstheme="minorHAnsi"/>
          <w:bCs/>
          <w:sz w:val="24"/>
          <w:szCs w:val="24"/>
        </w:rPr>
        <w:t xml:space="preserve">Za nieterminowe uregulowanie należności przez Zamawiającego Wykonawca może naliczyć odsetki za zwłokę na zasadach i w wysokości określonych w ustawie z dnia </w:t>
      </w:r>
      <w:r w:rsidR="00B76CF7" w:rsidRPr="007B4E61">
        <w:rPr>
          <w:rFonts w:asciiTheme="minorHAnsi" w:hAnsiTheme="minorHAnsi" w:cstheme="minorHAnsi"/>
          <w:bCs/>
          <w:sz w:val="24"/>
          <w:szCs w:val="24"/>
        </w:rPr>
        <w:br/>
      </w:r>
      <w:r w:rsidRPr="007B4E61">
        <w:rPr>
          <w:rFonts w:asciiTheme="minorHAnsi" w:hAnsiTheme="minorHAnsi" w:cstheme="minorHAnsi"/>
          <w:bCs/>
          <w:sz w:val="24"/>
          <w:szCs w:val="24"/>
        </w:rPr>
        <w:t xml:space="preserve">8 marca 2013 r. o przeciwdziałaniu nadmiernym opóźnieniom </w:t>
      </w:r>
      <w:r w:rsidR="00CD2F75" w:rsidRPr="007B4E61">
        <w:rPr>
          <w:rFonts w:asciiTheme="minorHAnsi" w:hAnsiTheme="minorHAnsi" w:cstheme="minorHAnsi"/>
          <w:bCs/>
          <w:sz w:val="24"/>
          <w:szCs w:val="24"/>
        </w:rPr>
        <w:t xml:space="preserve">w </w:t>
      </w:r>
      <w:r w:rsidRPr="007B4E61">
        <w:rPr>
          <w:rFonts w:asciiTheme="minorHAnsi" w:hAnsiTheme="minorHAnsi" w:cstheme="minorHAnsi"/>
          <w:bCs/>
          <w:sz w:val="24"/>
          <w:szCs w:val="24"/>
        </w:rPr>
        <w:t xml:space="preserve">transakcjach handlowych </w:t>
      </w:r>
    </w:p>
    <w:p w14:paraId="0C5EB7BC" w14:textId="3243122A" w:rsidR="004F77A7" w:rsidRPr="007B4E61" w:rsidRDefault="0021682A" w:rsidP="009334D9">
      <w:pPr>
        <w:suppressAutoHyphens w:val="0"/>
        <w:spacing w:before="60" w:after="60" w:line="264" w:lineRule="auto"/>
        <w:ind w:firstLine="425"/>
        <w:jc w:val="both"/>
        <w:rPr>
          <w:rFonts w:asciiTheme="minorHAnsi" w:eastAsia="Times New Roman" w:hAnsiTheme="minorHAnsi" w:cstheme="minorHAnsi"/>
          <w:bCs/>
          <w:sz w:val="24"/>
          <w:szCs w:val="24"/>
          <w:lang w:eastAsia="pl-PL"/>
        </w:rPr>
      </w:pPr>
      <w:r>
        <w:rPr>
          <w:rFonts w:asciiTheme="minorHAnsi" w:hAnsiTheme="minorHAnsi" w:cstheme="minorHAnsi"/>
          <w:sz w:val="24"/>
          <w:szCs w:val="24"/>
        </w:rPr>
        <w:t>(</w:t>
      </w:r>
      <w:proofErr w:type="spellStart"/>
      <w:r>
        <w:rPr>
          <w:rFonts w:asciiTheme="minorHAnsi" w:hAnsiTheme="minorHAnsi" w:cstheme="minorHAnsi"/>
          <w:sz w:val="24"/>
          <w:szCs w:val="24"/>
        </w:rPr>
        <w:t>t.</w:t>
      </w:r>
      <w:r w:rsidR="004F77A7" w:rsidRPr="007B4E61">
        <w:rPr>
          <w:rFonts w:asciiTheme="minorHAnsi" w:hAnsiTheme="minorHAnsi" w:cstheme="minorHAnsi"/>
          <w:sz w:val="24"/>
          <w:szCs w:val="24"/>
        </w:rPr>
        <w:t>j</w:t>
      </w:r>
      <w:proofErr w:type="spellEnd"/>
      <w:r w:rsidR="004F77A7" w:rsidRPr="007B4E61">
        <w:rPr>
          <w:rFonts w:asciiTheme="minorHAnsi" w:hAnsiTheme="minorHAnsi" w:cstheme="minorHAnsi"/>
          <w:sz w:val="24"/>
          <w:szCs w:val="24"/>
        </w:rPr>
        <w:t>. Dz. U. z 2021 r., poz. 424</w:t>
      </w:r>
      <w:r w:rsidR="000C60B0">
        <w:rPr>
          <w:rFonts w:asciiTheme="minorHAnsi" w:hAnsiTheme="minorHAnsi" w:cstheme="minorHAnsi"/>
          <w:sz w:val="24"/>
          <w:szCs w:val="24"/>
        </w:rPr>
        <w:t xml:space="preserve"> ze zm.</w:t>
      </w:r>
      <w:r w:rsidR="004F77A7" w:rsidRPr="007B4E61">
        <w:rPr>
          <w:rFonts w:asciiTheme="minorHAnsi" w:hAnsiTheme="minorHAnsi" w:cstheme="minorHAnsi"/>
          <w:sz w:val="24"/>
          <w:szCs w:val="24"/>
        </w:rPr>
        <w:t>).</w:t>
      </w:r>
    </w:p>
    <w:p w14:paraId="4033C53C" w14:textId="7330A097" w:rsidR="00502DBF" w:rsidRPr="007B4E61" w:rsidRDefault="00502DBF" w:rsidP="009334D9">
      <w:pPr>
        <w:spacing w:before="120" w:after="120" w:line="264" w:lineRule="auto"/>
        <w:jc w:val="center"/>
        <w:rPr>
          <w:rFonts w:asciiTheme="minorHAnsi" w:hAnsiTheme="minorHAnsi" w:cstheme="minorHAnsi"/>
          <w:sz w:val="24"/>
          <w:szCs w:val="24"/>
        </w:rPr>
      </w:pPr>
      <w:r w:rsidRPr="007B4E61">
        <w:rPr>
          <w:rFonts w:asciiTheme="minorHAnsi" w:hAnsiTheme="minorHAnsi" w:cstheme="minorHAnsi"/>
          <w:b/>
          <w:bCs/>
          <w:sz w:val="24"/>
          <w:szCs w:val="24"/>
        </w:rPr>
        <w:t>§ 5 Prawa i obowiązki Wykonawcy i Zamawiającego</w:t>
      </w:r>
    </w:p>
    <w:p w14:paraId="1D225B73" w14:textId="77777777"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Zamawiający ma prawo do zapoznawania się z przebiegiem i postępem prac na każdym etapie realizacji przedmiotu umowy, w tym zakresie Wykonawca ma obowiązek udzielania wyczerpujących informacji w przedmiocie sprawy na każde żądanie Zamawiającego. </w:t>
      </w:r>
    </w:p>
    <w:p w14:paraId="4A1B1DA6" w14:textId="10CBAEB0"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 przypadku zgłoszenia przez Zamawiającego uwag lub zastrzeżeń związanych </w:t>
      </w:r>
      <w:r w:rsidRPr="007B4E61">
        <w:rPr>
          <w:rFonts w:asciiTheme="minorHAnsi" w:hAnsiTheme="minorHAnsi" w:cstheme="minorHAnsi"/>
          <w:sz w:val="24"/>
          <w:szCs w:val="24"/>
          <w:lang w:eastAsia="pl-PL"/>
        </w:rPr>
        <w:br/>
        <w:t xml:space="preserve">z wykonywaniem przedmiotu umowy, Wykonawca ma obowiązek niezwłocznego (nie później niż w terminie do 5 dni od otrzymania uwag lub zastrzeżeń) </w:t>
      </w:r>
      <w:r w:rsidR="009D1BA0" w:rsidRPr="007B4E61">
        <w:rPr>
          <w:rFonts w:asciiTheme="minorHAnsi" w:hAnsiTheme="minorHAnsi" w:cstheme="minorHAnsi"/>
          <w:sz w:val="24"/>
          <w:szCs w:val="24"/>
          <w:lang w:eastAsia="pl-PL"/>
        </w:rPr>
        <w:t xml:space="preserve">odniesienia się do wniesionych uwag lub zastrzeżeń </w:t>
      </w:r>
      <w:r w:rsidR="009D1BA0">
        <w:rPr>
          <w:rFonts w:asciiTheme="minorHAnsi" w:hAnsiTheme="minorHAnsi" w:cstheme="minorHAnsi"/>
          <w:sz w:val="24"/>
          <w:szCs w:val="24"/>
          <w:lang w:eastAsia="pl-PL"/>
        </w:rPr>
        <w:t xml:space="preserve">i ewentualnego </w:t>
      </w:r>
      <w:r w:rsidRPr="007B4E61">
        <w:rPr>
          <w:rFonts w:asciiTheme="minorHAnsi" w:hAnsiTheme="minorHAnsi" w:cstheme="minorHAnsi"/>
          <w:sz w:val="24"/>
          <w:szCs w:val="24"/>
          <w:lang w:eastAsia="pl-PL"/>
        </w:rPr>
        <w:t xml:space="preserve">skorygowania sposobu realizacji umowy. </w:t>
      </w:r>
    </w:p>
    <w:p w14:paraId="0D4D3F1A" w14:textId="1A3D4521"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Wykonawca odpowiedzialny jest za jakość przedmiotu umowy, rzetelność jego wykonania oraz zgodność przedmiotu umowy z obowiąz</w:t>
      </w:r>
      <w:r w:rsidR="0021682A">
        <w:rPr>
          <w:rFonts w:asciiTheme="minorHAnsi" w:hAnsiTheme="minorHAnsi" w:cstheme="minorHAnsi"/>
          <w:sz w:val="24"/>
          <w:szCs w:val="24"/>
          <w:lang w:eastAsia="pl-PL"/>
        </w:rPr>
        <w:t xml:space="preserve">ującymi przepisami, wytycznymi </w:t>
      </w:r>
      <w:r w:rsidR="0021682A">
        <w:rPr>
          <w:rFonts w:asciiTheme="minorHAnsi" w:hAnsiTheme="minorHAnsi" w:cstheme="minorHAnsi"/>
          <w:sz w:val="24"/>
          <w:szCs w:val="24"/>
          <w:lang w:eastAsia="pl-PL"/>
        </w:rPr>
        <w:br/>
      </w:r>
      <w:r w:rsidRPr="007B4E61">
        <w:rPr>
          <w:rFonts w:asciiTheme="minorHAnsi" w:hAnsiTheme="minorHAnsi" w:cstheme="minorHAnsi"/>
          <w:sz w:val="24"/>
          <w:szCs w:val="24"/>
          <w:lang w:eastAsia="pl-PL"/>
        </w:rPr>
        <w:t xml:space="preserve">i instrukcjami. </w:t>
      </w:r>
    </w:p>
    <w:p w14:paraId="677A7B18" w14:textId="26B61AE6"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color w:val="000000"/>
          <w:sz w:val="24"/>
          <w:szCs w:val="24"/>
          <w:lang w:eastAsia="pl-PL"/>
        </w:rPr>
        <w:lastRenderedPageBreak/>
        <w:t xml:space="preserve">Jeżeli w toku wykonywania umowy Wykonawca stwierdzi zaistnienie okoliczności, które dają podstawę do oceny, że jakakolwiek część przedmiotu umowy nie zostanie wykonana </w:t>
      </w:r>
      <w:r w:rsidRPr="007B4E61">
        <w:rPr>
          <w:rFonts w:asciiTheme="minorHAnsi" w:hAnsiTheme="minorHAnsi" w:cstheme="minorHAnsi"/>
          <w:color w:val="000000"/>
          <w:sz w:val="24"/>
          <w:szCs w:val="24"/>
          <w:lang w:eastAsia="pl-PL"/>
        </w:rPr>
        <w:br/>
        <w:t xml:space="preserve">w </w:t>
      </w:r>
      <w:r w:rsidR="00225707">
        <w:rPr>
          <w:rFonts w:asciiTheme="minorHAnsi" w:hAnsiTheme="minorHAnsi" w:cstheme="minorHAnsi"/>
          <w:color w:val="000000"/>
          <w:sz w:val="24"/>
          <w:szCs w:val="24"/>
          <w:lang w:eastAsia="pl-PL"/>
        </w:rPr>
        <w:t xml:space="preserve">wymaganym </w:t>
      </w:r>
      <w:r w:rsidRPr="007B4E61">
        <w:rPr>
          <w:rFonts w:asciiTheme="minorHAnsi" w:hAnsiTheme="minorHAnsi" w:cstheme="minorHAnsi"/>
          <w:color w:val="000000"/>
          <w:sz w:val="24"/>
          <w:szCs w:val="24"/>
          <w:lang w:eastAsia="pl-PL"/>
        </w:rPr>
        <w:t>zakresie lub terminie, niezwłocznie pisemnie powiadomi Zamawiającego</w:t>
      </w:r>
      <w:r w:rsidRPr="007B4E61">
        <w:rPr>
          <w:rFonts w:asciiTheme="minorHAnsi" w:hAnsiTheme="minorHAnsi" w:cstheme="minorHAnsi"/>
          <w:color w:val="000000"/>
          <w:sz w:val="24"/>
          <w:szCs w:val="24"/>
          <w:lang w:eastAsia="pl-PL"/>
        </w:rPr>
        <w:br/>
        <w:t xml:space="preserve"> o </w:t>
      </w:r>
      <w:r w:rsidR="00225707">
        <w:rPr>
          <w:rFonts w:asciiTheme="minorHAnsi" w:hAnsiTheme="minorHAnsi" w:cstheme="minorHAnsi"/>
          <w:color w:val="000000"/>
          <w:sz w:val="24"/>
          <w:szCs w:val="24"/>
          <w:lang w:eastAsia="pl-PL"/>
        </w:rPr>
        <w:t>tych okolicznościach</w:t>
      </w:r>
      <w:r w:rsidRPr="007B4E61">
        <w:rPr>
          <w:rFonts w:asciiTheme="minorHAnsi" w:hAnsiTheme="minorHAnsi" w:cstheme="minorHAnsi"/>
          <w:color w:val="000000"/>
          <w:sz w:val="24"/>
          <w:szCs w:val="24"/>
          <w:lang w:eastAsia="pl-PL"/>
        </w:rPr>
        <w:t xml:space="preserve">, wskazując </w:t>
      </w:r>
      <w:r w:rsidR="00F65CC2">
        <w:rPr>
          <w:rFonts w:asciiTheme="minorHAnsi" w:hAnsiTheme="minorHAnsi" w:cstheme="minorHAnsi"/>
          <w:color w:val="000000"/>
          <w:sz w:val="24"/>
          <w:szCs w:val="24"/>
          <w:lang w:eastAsia="pl-PL"/>
        </w:rPr>
        <w:t>ich</w:t>
      </w:r>
      <w:r w:rsidRPr="007B4E61">
        <w:rPr>
          <w:rFonts w:asciiTheme="minorHAnsi" w:hAnsiTheme="minorHAnsi" w:cstheme="minorHAnsi"/>
          <w:color w:val="000000"/>
          <w:sz w:val="24"/>
          <w:szCs w:val="24"/>
          <w:lang w:eastAsia="pl-PL"/>
        </w:rPr>
        <w:t xml:space="preserve"> przyczynę i prawdopodobny czas opóźnienia. </w:t>
      </w:r>
    </w:p>
    <w:p w14:paraId="60D13FD4" w14:textId="77777777" w:rsidR="00502DBF" w:rsidRPr="007B4E61" w:rsidRDefault="00502DBF" w:rsidP="009334D9">
      <w:pPr>
        <w:numPr>
          <w:ilvl w:val="0"/>
          <w:numId w:val="5"/>
        </w:numPr>
        <w:suppressAutoHyphens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Zamawiający zobowiązuje się do przekazania Wykonawcy wszystkich informacji będących </w:t>
      </w:r>
      <w:r w:rsidRPr="007B4E61">
        <w:rPr>
          <w:rFonts w:asciiTheme="minorHAnsi" w:hAnsiTheme="minorHAnsi" w:cstheme="minorHAnsi"/>
          <w:sz w:val="24"/>
          <w:szCs w:val="24"/>
          <w:lang w:eastAsia="pl-PL"/>
        </w:rPr>
        <w:br/>
        <w:t xml:space="preserve">w jego posiadaniu, niezbędnych do prawidłowego wykonania umowy. </w:t>
      </w:r>
    </w:p>
    <w:p w14:paraId="568A885F" w14:textId="77777777" w:rsidR="00502DBF" w:rsidRPr="007B4E61" w:rsidRDefault="00502DBF" w:rsidP="009334D9">
      <w:pPr>
        <w:numPr>
          <w:ilvl w:val="0"/>
          <w:numId w:val="5"/>
        </w:numPr>
        <w:suppressAutoHyphens w:val="0"/>
        <w:autoSpaceDE w:val="0"/>
        <w:autoSpaceDN w:val="0"/>
        <w:adjustRightInd w:val="0"/>
        <w:spacing w:before="120" w:after="120" w:line="264" w:lineRule="auto"/>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 xml:space="preserve">Wykonawca jest zobowiązany do przekazania Zamawiającemu „Deklaracji poufności”, podpisanych i złożonych przez wszystkich członków zespołu, uczestniczących w realizacji umowy w terminie 14 dni od dnia podpisania umowy. </w:t>
      </w:r>
    </w:p>
    <w:p w14:paraId="1B9E94FB" w14:textId="77777777"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Wykonawca oświadcza, że wykonanie przedmiotu umowy powierzy osobom wskazanym </w:t>
      </w:r>
      <w:r w:rsidRPr="007B4E61">
        <w:rPr>
          <w:rFonts w:asciiTheme="minorHAnsi" w:hAnsiTheme="minorHAnsi" w:cstheme="minorHAnsi"/>
          <w:sz w:val="24"/>
          <w:szCs w:val="24"/>
          <w:lang w:eastAsia="pl-PL"/>
        </w:rPr>
        <w:br/>
        <w:t>w ofercie Wykonawcy oraz, że osoby te posiadają kwalifikacje niezbędne do prawidłowego wykonania przedmiotu umowy. Zmiana osób wskazanych przez Wykonawcę w ofercie jako wykonujących przedmiot umowy w imieniu Wykonawcy może nastąpić w przypadku, gdy osoba wskazana w ofercie - z przyczyny za którą Wykonawca nie ponosi odpowiedzialności - nie będzie mogła wykonywać przedmiotu umowy. Zmiana takiej osoby może nastąpić wyłącznie za zgodą Zamawiającego. Zamawiający wyrazi zgodę na zmianę takiej osoby, jeśli zaproponowany przez Wykonawcę zastępca będzie posiadał nie niższe kwalifikacje</w:t>
      </w:r>
      <w:r w:rsidRPr="007B4E61">
        <w:rPr>
          <w:rFonts w:asciiTheme="minorHAnsi" w:hAnsiTheme="minorHAnsi" w:cstheme="minorHAnsi"/>
          <w:color w:val="000000"/>
          <w:sz w:val="24"/>
          <w:szCs w:val="24"/>
          <w:lang w:eastAsia="pl-PL"/>
        </w:rPr>
        <w:t xml:space="preserve"> niż osoba zastępowana. </w:t>
      </w:r>
      <w:r w:rsidRPr="007B4E61">
        <w:rPr>
          <w:rFonts w:asciiTheme="minorHAnsi" w:hAnsiTheme="minorHAnsi" w:cstheme="minorHAnsi"/>
          <w:sz w:val="24"/>
          <w:szCs w:val="24"/>
          <w:lang w:eastAsia="pl-PL"/>
        </w:rPr>
        <w:t xml:space="preserve">Wyrażenie przez Zamawiającego zgody na wyżej wskazaną zmianę następuje w formie pisemnej i nie stanowi zmiany umowy. </w:t>
      </w:r>
    </w:p>
    <w:p w14:paraId="7316792E" w14:textId="54D18590" w:rsidR="00502DBF" w:rsidRPr="007B4E61" w:rsidRDefault="00502DBF" w:rsidP="009334D9">
      <w:pPr>
        <w:numPr>
          <w:ilvl w:val="0"/>
          <w:numId w:val="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Wykonawcy nie przysługują roszczenia o zwrot kosztów wynikających bezpośrednio lub pośrednio ze zmiany osób. </w:t>
      </w:r>
    </w:p>
    <w:p w14:paraId="549ABEEB" w14:textId="732ABD71" w:rsidR="00533656" w:rsidRPr="007B4E61" w:rsidRDefault="00533656"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xml:space="preserve">§ </w:t>
      </w:r>
      <w:r w:rsidR="00EA7801" w:rsidRPr="007B4E61">
        <w:rPr>
          <w:rFonts w:asciiTheme="minorHAnsi" w:hAnsiTheme="minorHAnsi" w:cstheme="minorHAnsi"/>
          <w:b/>
          <w:bCs/>
          <w:sz w:val="24"/>
          <w:szCs w:val="24"/>
        </w:rPr>
        <w:t>6</w:t>
      </w:r>
      <w:r w:rsidRPr="007B4E61">
        <w:rPr>
          <w:rFonts w:asciiTheme="minorHAnsi" w:hAnsiTheme="minorHAnsi" w:cstheme="minorHAnsi"/>
          <w:b/>
          <w:bCs/>
          <w:sz w:val="24"/>
          <w:szCs w:val="24"/>
        </w:rPr>
        <w:t xml:space="preserve"> Kary umowne </w:t>
      </w:r>
    </w:p>
    <w:p w14:paraId="28E9B59E" w14:textId="77777777" w:rsidR="007E5157" w:rsidRPr="007B4E61" w:rsidRDefault="007E5157" w:rsidP="009334D9">
      <w:pPr>
        <w:numPr>
          <w:ilvl w:val="1"/>
          <w:numId w:val="13"/>
        </w:numPr>
        <w:suppressAutoHyphens w:val="0"/>
        <w:autoSpaceDE w:val="0"/>
        <w:autoSpaceDN w:val="0"/>
        <w:adjustRightInd w:val="0"/>
        <w:spacing w:before="120" w:after="120" w:line="264" w:lineRule="auto"/>
        <w:jc w:val="both"/>
        <w:rPr>
          <w:rFonts w:asciiTheme="minorHAnsi" w:hAnsiTheme="minorHAnsi" w:cstheme="minorHAnsi"/>
          <w:sz w:val="24"/>
          <w:szCs w:val="24"/>
        </w:rPr>
      </w:pPr>
      <w:r w:rsidRPr="007B4E61">
        <w:rPr>
          <w:rFonts w:asciiTheme="minorHAnsi" w:hAnsiTheme="minorHAnsi" w:cstheme="minorHAnsi"/>
          <w:sz w:val="24"/>
          <w:szCs w:val="24"/>
        </w:rPr>
        <w:t>Zamawiającemu przysługuje kara umowna od Wykonawcy w przypadku:</w:t>
      </w:r>
    </w:p>
    <w:p w14:paraId="28E92E04" w14:textId="77777777" w:rsidR="007E5157" w:rsidRPr="007B4E61" w:rsidRDefault="007E5157" w:rsidP="009334D9">
      <w:pPr>
        <w:numPr>
          <w:ilvl w:val="1"/>
          <w:numId w:val="28"/>
        </w:numPr>
        <w:suppressAutoHyphens w:val="0"/>
        <w:autoSpaceDE w:val="0"/>
        <w:autoSpaceDN w:val="0"/>
        <w:adjustRightInd w:val="0"/>
        <w:spacing w:before="120" w:after="120" w:line="264" w:lineRule="auto"/>
        <w:ind w:left="567" w:hanging="283"/>
        <w:jc w:val="both"/>
        <w:rPr>
          <w:rFonts w:asciiTheme="minorHAnsi" w:hAnsiTheme="minorHAnsi" w:cstheme="minorHAnsi"/>
          <w:sz w:val="24"/>
          <w:szCs w:val="24"/>
        </w:rPr>
      </w:pPr>
      <w:r w:rsidRPr="007B4E61">
        <w:rPr>
          <w:rFonts w:asciiTheme="minorHAnsi" w:hAnsiTheme="minorHAnsi" w:cstheme="minorHAnsi"/>
          <w:sz w:val="24"/>
          <w:szCs w:val="24"/>
        </w:rPr>
        <w:t>zwłoki w wykonaniu całości przedmiotu umowy - w wysokości 0,5% wynagrodzenia brutto Wykonawcy, o którym mowa w § 4 ust. 1, za każdy rozpoczęty dzień zwłoki po terminie określonym w § 2 ust. 1;</w:t>
      </w:r>
    </w:p>
    <w:p w14:paraId="1497221A" w14:textId="50280BE7" w:rsidR="007E5157" w:rsidRPr="007B4E61" w:rsidRDefault="007E5157" w:rsidP="009334D9">
      <w:pPr>
        <w:numPr>
          <w:ilvl w:val="1"/>
          <w:numId w:val="28"/>
        </w:numPr>
        <w:suppressAutoHyphens w:val="0"/>
        <w:autoSpaceDE w:val="0"/>
        <w:autoSpaceDN w:val="0"/>
        <w:adjustRightInd w:val="0"/>
        <w:spacing w:before="120" w:after="120" w:line="264" w:lineRule="auto"/>
        <w:ind w:left="567" w:hanging="283"/>
        <w:jc w:val="both"/>
        <w:rPr>
          <w:rFonts w:asciiTheme="minorHAnsi" w:hAnsiTheme="minorHAnsi" w:cstheme="minorHAnsi"/>
          <w:sz w:val="24"/>
          <w:szCs w:val="24"/>
        </w:rPr>
      </w:pPr>
      <w:r w:rsidRPr="007B4E61">
        <w:rPr>
          <w:rFonts w:asciiTheme="minorHAnsi" w:hAnsiTheme="minorHAnsi" w:cstheme="minorHAnsi"/>
          <w:sz w:val="24"/>
          <w:szCs w:val="24"/>
        </w:rPr>
        <w:t xml:space="preserve">zwłoki  w  wykonaniu poszczególnych zadań, o których mowa w § 1 ust. 1, których terminy zostały określone w harmonogramie ujętym w rozdziale </w:t>
      </w:r>
      <w:r w:rsidR="007A4BB2" w:rsidRPr="007B4E61">
        <w:rPr>
          <w:rFonts w:asciiTheme="minorHAnsi" w:hAnsiTheme="minorHAnsi" w:cstheme="minorHAnsi"/>
          <w:sz w:val="24"/>
          <w:szCs w:val="24"/>
        </w:rPr>
        <w:t>VI</w:t>
      </w:r>
      <w:r w:rsidRPr="007B4E61">
        <w:rPr>
          <w:rFonts w:asciiTheme="minorHAnsi" w:hAnsiTheme="minorHAnsi" w:cstheme="minorHAnsi"/>
          <w:sz w:val="24"/>
          <w:szCs w:val="24"/>
        </w:rPr>
        <w:t xml:space="preserve"> SOPZ – w wysokości 0,3% wynagrodzenia brutto Wykonawcy, o którym mowa w § 4 ust. 1, za każdy rozpoczęty dzień zwłoki;</w:t>
      </w:r>
    </w:p>
    <w:p w14:paraId="058DA243" w14:textId="09398453"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 przypadku niewykonania lub nienależytego wykonania przedmiotu umowy przez Wykona</w:t>
      </w:r>
      <w:r w:rsidR="009741E5">
        <w:rPr>
          <w:rFonts w:asciiTheme="minorHAnsi" w:hAnsiTheme="minorHAnsi" w:cstheme="minorHAnsi"/>
          <w:sz w:val="24"/>
          <w:szCs w:val="24"/>
          <w:lang w:eastAsia="pl-PL"/>
        </w:rPr>
        <w:t xml:space="preserve">wcę, Zamawiającemu przysługuje </w:t>
      </w:r>
      <w:r w:rsidRPr="007B4E61">
        <w:rPr>
          <w:rFonts w:asciiTheme="minorHAnsi" w:hAnsiTheme="minorHAnsi" w:cstheme="minorHAnsi"/>
          <w:sz w:val="24"/>
          <w:szCs w:val="24"/>
          <w:lang w:eastAsia="pl-PL"/>
        </w:rPr>
        <w:t xml:space="preserve">kara umowna od Wykonawcy </w:t>
      </w:r>
      <w:r w:rsidRPr="007B4E61">
        <w:rPr>
          <w:rFonts w:asciiTheme="minorHAnsi" w:hAnsiTheme="minorHAnsi" w:cstheme="minorHAnsi"/>
          <w:sz w:val="24"/>
          <w:szCs w:val="24"/>
          <w:lang w:eastAsia="pl-PL"/>
        </w:rPr>
        <w:br/>
        <w:t>w wysokości 20 % wartości brutto wynagrodzenia, o którym mowa w § 4 ust. 1 umowy.</w:t>
      </w:r>
    </w:p>
    <w:p w14:paraId="25968E9A" w14:textId="7E96294F"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color w:val="000000"/>
          <w:sz w:val="24"/>
          <w:szCs w:val="24"/>
          <w:lang w:eastAsia="pl-PL"/>
        </w:rPr>
      </w:pPr>
      <w:r w:rsidRPr="007B4E61">
        <w:rPr>
          <w:rFonts w:asciiTheme="minorHAnsi" w:hAnsiTheme="minorHAnsi" w:cstheme="minorHAnsi"/>
          <w:color w:val="000000"/>
          <w:sz w:val="24"/>
          <w:szCs w:val="24"/>
          <w:lang w:eastAsia="pl-PL"/>
        </w:rPr>
        <w:t xml:space="preserve">Kara umowna podlega potrąceniu z należnego Wykonawcy wynagrodzenia lub, </w:t>
      </w:r>
      <w:r w:rsidRPr="007B4E61">
        <w:rPr>
          <w:rFonts w:asciiTheme="minorHAnsi" w:hAnsiTheme="minorHAnsi" w:cstheme="minorHAnsi"/>
          <w:color w:val="000000"/>
          <w:sz w:val="24"/>
          <w:szCs w:val="24"/>
          <w:lang w:eastAsia="pl-PL"/>
        </w:rPr>
        <w:br/>
        <w:t>w przypadku braku takiej możliwości, podlega zapłacie w terminie 14 dni od daty otrzymania przez Wykonawcę stosownej noty obciążeniowej.</w:t>
      </w:r>
    </w:p>
    <w:p w14:paraId="1BE96E82" w14:textId="31D2BF28"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 przypadku odstąpienia od umowy lub jej części przez którąkolwiek ze stron z przyczyn leżących po stronie Wykonawcy, Zamawiającemu przysług</w:t>
      </w:r>
      <w:r w:rsidR="009741E5">
        <w:rPr>
          <w:rFonts w:asciiTheme="minorHAnsi" w:hAnsiTheme="minorHAnsi" w:cstheme="minorHAnsi"/>
          <w:sz w:val="24"/>
          <w:szCs w:val="24"/>
          <w:lang w:eastAsia="pl-PL"/>
        </w:rPr>
        <w:t>uje</w:t>
      </w:r>
      <w:r w:rsidRPr="007B4E61">
        <w:rPr>
          <w:rFonts w:asciiTheme="minorHAnsi" w:hAnsiTheme="minorHAnsi" w:cstheme="minorHAnsi"/>
          <w:sz w:val="24"/>
          <w:szCs w:val="24"/>
          <w:lang w:eastAsia="pl-PL"/>
        </w:rPr>
        <w:t xml:space="preserve"> kara umowna od </w:t>
      </w:r>
      <w:r w:rsidRPr="007B4E61">
        <w:rPr>
          <w:rFonts w:asciiTheme="minorHAnsi" w:hAnsiTheme="minorHAnsi" w:cstheme="minorHAnsi"/>
          <w:sz w:val="24"/>
          <w:szCs w:val="24"/>
          <w:lang w:eastAsia="pl-PL"/>
        </w:rPr>
        <w:lastRenderedPageBreak/>
        <w:t xml:space="preserve">Wykonawcy w wysokości 20 % wartości wynagrodzenia brutto, o którym mowa w § 4 </w:t>
      </w:r>
      <w:r w:rsidR="009741E5">
        <w:rPr>
          <w:rFonts w:asciiTheme="minorHAnsi" w:hAnsiTheme="minorHAnsi" w:cstheme="minorHAnsi"/>
          <w:sz w:val="24"/>
          <w:szCs w:val="24"/>
          <w:lang w:eastAsia="pl-PL"/>
        </w:rPr>
        <w:br/>
      </w:r>
      <w:r w:rsidRPr="007B4E61">
        <w:rPr>
          <w:rFonts w:asciiTheme="minorHAnsi" w:hAnsiTheme="minorHAnsi" w:cstheme="minorHAnsi"/>
          <w:sz w:val="24"/>
          <w:szCs w:val="24"/>
          <w:lang w:eastAsia="pl-PL"/>
        </w:rPr>
        <w:t xml:space="preserve">ust. 1 umowy. </w:t>
      </w:r>
    </w:p>
    <w:p w14:paraId="7B7E58A7" w14:textId="77777777" w:rsidR="007E5157"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Zamawiający może dochodzić na ogólnych zasadach odszkodowań przewyższających zapłacone kary umowne.</w:t>
      </w:r>
    </w:p>
    <w:p w14:paraId="391C0B02" w14:textId="77777777"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Wykonawca nie może bez zgody Zamawiającego zwolnić się z obowiązku wykonania przedmiotu umowy przez zapłatę kary umownej. </w:t>
      </w:r>
    </w:p>
    <w:p w14:paraId="03DF2DD0" w14:textId="221A189B"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Przez nienależyte wykonanie przedmiotu umowy rozumie się jego wykonanie niezg</w:t>
      </w:r>
      <w:r w:rsidR="0021682A">
        <w:rPr>
          <w:rFonts w:asciiTheme="minorHAnsi" w:hAnsiTheme="minorHAnsi" w:cstheme="minorHAnsi"/>
          <w:sz w:val="24"/>
          <w:szCs w:val="24"/>
          <w:lang w:eastAsia="pl-PL"/>
        </w:rPr>
        <w:t xml:space="preserve">odnie </w:t>
      </w:r>
      <w:r w:rsidR="0021682A">
        <w:rPr>
          <w:rFonts w:asciiTheme="minorHAnsi" w:hAnsiTheme="minorHAnsi" w:cstheme="minorHAnsi"/>
          <w:sz w:val="24"/>
          <w:szCs w:val="24"/>
          <w:lang w:eastAsia="pl-PL"/>
        </w:rPr>
        <w:br/>
        <w:t>z postanowieniami umowy</w:t>
      </w:r>
      <w:r w:rsidRPr="007B4E61">
        <w:rPr>
          <w:rFonts w:asciiTheme="minorHAnsi" w:hAnsiTheme="minorHAnsi" w:cstheme="minorHAnsi"/>
          <w:sz w:val="24"/>
          <w:szCs w:val="24"/>
          <w:lang w:eastAsia="pl-PL"/>
        </w:rPr>
        <w:t>, SOPZ i ofertą złożoną przez Wykonawcę.</w:t>
      </w:r>
    </w:p>
    <w:p w14:paraId="23ED2F20" w14:textId="77777777"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Wysokość naliczonych kar umownych nie może przekroczyć 30%  wynagrodzenia brutto, </w:t>
      </w:r>
      <w:r w:rsidRPr="007B4E61">
        <w:rPr>
          <w:rFonts w:asciiTheme="minorHAnsi" w:hAnsiTheme="minorHAnsi" w:cstheme="minorHAnsi"/>
          <w:sz w:val="24"/>
          <w:szCs w:val="24"/>
          <w:lang w:eastAsia="pl-PL"/>
        </w:rPr>
        <w:br/>
        <w:t>o którym mowa w § 4 ust. 1 umowy.</w:t>
      </w:r>
    </w:p>
    <w:p w14:paraId="5D3598B1" w14:textId="77777777" w:rsidR="007E5157" w:rsidRPr="007B4E61" w:rsidRDefault="007E5157" w:rsidP="009334D9">
      <w:pPr>
        <w:numPr>
          <w:ilvl w:val="0"/>
          <w:numId w:val="15"/>
        </w:numPr>
        <w:suppressAutoHyphens w:val="0"/>
        <w:autoSpaceDE w:val="0"/>
        <w:autoSpaceDN w:val="0"/>
        <w:adjustRightInd w:val="0"/>
        <w:spacing w:before="120" w:after="120" w:line="264" w:lineRule="auto"/>
        <w:ind w:left="426" w:hanging="426"/>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 przypadku, gdy łączna wysokość naliczonych kar umownych przekroczy kwotę równą  30% wartości wynagrodzenia brutto, o którym mowa w § 4 ust. 1 umowy, Zamawiającemu przysługuje prawo odstąpienia od umowy w terminie 14 dni od dnia przekazania Wykonawcy wezwania do zapłaty ostatniej z naliczonych kar.</w:t>
      </w:r>
    </w:p>
    <w:p w14:paraId="11645BC8" w14:textId="77777777" w:rsidR="00533656" w:rsidRPr="007B4E61" w:rsidRDefault="00533656"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7 Prawa autorskie</w:t>
      </w:r>
    </w:p>
    <w:p w14:paraId="2519BAE5" w14:textId="77777777" w:rsidR="00BC26C7" w:rsidRPr="007B4E61" w:rsidRDefault="00BC26C7" w:rsidP="009334D9">
      <w:pPr>
        <w:numPr>
          <w:ilvl w:val="0"/>
          <w:numId w:val="17"/>
        </w:numPr>
        <w:suppressAutoHyphens w:val="0"/>
        <w:autoSpaceDE w:val="0"/>
        <w:autoSpaceDN w:val="0"/>
        <w:adjustRightInd w:val="0"/>
        <w:spacing w:before="60" w:after="60" w:line="264" w:lineRule="auto"/>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Wykonawca oświadcza, że wszystkie mogące stanowić przedmiot praw autorskich wyniki prac przygotowane w ramach umowy będą oryginalne, bez niedozwolonych zapożyczeń z utworów osób trzecich oraz nie będą naruszać praw przysługujących osobom trzecim, </w:t>
      </w:r>
      <w:r w:rsidRPr="007B4E61">
        <w:rPr>
          <w:rFonts w:asciiTheme="minorHAnsi" w:hAnsiTheme="minorHAnsi" w:cstheme="minorHAnsi"/>
          <w:sz w:val="24"/>
          <w:szCs w:val="24"/>
          <w:lang w:eastAsia="pl-PL"/>
        </w:rPr>
        <w:br/>
        <w:t xml:space="preserve">w tym w szczególności praw autorskich innych osób. </w:t>
      </w:r>
    </w:p>
    <w:p w14:paraId="6723BAA1" w14:textId="5581E2D8" w:rsidR="00BC26C7" w:rsidRPr="007B4E61" w:rsidRDefault="00BC26C7" w:rsidP="009334D9">
      <w:pPr>
        <w:numPr>
          <w:ilvl w:val="0"/>
          <w:numId w:val="17"/>
        </w:numPr>
        <w:suppressAutoHyphens w:val="0"/>
        <w:autoSpaceDE w:val="0"/>
        <w:autoSpaceDN w:val="0"/>
        <w:adjustRightInd w:val="0"/>
        <w:spacing w:before="60" w:after="60" w:line="264" w:lineRule="auto"/>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 xml:space="preserve">Całość majątkowych praw autorskich do wyników prac, o których mowa w ust. 1 przygotowanych przez Wykonawcę w ramach czynności, o których mowa w § 1, przechodzi na Zamawiającego po protokolarnym odbiorze prac, w ramach wynagrodzenia, określonego w § 5 ust.1. </w:t>
      </w:r>
      <w:r w:rsidRPr="007B4E61">
        <w:rPr>
          <w:rFonts w:asciiTheme="minorHAnsi" w:hAnsiTheme="minorHAnsi" w:cstheme="minorHAnsi"/>
          <w:color w:val="000000"/>
          <w:sz w:val="24"/>
          <w:szCs w:val="24"/>
          <w:lang w:eastAsia="pl-PL"/>
        </w:rPr>
        <w:t>Wykonawca przenosi na Zamawiającego:</w:t>
      </w:r>
    </w:p>
    <w:p w14:paraId="60BBB1B7" w14:textId="4C75B9AF" w:rsidR="00BC26C7" w:rsidRPr="007B4E61" w:rsidRDefault="00BC26C7" w:rsidP="009334D9">
      <w:pPr>
        <w:numPr>
          <w:ilvl w:val="0"/>
          <w:numId w:val="18"/>
        </w:numPr>
        <w:suppressAutoHyphens w:val="0"/>
        <w:spacing w:before="60" w:after="60" w:line="264" w:lineRule="auto"/>
        <w:ind w:left="567" w:hanging="283"/>
        <w:jc w:val="both"/>
        <w:rPr>
          <w:rFonts w:asciiTheme="minorHAnsi" w:hAnsiTheme="minorHAnsi" w:cstheme="minorHAnsi"/>
          <w:bCs/>
          <w:sz w:val="24"/>
          <w:szCs w:val="24"/>
          <w:lang w:eastAsia="pl-PL"/>
        </w:rPr>
      </w:pPr>
      <w:r w:rsidRPr="007B4E61">
        <w:rPr>
          <w:rFonts w:asciiTheme="minorHAnsi" w:hAnsiTheme="minorHAnsi" w:cstheme="minorHAnsi"/>
          <w:sz w:val="24"/>
          <w:szCs w:val="24"/>
          <w:lang w:eastAsia="pl-PL"/>
        </w:rPr>
        <w:t xml:space="preserve">całość majątkowych praw autorskich do wyników prac przygotowanych przez Wykonawcę w ramach czynności związanych z wykonywaniem umowy, bez ograniczeń, co do terytorium, czasu, liczby egzemplarzy, na wszystkich polach eksploatacji, w tym </w:t>
      </w:r>
      <w:r w:rsidR="00C51801">
        <w:rPr>
          <w:rFonts w:asciiTheme="minorHAnsi" w:hAnsiTheme="minorHAnsi" w:cstheme="minorHAnsi"/>
          <w:sz w:val="24"/>
          <w:szCs w:val="24"/>
          <w:lang w:eastAsia="pl-PL"/>
        </w:rPr>
        <w:br/>
      </w:r>
      <w:r w:rsidRPr="007B4E61">
        <w:rPr>
          <w:rFonts w:asciiTheme="minorHAnsi" w:hAnsiTheme="minorHAnsi" w:cstheme="minorHAnsi"/>
          <w:sz w:val="24"/>
          <w:szCs w:val="24"/>
          <w:lang w:eastAsia="pl-PL"/>
        </w:rPr>
        <w:t>w zakresie:</w:t>
      </w:r>
    </w:p>
    <w:p w14:paraId="1B9DA3A8"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utrwalania, kopiowania, wprowadzania do pamięci komputerów i serwerów sieci komputerowych;</w:t>
      </w:r>
    </w:p>
    <w:p w14:paraId="099C2646" w14:textId="5837F9AF"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wystawiania lub publiczn</w:t>
      </w:r>
      <w:r w:rsidR="00FA3281">
        <w:rPr>
          <w:rFonts w:asciiTheme="minorHAnsi" w:hAnsiTheme="minorHAnsi" w:cstheme="minorHAnsi"/>
          <w:sz w:val="24"/>
          <w:szCs w:val="24"/>
          <w:lang w:eastAsia="en-US"/>
        </w:rPr>
        <w:t>ej</w:t>
      </w:r>
      <w:r w:rsidRPr="007B4E61">
        <w:rPr>
          <w:rFonts w:asciiTheme="minorHAnsi" w:hAnsiTheme="minorHAnsi" w:cstheme="minorHAnsi"/>
          <w:sz w:val="24"/>
          <w:szCs w:val="24"/>
          <w:lang w:eastAsia="en-US"/>
        </w:rPr>
        <w:t xml:space="preserve"> prezentacj</w:t>
      </w:r>
      <w:r w:rsidR="00FA3281">
        <w:rPr>
          <w:rFonts w:asciiTheme="minorHAnsi" w:hAnsiTheme="minorHAnsi" w:cstheme="minorHAnsi"/>
          <w:sz w:val="24"/>
          <w:szCs w:val="24"/>
          <w:lang w:eastAsia="en-US"/>
        </w:rPr>
        <w:t>i m.in.</w:t>
      </w:r>
      <w:r w:rsidRPr="007B4E61">
        <w:rPr>
          <w:rFonts w:asciiTheme="minorHAnsi" w:hAnsiTheme="minorHAnsi" w:cstheme="minorHAnsi"/>
          <w:sz w:val="24"/>
          <w:szCs w:val="24"/>
          <w:lang w:eastAsia="en-US"/>
        </w:rPr>
        <w:t xml:space="preserve"> podczas seminariów i konferencji;</w:t>
      </w:r>
    </w:p>
    <w:p w14:paraId="4674EE6C"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wykorzystywania w materiałach wydawniczych oraz we wszelkiego rodzaju mediach audio-wizualnych i komputerowych;</w:t>
      </w:r>
    </w:p>
    <w:p w14:paraId="0EEB7868"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 xml:space="preserve">zwielokrotnienia poprzez wydruk lub nagranie na nośniku magnetycznym </w:t>
      </w:r>
      <w:r w:rsidRPr="007B4E61">
        <w:rPr>
          <w:rFonts w:asciiTheme="minorHAnsi" w:hAnsiTheme="minorHAnsi" w:cstheme="minorHAnsi"/>
          <w:sz w:val="24"/>
          <w:szCs w:val="24"/>
          <w:lang w:eastAsia="en-US"/>
        </w:rPr>
        <w:br/>
        <w:t>w postaci elektronicznej;</w:t>
      </w:r>
    </w:p>
    <w:p w14:paraId="7A76F915"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wprowadzenia do obrotu;</w:t>
      </w:r>
    </w:p>
    <w:p w14:paraId="413E8986"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nieodpłatnego udostępnienia zwielokrotnionych egzemplarzy;</w:t>
      </w:r>
    </w:p>
    <w:p w14:paraId="172EACEE"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wykorzystywania w całości lub w części oraz łączenia z innymi utworami, opracowywania poprzez dodanie różnych elementów, uaktualniania, modyfikacji, tłumaczenia na różne języki, zmianę barw, wielkości i treści całości lub części;</w:t>
      </w:r>
    </w:p>
    <w:p w14:paraId="74ACD25E" w14:textId="77777777"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lastRenderedPageBreak/>
        <w:t>wprowadzenia w całości lub w części do sieci komputerowej Internet w sposób umożliwiający transmisję odbiorczą przez zainteresowanego użytkownika łącznie z utrwaleniem w pamięci RAM w oryginalnej (polskiej) wersji językowej;</w:t>
      </w:r>
    </w:p>
    <w:p w14:paraId="250F4AEC" w14:textId="09DE5511" w:rsidR="00BC26C7" w:rsidRPr="007B4E61" w:rsidRDefault="00BC26C7" w:rsidP="009334D9">
      <w:pPr>
        <w:numPr>
          <w:ilvl w:val="0"/>
          <w:numId w:val="19"/>
        </w:numPr>
        <w:suppressAutoHyphens w:val="0"/>
        <w:spacing w:before="60" w:after="60" w:line="264" w:lineRule="auto"/>
        <w:ind w:left="993" w:hanging="284"/>
        <w:jc w:val="both"/>
        <w:rPr>
          <w:rFonts w:asciiTheme="minorHAnsi" w:hAnsiTheme="minorHAnsi" w:cstheme="minorHAnsi"/>
          <w:sz w:val="24"/>
          <w:szCs w:val="24"/>
          <w:lang w:eastAsia="en-US"/>
        </w:rPr>
      </w:pPr>
      <w:r w:rsidRPr="007B4E61">
        <w:rPr>
          <w:rFonts w:asciiTheme="minorHAnsi" w:hAnsiTheme="minorHAnsi" w:cstheme="minorHAnsi"/>
          <w:sz w:val="24"/>
          <w:szCs w:val="24"/>
          <w:lang w:eastAsia="en-US"/>
        </w:rPr>
        <w:t>publikacj</w:t>
      </w:r>
      <w:r w:rsidR="007D568A">
        <w:rPr>
          <w:rFonts w:asciiTheme="minorHAnsi" w:hAnsiTheme="minorHAnsi" w:cstheme="minorHAnsi"/>
          <w:sz w:val="24"/>
          <w:szCs w:val="24"/>
          <w:lang w:eastAsia="en-US"/>
        </w:rPr>
        <w:t>i</w:t>
      </w:r>
      <w:r w:rsidRPr="007B4E61">
        <w:rPr>
          <w:rFonts w:asciiTheme="minorHAnsi" w:hAnsiTheme="minorHAnsi" w:cstheme="minorHAnsi"/>
          <w:sz w:val="24"/>
          <w:szCs w:val="24"/>
          <w:lang w:eastAsia="en-US"/>
        </w:rPr>
        <w:t xml:space="preserve"> i rozpowszechniania w całości lub w części za pomocą wizji i fonii przewodowej albo bezprzewodowej przez stację naziemną.</w:t>
      </w:r>
    </w:p>
    <w:p w14:paraId="56BA136E" w14:textId="5BF211D1" w:rsidR="00BC26C7" w:rsidRPr="007B4E61" w:rsidRDefault="00BC26C7" w:rsidP="009334D9">
      <w:pPr>
        <w:numPr>
          <w:ilvl w:val="0"/>
          <w:numId w:val="18"/>
        </w:numPr>
        <w:suppressAutoHyphens w:val="0"/>
        <w:spacing w:before="60" w:after="60" w:line="264" w:lineRule="auto"/>
        <w:ind w:left="567" w:hanging="283"/>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wyłączne prawo zezwalania na wykonywanie zależnych praw autorskich do wynik</w:t>
      </w:r>
      <w:r w:rsidR="00D64333">
        <w:rPr>
          <w:rFonts w:asciiTheme="minorHAnsi" w:hAnsiTheme="minorHAnsi" w:cstheme="minorHAnsi"/>
          <w:sz w:val="24"/>
          <w:szCs w:val="24"/>
          <w:lang w:eastAsia="pl-PL"/>
        </w:rPr>
        <w:t>ów prac, o których mowa w pkt 1.</w:t>
      </w:r>
    </w:p>
    <w:p w14:paraId="3B8838AE" w14:textId="77777777" w:rsidR="00BC26C7" w:rsidRPr="007B4E61" w:rsidRDefault="00BC26C7" w:rsidP="009334D9">
      <w:pPr>
        <w:numPr>
          <w:ilvl w:val="0"/>
          <w:numId w:val="18"/>
        </w:numPr>
        <w:suppressAutoHyphens w:val="0"/>
        <w:spacing w:before="60" w:after="60" w:line="264" w:lineRule="auto"/>
        <w:ind w:left="567" w:hanging="283"/>
        <w:jc w:val="both"/>
        <w:rPr>
          <w:rFonts w:asciiTheme="minorHAnsi" w:hAnsiTheme="minorHAnsi" w:cstheme="minorHAnsi"/>
          <w:sz w:val="24"/>
          <w:szCs w:val="24"/>
          <w:lang w:eastAsia="pl-PL"/>
        </w:rPr>
      </w:pPr>
      <w:r w:rsidRPr="007B4E61">
        <w:rPr>
          <w:rFonts w:asciiTheme="minorHAnsi" w:hAnsiTheme="minorHAnsi" w:cstheme="minorHAnsi"/>
          <w:sz w:val="24"/>
          <w:szCs w:val="24"/>
          <w:lang w:eastAsia="pl-PL"/>
        </w:rPr>
        <w:t>własność nośników, na których zostały utrwalone wyniki prac, o których mowa w pkt 1.</w:t>
      </w:r>
    </w:p>
    <w:p w14:paraId="6F353498" w14:textId="369A0928" w:rsidR="007E5157" w:rsidRPr="008F00F0" w:rsidRDefault="004F77A7" w:rsidP="008F00F0">
      <w:pPr>
        <w:suppressAutoHyphens w:val="0"/>
        <w:spacing w:before="120" w:after="0" w:line="264" w:lineRule="auto"/>
        <w:jc w:val="center"/>
        <w:rPr>
          <w:rFonts w:asciiTheme="minorHAnsi" w:hAnsiTheme="minorHAnsi" w:cstheme="minorHAnsi"/>
          <w:b/>
          <w:bCs/>
          <w:sz w:val="24"/>
          <w:szCs w:val="24"/>
          <w:lang w:eastAsia="en-US"/>
        </w:rPr>
      </w:pPr>
      <w:r w:rsidRPr="007B4E61">
        <w:rPr>
          <w:rFonts w:asciiTheme="minorHAnsi" w:hAnsiTheme="minorHAnsi" w:cstheme="minorHAnsi"/>
          <w:b/>
          <w:bCs/>
          <w:sz w:val="24"/>
          <w:szCs w:val="24"/>
          <w:lang w:eastAsia="en-US"/>
        </w:rPr>
        <w:t>§ 8 Odstąpienie od umowy</w:t>
      </w:r>
    </w:p>
    <w:p w14:paraId="672F91DE" w14:textId="07A5C4B6" w:rsidR="007E5157" w:rsidRPr="007B4E61" w:rsidRDefault="008F00F0" w:rsidP="009334D9">
      <w:pPr>
        <w:suppressAutoHyphens w:val="0"/>
        <w:spacing w:before="60" w:after="60" w:line="264" w:lineRule="auto"/>
        <w:ind w:left="426" w:hanging="426"/>
        <w:jc w:val="both"/>
        <w:rPr>
          <w:rFonts w:asciiTheme="minorHAnsi" w:hAnsiTheme="minorHAnsi" w:cstheme="minorHAnsi"/>
          <w:sz w:val="24"/>
          <w:szCs w:val="24"/>
          <w:lang w:eastAsia="en-US"/>
        </w:rPr>
      </w:pPr>
      <w:r>
        <w:rPr>
          <w:rFonts w:asciiTheme="minorHAnsi" w:hAnsiTheme="minorHAnsi" w:cstheme="minorHAnsi"/>
          <w:color w:val="000000"/>
          <w:sz w:val="24"/>
          <w:szCs w:val="24"/>
          <w:lang w:eastAsia="en-US"/>
        </w:rPr>
        <w:t>1</w:t>
      </w:r>
      <w:r w:rsidR="007E5157" w:rsidRPr="007B4E61">
        <w:rPr>
          <w:rFonts w:asciiTheme="minorHAnsi" w:hAnsiTheme="minorHAnsi" w:cstheme="minorHAnsi"/>
          <w:color w:val="000000"/>
          <w:sz w:val="24"/>
          <w:szCs w:val="24"/>
          <w:lang w:eastAsia="en-US"/>
        </w:rPr>
        <w:t>.</w:t>
      </w:r>
      <w:r w:rsidR="007E5157" w:rsidRPr="007B4E61">
        <w:rPr>
          <w:rFonts w:asciiTheme="minorHAnsi" w:hAnsiTheme="minorHAnsi" w:cstheme="minorHAnsi"/>
          <w:color w:val="000000"/>
          <w:sz w:val="24"/>
          <w:szCs w:val="24"/>
          <w:lang w:eastAsia="en-US"/>
        </w:rPr>
        <w:tab/>
        <w:t>Zamawiającemu przysługuje prawo odstąpienia od umowy w następujących okolicznościach:</w:t>
      </w:r>
    </w:p>
    <w:p w14:paraId="26FBEC28" w14:textId="77777777" w:rsidR="007E5157" w:rsidRPr="007B4E61" w:rsidRDefault="007E5157" w:rsidP="009334D9">
      <w:pPr>
        <w:numPr>
          <w:ilvl w:val="0"/>
          <w:numId w:val="29"/>
        </w:numPr>
        <w:tabs>
          <w:tab w:val="left" w:pos="709"/>
        </w:tabs>
        <w:suppressAutoHyphens w:val="0"/>
        <w:autoSpaceDE w:val="0"/>
        <w:autoSpaceDN w:val="0"/>
        <w:adjustRightInd w:val="0"/>
        <w:spacing w:before="60" w:after="60" w:line="264" w:lineRule="auto"/>
        <w:ind w:left="709" w:hanging="425"/>
        <w:jc w:val="both"/>
        <w:rPr>
          <w:rFonts w:asciiTheme="minorHAnsi" w:eastAsia="Times New Roman" w:hAnsiTheme="minorHAnsi" w:cstheme="minorHAnsi"/>
          <w:color w:val="000000"/>
          <w:sz w:val="24"/>
          <w:szCs w:val="24"/>
          <w:lang w:eastAsia="pl-PL"/>
        </w:rPr>
      </w:pPr>
      <w:r w:rsidRPr="007B4E61">
        <w:rPr>
          <w:rFonts w:asciiTheme="minorHAnsi" w:eastAsia="Times New Roman" w:hAnsiTheme="minorHAnsi" w:cstheme="minorHAnsi"/>
          <w:color w:val="000000"/>
          <w:sz w:val="24"/>
          <w:szCs w:val="24"/>
          <w:lang w:eastAsia="pl-PL"/>
        </w:rPr>
        <w:t xml:space="preserve">Wykonawca w terminie 14 dni od dnia zawarcia umowy nie rozpoczął prac bez uzasadnionych przyczyn i nie rozpoczyna ich pomimo wezwania Zamawiającego złożonego na piśmie - odstąpienie od umowy w tym przypadku może nastąpić </w:t>
      </w:r>
      <w:r w:rsidRPr="007B4E61">
        <w:rPr>
          <w:rFonts w:asciiTheme="minorHAnsi" w:eastAsia="Times New Roman" w:hAnsiTheme="minorHAnsi" w:cstheme="minorHAnsi"/>
          <w:color w:val="000000"/>
          <w:sz w:val="24"/>
          <w:szCs w:val="24"/>
          <w:lang w:eastAsia="pl-PL"/>
        </w:rPr>
        <w:br/>
        <w:t>w terminie 21 dni od dnia przekazania wezwania Wykonawcy;</w:t>
      </w:r>
    </w:p>
    <w:p w14:paraId="299F93B3" w14:textId="77777777" w:rsidR="007E5157" w:rsidRPr="007B4E61" w:rsidRDefault="007E5157" w:rsidP="009334D9">
      <w:pPr>
        <w:numPr>
          <w:ilvl w:val="0"/>
          <w:numId w:val="29"/>
        </w:numPr>
        <w:tabs>
          <w:tab w:val="left" w:pos="709"/>
        </w:tabs>
        <w:suppressAutoHyphens w:val="0"/>
        <w:autoSpaceDE w:val="0"/>
        <w:autoSpaceDN w:val="0"/>
        <w:adjustRightInd w:val="0"/>
        <w:spacing w:before="60" w:after="60" w:line="264" w:lineRule="auto"/>
        <w:ind w:left="709" w:hanging="283"/>
        <w:jc w:val="both"/>
        <w:rPr>
          <w:rFonts w:asciiTheme="minorHAnsi" w:eastAsia="Times New Roman" w:hAnsiTheme="minorHAnsi" w:cstheme="minorHAnsi"/>
          <w:color w:val="000000"/>
          <w:sz w:val="24"/>
          <w:szCs w:val="24"/>
          <w:lang w:eastAsia="pl-PL"/>
        </w:rPr>
      </w:pPr>
      <w:r w:rsidRPr="007B4E61">
        <w:rPr>
          <w:rFonts w:asciiTheme="minorHAnsi" w:eastAsia="Times New Roman" w:hAnsiTheme="minorHAnsi" w:cstheme="minorHAnsi"/>
          <w:color w:val="000000"/>
          <w:sz w:val="24"/>
          <w:szCs w:val="24"/>
          <w:lang w:eastAsia="pl-PL"/>
        </w:rPr>
        <w:t xml:space="preserve">Wykonawca przerwał realizację prac bez uzasadnionej przyczyny i nie rozpoczyna ich pomimo wezwania Zamawiającego złożonego na piśmie - odstąpienie od umowy </w:t>
      </w:r>
      <w:r w:rsidRPr="007B4E61">
        <w:rPr>
          <w:rFonts w:asciiTheme="minorHAnsi" w:eastAsia="Times New Roman" w:hAnsiTheme="minorHAnsi" w:cstheme="minorHAnsi"/>
          <w:color w:val="000000"/>
          <w:sz w:val="24"/>
          <w:szCs w:val="24"/>
          <w:lang w:eastAsia="pl-PL"/>
        </w:rPr>
        <w:br/>
        <w:t>w tym przypadku może nastąpić w terminie 14 dni od dnia przekazania wezwania Wykonawcy;</w:t>
      </w:r>
    </w:p>
    <w:p w14:paraId="6D74CD98" w14:textId="50F43869" w:rsidR="00957710" w:rsidRPr="007B4E61" w:rsidRDefault="00957710" w:rsidP="009334D9">
      <w:pPr>
        <w:numPr>
          <w:ilvl w:val="0"/>
          <w:numId w:val="29"/>
        </w:numPr>
        <w:tabs>
          <w:tab w:val="left" w:pos="851"/>
        </w:tabs>
        <w:suppressAutoHyphens w:val="0"/>
        <w:autoSpaceDE w:val="0"/>
        <w:autoSpaceDN w:val="0"/>
        <w:adjustRightInd w:val="0"/>
        <w:spacing w:before="60" w:after="60" w:line="264" w:lineRule="auto"/>
        <w:jc w:val="both"/>
        <w:rPr>
          <w:rFonts w:asciiTheme="minorHAnsi" w:hAnsiTheme="minorHAnsi" w:cstheme="minorHAnsi"/>
          <w:color w:val="000000"/>
          <w:sz w:val="24"/>
          <w:szCs w:val="24"/>
          <w:lang w:eastAsia="pl-PL"/>
        </w:rPr>
      </w:pPr>
      <w:r w:rsidRPr="007B4E61">
        <w:rPr>
          <w:rFonts w:asciiTheme="minorHAnsi" w:hAnsiTheme="minorHAnsi" w:cstheme="minorHAnsi"/>
          <w:color w:val="000000"/>
          <w:sz w:val="24"/>
          <w:szCs w:val="24"/>
          <w:lang w:eastAsia="pl-PL"/>
        </w:rPr>
        <w:t xml:space="preserve">Wykonawcę </w:t>
      </w:r>
      <w:r w:rsidR="00D71522" w:rsidRPr="007B4E61">
        <w:rPr>
          <w:rFonts w:asciiTheme="minorHAnsi" w:hAnsiTheme="minorHAnsi" w:cstheme="minorHAnsi"/>
          <w:color w:val="000000"/>
          <w:sz w:val="24"/>
          <w:szCs w:val="24"/>
          <w:lang w:eastAsia="pl-PL"/>
        </w:rPr>
        <w:t>nie</w:t>
      </w:r>
      <w:r w:rsidR="00D71522">
        <w:rPr>
          <w:rFonts w:asciiTheme="minorHAnsi" w:hAnsiTheme="minorHAnsi" w:cstheme="minorHAnsi"/>
          <w:color w:val="000000"/>
          <w:sz w:val="24"/>
          <w:szCs w:val="24"/>
          <w:lang w:eastAsia="pl-PL"/>
        </w:rPr>
        <w:t xml:space="preserve"> </w:t>
      </w:r>
      <w:r w:rsidR="00D71522" w:rsidRPr="007B4E61">
        <w:rPr>
          <w:rFonts w:asciiTheme="minorHAnsi" w:hAnsiTheme="minorHAnsi" w:cstheme="minorHAnsi"/>
          <w:color w:val="000000"/>
          <w:sz w:val="24"/>
          <w:szCs w:val="24"/>
          <w:lang w:eastAsia="pl-PL"/>
        </w:rPr>
        <w:t>wywiąza</w:t>
      </w:r>
      <w:r w:rsidR="00D71522">
        <w:rPr>
          <w:rFonts w:asciiTheme="minorHAnsi" w:hAnsiTheme="minorHAnsi" w:cstheme="minorHAnsi"/>
          <w:color w:val="000000"/>
          <w:sz w:val="24"/>
          <w:szCs w:val="24"/>
          <w:lang w:eastAsia="pl-PL"/>
        </w:rPr>
        <w:t xml:space="preserve">ł się </w:t>
      </w:r>
      <w:r w:rsidRPr="007B4E61">
        <w:rPr>
          <w:rFonts w:asciiTheme="minorHAnsi" w:hAnsiTheme="minorHAnsi" w:cstheme="minorHAnsi"/>
          <w:color w:val="000000"/>
          <w:sz w:val="24"/>
          <w:szCs w:val="24"/>
          <w:lang w:eastAsia="pl-PL"/>
        </w:rPr>
        <w:t xml:space="preserve">ze zobowiązań określonych w § 2 ust. 4 pkt d). </w:t>
      </w:r>
      <w:r w:rsidR="00D71522">
        <w:rPr>
          <w:rFonts w:asciiTheme="minorHAnsi" w:hAnsiTheme="minorHAnsi" w:cstheme="minorHAnsi"/>
          <w:color w:val="000000"/>
          <w:sz w:val="24"/>
          <w:szCs w:val="24"/>
          <w:lang w:eastAsia="pl-PL"/>
        </w:rPr>
        <w:t>Wówczas</w:t>
      </w:r>
      <w:r w:rsidRPr="007B4E61">
        <w:rPr>
          <w:rFonts w:asciiTheme="minorHAnsi" w:hAnsiTheme="minorHAnsi" w:cstheme="minorHAnsi"/>
          <w:color w:val="000000"/>
          <w:sz w:val="24"/>
          <w:szCs w:val="24"/>
          <w:lang w:eastAsia="pl-PL"/>
        </w:rPr>
        <w:t xml:space="preserve"> odstąpienie od umowy może nastąpić w terminie 14 dni od dnia stwierdzenia powyższych naruszeń.   </w:t>
      </w:r>
    </w:p>
    <w:p w14:paraId="69F1F358" w14:textId="1573D7B7" w:rsidR="007E5157" w:rsidRPr="007B4E61" w:rsidRDefault="007E5157" w:rsidP="009334D9">
      <w:pPr>
        <w:numPr>
          <w:ilvl w:val="0"/>
          <w:numId w:val="29"/>
        </w:numPr>
        <w:tabs>
          <w:tab w:val="left" w:pos="709"/>
        </w:tabs>
        <w:suppressAutoHyphens w:val="0"/>
        <w:autoSpaceDE w:val="0"/>
        <w:autoSpaceDN w:val="0"/>
        <w:adjustRightInd w:val="0"/>
        <w:spacing w:before="60" w:after="60" w:line="264" w:lineRule="auto"/>
        <w:ind w:left="709" w:hanging="283"/>
        <w:jc w:val="both"/>
        <w:rPr>
          <w:rFonts w:asciiTheme="minorHAnsi" w:eastAsia="Times New Roman" w:hAnsiTheme="minorHAnsi" w:cstheme="minorHAnsi"/>
          <w:color w:val="000000"/>
          <w:sz w:val="24"/>
          <w:szCs w:val="24"/>
          <w:lang w:eastAsia="pl-PL"/>
        </w:rPr>
      </w:pPr>
      <w:r w:rsidRPr="007B4E61">
        <w:rPr>
          <w:rFonts w:asciiTheme="minorHAnsi" w:eastAsia="Times New Roman" w:hAnsiTheme="minorHAnsi" w:cstheme="minorHAnsi"/>
          <w:color w:val="000000"/>
          <w:sz w:val="24"/>
          <w:szCs w:val="24"/>
          <w:lang w:eastAsia="pl-PL"/>
        </w:rPr>
        <w:t xml:space="preserve">Wykonawca nie uzyskał zgody na zmianę osoby, o której mowa w </w:t>
      </w:r>
      <w:r w:rsidRPr="007B4E61">
        <w:rPr>
          <w:rFonts w:asciiTheme="minorHAnsi" w:hAnsiTheme="minorHAnsi" w:cstheme="minorHAnsi"/>
          <w:sz w:val="24"/>
          <w:szCs w:val="24"/>
          <w:lang w:eastAsia="ar-SA"/>
        </w:rPr>
        <w:t>§ </w:t>
      </w:r>
      <w:r w:rsidR="00613FA1" w:rsidRPr="007B4E61">
        <w:rPr>
          <w:rFonts w:asciiTheme="minorHAnsi" w:eastAsia="Times New Roman" w:hAnsiTheme="minorHAnsi" w:cstheme="minorHAnsi"/>
          <w:color w:val="000000"/>
          <w:sz w:val="24"/>
          <w:szCs w:val="24"/>
          <w:lang w:eastAsia="pl-PL"/>
        </w:rPr>
        <w:t xml:space="preserve">5 </w:t>
      </w:r>
      <w:r w:rsidRPr="007B4E61">
        <w:rPr>
          <w:rFonts w:asciiTheme="minorHAnsi" w:eastAsia="Times New Roman" w:hAnsiTheme="minorHAnsi" w:cstheme="minorHAnsi"/>
          <w:color w:val="000000"/>
          <w:sz w:val="24"/>
          <w:szCs w:val="24"/>
          <w:lang w:eastAsia="pl-PL"/>
        </w:rPr>
        <w:t xml:space="preserve">ust. </w:t>
      </w:r>
      <w:r w:rsidR="00613FA1" w:rsidRPr="007B4E61">
        <w:rPr>
          <w:rFonts w:asciiTheme="minorHAnsi" w:eastAsia="Times New Roman" w:hAnsiTheme="minorHAnsi" w:cstheme="minorHAnsi"/>
          <w:color w:val="000000"/>
          <w:sz w:val="24"/>
          <w:szCs w:val="24"/>
          <w:lang w:eastAsia="pl-PL"/>
        </w:rPr>
        <w:t>7</w:t>
      </w:r>
      <w:r w:rsidRPr="007B4E61">
        <w:rPr>
          <w:rFonts w:asciiTheme="minorHAnsi" w:eastAsia="Times New Roman" w:hAnsiTheme="minorHAnsi" w:cstheme="minorHAnsi"/>
          <w:color w:val="000000"/>
          <w:sz w:val="24"/>
          <w:szCs w:val="24"/>
          <w:lang w:eastAsia="pl-PL"/>
        </w:rPr>
        <w:t xml:space="preserve"> –odstąpienie od umowy w tym przypadku może nastąpić w terminie 7 dni od dnia przekazania wezwania Wykonawcy do uzupełnienia kadry o osobę spełniającą wymagania Zamawiającego;</w:t>
      </w:r>
    </w:p>
    <w:p w14:paraId="7289F203" w14:textId="0385F36E" w:rsidR="00957710" w:rsidRPr="00C97DB2" w:rsidRDefault="007E5157" w:rsidP="009334D9">
      <w:pPr>
        <w:numPr>
          <w:ilvl w:val="0"/>
          <w:numId w:val="29"/>
        </w:numPr>
        <w:tabs>
          <w:tab w:val="left" w:pos="709"/>
        </w:tabs>
        <w:suppressAutoHyphens w:val="0"/>
        <w:autoSpaceDE w:val="0"/>
        <w:autoSpaceDN w:val="0"/>
        <w:adjustRightInd w:val="0"/>
        <w:spacing w:before="60" w:after="60" w:line="264" w:lineRule="auto"/>
        <w:ind w:left="709" w:hanging="283"/>
        <w:jc w:val="both"/>
        <w:rPr>
          <w:rFonts w:asciiTheme="minorHAnsi" w:eastAsia="Times New Roman" w:hAnsiTheme="minorHAnsi" w:cstheme="minorHAnsi"/>
          <w:sz w:val="24"/>
          <w:szCs w:val="24"/>
          <w:lang w:eastAsia="pl-PL"/>
        </w:rPr>
      </w:pPr>
      <w:r w:rsidRPr="00C97DB2">
        <w:rPr>
          <w:rFonts w:asciiTheme="minorHAnsi" w:eastAsia="Times New Roman" w:hAnsiTheme="minorHAnsi" w:cstheme="minorHAnsi"/>
          <w:sz w:val="24"/>
          <w:szCs w:val="24"/>
          <w:lang w:eastAsia="pl-PL"/>
        </w:rPr>
        <w:t>w przypadku, gdy łączna wysokość naliczonych kar umownych przekroczy kwotę równą 30% wartości wynagrodzenia brutto, o którym mowa w § 4 ust 1 - odstąpienie od umowy w tym przypadku może nastąpić w terminie 14 dni od dnia przekazania Wykonawcy wezwania do zapłaty ostatniej z naliczonych kar.</w:t>
      </w:r>
    </w:p>
    <w:p w14:paraId="1C7F8ED7" w14:textId="4556B379" w:rsidR="00C703BA" w:rsidRPr="00C97DB2" w:rsidRDefault="008F00F0" w:rsidP="00C97DB2">
      <w:pPr>
        <w:pStyle w:val="Akapitzlist"/>
        <w:numPr>
          <w:ilvl w:val="1"/>
          <w:numId w:val="13"/>
        </w:numPr>
        <w:tabs>
          <w:tab w:val="left" w:pos="709"/>
        </w:tabs>
        <w:suppressAutoHyphens w:val="0"/>
        <w:autoSpaceDE w:val="0"/>
        <w:autoSpaceDN w:val="0"/>
        <w:adjustRightInd w:val="0"/>
        <w:spacing w:before="60" w:after="60" w:line="264" w:lineRule="auto"/>
        <w:jc w:val="both"/>
        <w:rPr>
          <w:rFonts w:asciiTheme="minorHAnsi" w:eastAsia="Times New Roman" w:hAnsiTheme="minorHAnsi" w:cstheme="minorHAnsi"/>
          <w:sz w:val="24"/>
          <w:szCs w:val="24"/>
          <w:lang w:eastAsia="pl-PL"/>
        </w:rPr>
      </w:pPr>
      <w:r w:rsidRPr="00C97DB2">
        <w:rPr>
          <w:rFonts w:asciiTheme="minorHAnsi" w:hAnsiTheme="minorHAnsi" w:cstheme="minorHAnsi"/>
          <w:sz w:val="24"/>
          <w:szCs w:val="24"/>
          <w:lang w:eastAsia="en-US"/>
        </w:rPr>
        <w:t>W przypadku, o którym mowa w ust. 1, Wykonawca może żądać wyłącznie wynagrodzenia należnego z tytułu wykonania części umowy.</w:t>
      </w:r>
    </w:p>
    <w:p w14:paraId="02F639C7" w14:textId="01FFF1FE" w:rsidR="00EE7432" w:rsidRPr="007B4E61" w:rsidRDefault="004F77A7"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9</w:t>
      </w:r>
      <w:r w:rsidR="00EE7432" w:rsidRPr="007B4E61">
        <w:rPr>
          <w:rFonts w:asciiTheme="minorHAnsi" w:hAnsiTheme="minorHAnsi" w:cstheme="minorHAnsi"/>
          <w:b/>
          <w:bCs/>
          <w:sz w:val="24"/>
          <w:szCs w:val="24"/>
        </w:rPr>
        <w:t xml:space="preserve"> Klauzula poufności</w:t>
      </w:r>
    </w:p>
    <w:p w14:paraId="3B133D04" w14:textId="2A234727" w:rsidR="00EE7432" w:rsidRPr="007B4E61" w:rsidRDefault="00EE7432" w:rsidP="009334D9">
      <w:pPr>
        <w:numPr>
          <w:ilvl w:val="0"/>
          <w:numId w:val="8"/>
        </w:numPr>
        <w:tabs>
          <w:tab w:val="left" w:pos="1134"/>
        </w:tabs>
        <w:suppressAutoHyphens w:val="0"/>
        <w:spacing w:after="60" w:line="264" w:lineRule="auto"/>
        <w:ind w:left="284" w:hanging="284"/>
        <w:jc w:val="both"/>
        <w:rPr>
          <w:rFonts w:asciiTheme="minorHAnsi" w:hAnsiTheme="minorHAnsi" w:cstheme="minorHAnsi"/>
          <w:bCs/>
          <w:sz w:val="24"/>
          <w:szCs w:val="24"/>
        </w:rPr>
      </w:pPr>
      <w:r w:rsidRPr="007B4E61">
        <w:rPr>
          <w:rFonts w:asciiTheme="minorHAnsi" w:hAnsiTheme="minorHAnsi" w:cstheme="minorHAnsi"/>
          <w:bCs/>
          <w:sz w:val="24"/>
          <w:szCs w:val="24"/>
        </w:rPr>
        <w:t xml:space="preserve">Strony umowy zobowiązują się do zachowania zasad poufności w stosunku do wszelkich informacji, w szczególności o danych osobowych, w których posiadanie weszły lub wejdą </w:t>
      </w:r>
      <w:r w:rsidR="00C97DB2">
        <w:rPr>
          <w:rFonts w:asciiTheme="minorHAnsi" w:hAnsiTheme="minorHAnsi" w:cstheme="minorHAnsi"/>
          <w:bCs/>
          <w:sz w:val="24"/>
          <w:szCs w:val="24"/>
        </w:rPr>
        <w:br/>
      </w:r>
      <w:r w:rsidRPr="007B4E61">
        <w:rPr>
          <w:rFonts w:asciiTheme="minorHAnsi" w:hAnsiTheme="minorHAnsi" w:cstheme="minorHAnsi"/>
          <w:bCs/>
          <w:sz w:val="24"/>
          <w:szCs w:val="24"/>
        </w:rPr>
        <w:t xml:space="preserve">w związku z realizacją niniejszej umowy. Strony umowy zobowiązują się również do zachowania w tajemnicy oraz odpowiedniego zabezpieczenia wszelkich dokumentów </w:t>
      </w:r>
      <w:r w:rsidR="006C5010">
        <w:rPr>
          <w:rFonts w:asciiTheme="minorHAnsi" w:hAnsiTheme="minorHAnsi" w:cstheme="minorHAnsi"/>
          <w:bCs/>
          <w:sz w:val="24"/>
          <w:szCs w:val="24"/>
        </w:rPr>
        <w:t>przekazanych przez drugą Stronę. U</w:t>
      </w:r>
      <w:r w:rsidRPr="007B4E61">
        <w:rPr>
          <w:rFonts w:asciiTheme="minorHAnsi" w:hAnsiTheme="minorHAnsi" w:cstheme="minorHAnsi"/>
          <w:bCs/>
          <w:sz w:val="24"/>
          <w:szCs w:val="24"/>
        </w:rPr>
        <w:t>zyskane informacje oraz otrzymane dokumenty mogą być wykorzystywane wyłącznie w celach związanych z realizacją umowy.</w:t>
      </w:r>
    </w:p>
    <w:p w14:paraId="6251AABD" w14:textId="15AC8951" w:rsidR="001171F0" w:rsidRPr="007B4E61" w:rsidRDefault="00EE7432" w:rsidP="009334D9">
      <w:pPr>
        <w:numPr>
          <w:ilvl w:val="0"/>
          <w:numId w:val="8"/>
        </w:numPr>
        <w:tabs>
          <w:tab w:val="left" w:pos="1134"/>
        </w:tabs>
        <w:suppressAutoHyphens w:val="0"/>
        <w:spacing w:after="60" w:line="264" w:lineRule="auto"/>
        <w:ind w:left="284" w:hanging="284"/>
        <w:jc w:val="both"/>
        <w:rPr>
          <w:rFonts w:asciiTheme="minorHAnsi" w:hAnsiTheme="minorHAnsi" w:cstheme="minorHAnsi"/>
          <w:bCs/>
          <w:sz w:val="24"/>
          <w:szCs w:val="24"/>
        </w:rPr>
      </w:pPr>
      <w:r w:rsidRPr="007B4E61">
        <w:rPr>
          <w:rFonts w:asciiTheme="minorHAnsi" w:hAnsiTheme="minorHAnsi" w:cstheme="minorHAnsi"/>
          <w:bCs/>
          <w:sz w:val="24"/>
          <w:szCs w:val="24"/>
        </w:rPr>
        <w:lastRenderedPageBreak/>
        <w:t>W przypadku naruszenia przez Wykonawcę postanowień ust. 1 Zamawiającemu przysługuje prawo rozwiązania umowy w trybie natychmiastowym i prawo do odszkodowania w wysokości poniesionej szkody.</w:t>
      </w:r>
    </w:p>
    <w:p w14:paraId="088CA247" w14:textId="7F2AF387" w:rsidR="00EE7432" w:rsidRPr="007B4E61" w:rsidRDefault="00EE7432" w:rsidP="009334D9">
      <w:pPr>
        <w:spacing w:before="120" w:after="120"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w:t>
      </w:r>
      <w:r w:rsidR="004F77A7" w:rsidRPr="007B4E61">
        <w:rPr>
          <w:rFonts w:asciiTheme="minorHAnsi" w:hAnsiTheme="minorHAnsi" w:cstheme="minorHAnsi"/>
          <w:b/>
          <w:bCs/>
          <w:sz w:val="24"/>
          <w:szCs w:val="24"/>
        </w:rPr>
        <w:t xml:space="preserve"> 10</w:t>
      </w:r>
      <w:r w:rsidRPr="007B4E61">
        <w:rPr>
          <w:rFonts w:asciiTheme="minorHAnsi" w:hAnsiTheme="minorHAnsi" w:cstheme="minorHAnsi"/>
          <w:b/>
          <w:bCs/>
          <w:sz w:val="24"/>
          <w:szCs w:val="24"/>
        </w:rPr>
        <w:t xml:space="preserve"> Ochrona danych osobowych</w:t>
      </w:r>
    </w:p>
    <w:p w14:paraId="59D167C0" w14:textId="5A37A529" w:rsidR="00D82253" w:rsidRPr="00A6379C" w:rsidRDefault="00D82253" w:rsidP="00D82253">
      <w:pPr>
        <w:pStyle w:val="Akapitzlist2"/>
        <w:numPr>
          <w:ilvl w:val="0"/>
          <w:numId w:val="9"/>
        </w:numPr>
        <w:spacing w:before="120" w:after="120" w:line="264" w:lineRule="auto"/>
        <w:contextualSpacing w:val="0"/>
        <w:jc w:val="both"/>
        <w:rPr>
          <w:rFonts w:asciiTheme="minorHAnsi" w:hAnsiTheme="minorHAnsi" w:cstheme="minorHAnsi"/>
          <w:sz w:val="24"/>
          <w:szCs w:val="24"/>
        </w:rPr>
      </w:pPr>
      <w:r w:rsidRPr="00A6379C">
        <w:rPr>
          <w:rFonts w:asciiTheme="minorHAnsi" w:hAnsiTheme="minorHAnsi" w:cstheme="minorHAnsi"/>
          <w:sz w:val="24"/>
          <w:szCs w:val="24"/>
        </w:rPr>
        <w:t>W związku z realizacją niniejszej umowy będzie dochodzić do przetwarzania przez Wykonawcę danych osobowych, których administratorem jest Zamawiający.</w:t>
      </w:r>
    </w:p>
    <w:p w14:paraId="51862005" w14:textId="2713179C" w:rsidR="00D82253" w:rsidRPr="00A6379C" w:rsidRDefault="00D82253" w:rsidP="00D82253">
      <w:pPr>
        <w:pStyle w:val="Akapitzlist2"/>
        <w:numPr>
          <w:ilvl w:val="0"/>
          <w:numId w:val="9"/>
        </w:numPr>
        <w:spacing w:before="120" w:after="120" w:line="264" w:lineRule="auto"/>
        <w:contextualSpacing w:val="0"/>
        <w:jc w:val="both"/>
        <w:rPr>
          <w:rFonts w:asciiTheme="minorHAnsi" w:hAnsiTheme="minorHAnsi" w:cstheme="minorHAnsi"/>
          <w:sz w:val="24"/>
          <w:szCs w:val="24"/>
        </w:rPr>
      </w:pPr>
      <w:r w:rsidRPr="00A6379C">
        <w:rPr>
          <w:rFonts w:asciiTheme="minorHAnsi" w:hAnsiTheme="minorHAnsi" w:cstheme="minorHAnsi"/>
          <w:sz w:val="24"/>
          <w:szCs w:val="24"/>
        </w:rPr>
        <w:t xml:space="preserve">Wykonawca podczas przetwarzania danych osobowych przestrzegać będzie przepisów wskazanych w ustawie z dnia 10 maja 2018 r. </w:t>
      </w:r>
      <w:r w:rsidRPr="00A6379C">
        <w:rPr>
          <w:rFonts w:asciiTheme="minorHAnsi" w:hAnsiTheme="minorHAnsi" w:cstheme="minorHAnsi"/>
          <w:iCs/>
          <w:sz w:val="24"/>
          <w:szCs w:val="24"/>
        </w:rPr>
        <w:t xml:space="preserve">o ochronie danych osobowych </w:t>
      </w:r>
      <w:r w:rsidRPr="00A6379C">
        <w:rPr>
          <w:rFonts w:asciiTheme="minorHAnsi" w:hAnsiTheme="minorHAnsi" w:cstheme="minorHAnsi"/>
          <w:sz w:val="24"/>
          <w:szCs w:val="24"/>
        </w:rPr>
        <w:t xml:space="preserve">(t. j. Dz. U. 2019 poz. 1781) oraz wynikających z art. 6 ust 1 pkt c i e rozporządzenia Parlamentu Europejskiego i Rady (UE) 2016/679 z dnia 27 kwietnia 2016 r. (Dz.U. UE L 119 z dnia 04.05.2016) w sprawie ochrony osób fizycznych w związku z przetwarzaniem danych osobowych i w sprawie swobodnego przepływu takich danych oraz uchylenia dyrektywy 95/46/WE (ogólne rozporządzenie o ochronie danych - zwanego dalej RODO – w związku z realizacją zadań wynikających z art. 41 ust </w:t>
      </w:r>
      <w:r>
        <w:rPr>
          <w:rFonts w:asciiTheme="minorHAnsi" w:hAnsiTheme="minorHAnsi" w:cstheme="minorHAnsi"/>
          <w:sz w:val="24"/>
          <w:szCs w:val="24"/>
        </w:rPr>
        <w:t xml:space="preserve">1 w związku z art. 45 ust 1 </w:t>
      </w:r>
      <w:r w:rsidRPr="00A6379C">
        <w:rPr>
          <w:rFonts w:asciiTheme="minorHAnsi" w:hAnsiTheme="minorHAnsi" w:cstheme="minorHAnsi"/>
          <w:sz w:val="24"/>
          <w:szCs w:val="24"/>
        </w:rPr>
        <w:t>ustawy o</w:t>
      </w:r>
      <w:r w:rsidR="00C703BA">
        <w:rPr>
          <w:rFonts w:asciiTheme="minorHAnsi" w:hAnsiTheme="minorHAnsi" w:cstheme="minorHAnsi"/>
          <w:sz w:val="24"/>
          <w:szCs w:val="24"/>
        </w:rPr>
        <w:t> </w:t>
      </w:r>
      <w:r w:rsidRPr="00A6379C">
        <w:rPr>
          <w:rFonts w:asciiTheme="minorHAnsi" w:hAnsiTheme="minorHAnsi" w:cstheme="minorHAnsi"/>
          <w:sz w:val="24"/>
          <w:szCs w:val="24"/>
        </w:rPr>
        <w:t>samorządzie województwa (Dz. U. z 2020 r. poz. 1668 ze zmianami).</w:t>
      </w:r>
    </w:p>
    <w:p w14:paraId="21872F8B" w14:textId="77777777" w:rsidR="00D82253" w:rsidRPr="00A6379C" w:rsidRDefault="00D82253" w:rsidP="00D82253">
      <w:pPr>
        <w:pStyle w:val="Akapitzlist2"/>
        <w:numPr>
          <w:ilvl w:val="0"/>
          <w:numId w:val="9"/>
        </w:numPr>
        <w:spacing w:before="120" w:after="120" w:line="264" w:lineRule="auto"/>
        <w:contextualSpacing w:val="0"/>
        <w:jc w:val="both"/>
        <w:rPr>
          <w:rFonts w:asciiTheme="minorHAnsi" w:hAnsiTheme="minorHAnsi" w:cstheme="minorHAnsi"/>
          <w:sz w:val="24"/>
          <w:szCs w:val="24"/>
        </w:rPr>
      </w:pPr>
      <w:r w:rsidRPr="00A6379C">
        <w:rPr>
          <w:rFonts w:asciiTheme="minorHAnsi" w:hAnsiTheme="minorHAnsi" w:cstheme="minorHAnsi"/>
          <w:sz w:val="24"/>
          <w:szCs w:val="24"/>
        </w:rPr>
        <w:t>W przypadku naruszenia przez Wykonawcę postanowień ust. 2 Zamawiającemu przysługuje prawo rozwiązania umowy w trybie natychmiastowym i prawo do odszkodowania w wysokości poniesionej szkody.</w:t>
      </w:r>
    </w:p>
    <w:p w14:paraId="3CE0F946" w14:textId="40359AC5" w:rsidR="00533656" w:rsidRPr="007B4E61" w:rsidRDefault="00533656" w:rsidP="00C97DB2">
      <w:pPr>
        <w:spacing w:line="264" w:lineRule="auto"/>
        <w:jc w:val="center"/>
        <w:rPr>
          <w:rFonts w:asciiTheme="minorHAnsi" w:hAnsiTheme="minorHAnsi" w:cstheme="minorHAnsi"/>
          <w:sz w:val="24"/>
          <w:szCs w:val="24"/>
        </w:rPr>
      </w:pPr>
      <w:r w:rsidRPr="007B4E61">
        <w:rPr>
          <w:rFonts w:asciiTheme="minorHAnsi" w:hAnsiTheme="minorHAnsi" w:cstheme="minorHAnsi"/>
          <w:b/>
          <w:bCs/>
          <w:sz w:val="24"/>
          <w:szCs w:val="24"/>
        </w:rPr>
        <w:t xml:space="preserve">§ </w:t>
      </w:r>
      <w:r w:rsidR="004F77A7" w:rsidRPr="007B4E61">
        <w:rPr>
          <w:rFonts w:asciiTheme="minorHAnsi" w:hAnsiTheme="minorHAnsi" w:cstheme="minorHAnsi"/>
          <w:b/>
          <w:bCs/>
          <w:sz w:val="24"/>
          <w:szCs w:val="24"/>
        </w:rPr>
        <w:t>11</w:t>
      </w:r>
      <w:r w:rsidRPr="007B4E61">
        <w:rPr>
          <w:rFonts w:asciiTheme="minorHAnsi" w:hAnsiTheme="minorHAnsi" w:cstheme="minorHAnsi"/>
          <w:b/>
          <w:bCs/>
          <w:sz w:val="24"/>
          <w:szCs w:val="24"/>
        </w:rPr>
        <w:t xml:space="preserve"> Zmiany umowy</w:t>
      </w:r>
      <w:r w:rsidR="00EA7801" w:rsidRPr="007B4E61">
        <w:rPr>
          <w:rFonts w:asciiTheme="minorHAnsi" w:hAnsiTheme="minorHAnsi" w:cstheme="minorHAnsi"/>
          <w:b/>
          <w:bCs/>
          <w:sz w:val="24"/>
          <w:szCs w:val="24"/>
        </w:rPr>
        <w:t xml:space="preserve"> </w:t>
      </w:r>
    </w:p>
    <w:p w14:paraId="53F0BCFC" w14:textId="1CE2E982" w:rsidR="004F77A7" w:rsidRPr="007B4E61" w:rsidRDefault="00A919C4" w:rsidP="009334D9">
      <w:pPr>
        <w:numPr>
          <w:ilvl w:val="0"/>
          <w:numId w:val="25"/>
        </w:numPr>
        <w:suppressAutoHyphens w:val="0"/>
        <w:spacing w:after="0" w:line="264" w:lineRule="auto"/>
        <w:ind w:left="426" w:hanging="426"/>
        <w:jc w:val="both"/>
        <w:rPr>
          <w:rFonts w:asciiTheme="minorHAnsi" w:eastAsia="Times New Roman" w:hAnsiTheme="minorHAnsi" w:cstheme="minorHAnsi"/>
          <w:bCs/>
          <w:sz w:val="24"/>
          <w:szCs w:val="24"/>
          <w:lang w:eastAsia="pl-PL"/>
        </w:rPr>
      </w:pPr>
      <w:r>
        <w:rPr>
          <w:rFonts w:asciiTheme="minorHAnsi" w:hAnsiTheme="minorHAnsi" w:cstheme="minorHAnsi"/>
          <w:sz w:val="24"/>
          <w:szCs w:val="24"/>
          <w:lang w:eastAsia="en-US"/>
        </w:rPr>
        <w:t>Zamawiający przewiduje</w:t>
      </w:r>
      <w:r w:rsidR="004F77A7" w:rsidRPr="007B4E61">
        <w:rPr>
          <w:rFonts w:asciiTheme="minorHAnsi" w:hAnsiTheme="minorHAnsi" w:cstheme="minorHAnsi"/>
          <w:sz w:val="24"/>
          <w:szCs w:val="24"/>
          <w:lang w:eastAsia="en-US"/>
        </w:rPr>
        <w:t xml:space="preserve"> możliwość dokonywania zmian postanowień niniejszej umowy, w przypadku:</w:t>
      </w:r>
    </w:p>
    <w:p w14:paraId="558EECD5" w14:textId="77777777" w:rsidR="004F77A7" w:rsidRPr="007B4E61" w:rsidRDefault="004F77A7" w:rsidP="009334D9">
      <w:pPr>
        <w:numPr>
          <w:ilvl w:val="0"/>
          <w:numId w:val="24"/>
        </w:numPr>
        <w:suppressAutoHyphens w:val="0"/>
        <w:spacing w:after="0" w:line="264" w:lineRule="auto"/>
        <w:ind w:left="567" w:hanging="283"/>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pl-PL"/>
        </w:rPr>
        <w:t xml:space="preserve">zmiany stanu prawnego regulującego wykonanie przedmiotu umowy - w takim przypadkach strony mogą dokonać niezwłocznie zmiany umowy w zakresie wymaganym zmienionymi przepisami; </w:t>
      </w:r>
    </w:p>
    <w:p w14:paraId="18DFCF96" w14:textId="6796133F" w:rsidR="004F77A7" w:rsidRPr="007B4E61" w:rsidRDefault="004F77A7" w:rsidP="009334D9">
      <w:pPr>
        <w:numPr>
          <w:ilvl w:val="0"/>
          <w:numId w:val="24"/>
        </w:numPr>
        <w:suppressAutoHyphens w:val="0"/>
        <w:spacing w:after="0" w:line="264" w:lineRule="auto"/>
        <w:ind w:left="567" w:hanging="283"/>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pl-PL"/>
        </w:rPr>
        <w:t xml:space="preserve">działania siły wyższej, za którą uważa się zdarzenia o charakterze nadzwyczajnym, występujące po zawarciu umowy, a których Strony nie były w stanie przewidzieć </w:t>
      </w:r>
      <w:r w:rsidRPr="007B4E61">
        <w:rPr>
          <w:rFonts w:asciiTheme="minorHAnsi" w:eastAsia="Times New Roman" w:hAnsiTheme="minorHAnsi" w:cstheme="minorHAnsi"/>
          <w:bCs/>
          <w:sz w:val="24"/>
          <w:szCs w:val="24"/>
          <w:lang w:eastAsia="pl-PL"/>
        </w:rPr>
        <w:br/>
        <w:t>w momencie jej zawierania, i których zaistnienie lub skutki uniemożliwiają wykonanie umowy zgodnie z jej treścią</w:t>
      </w:r>
      <w:r w:rsidR="006C5010">
        <w:rPr>
          <w:rFonts w:asciiTheme="minorHAnsi" w:eastAsia="Times New Roman" w:hAnsiTheme="minorHAnsi" w:cstheme="minorHAnsi"/>
          <w:bCs/>
          <w:sz w:val="24"/>
          <w:szCs w:val="24"/>
          <w:lang w:eastAsia="pl-PL"/>
        </w:rPr>
        <w:t>.</w:t>
      </w:r>
      <w:r w:rsidRPr="007B4E61">
        <w:rPr>
          <w:rFonts w:asciiTheme="minorHAnsi" w:eastAsia="Times New Roman" w:hAnsiTheme="minorHAnsi" w:cstheme="minorHAnsi"/>
          <w:bCs/>
          <w:sz w:val="24"/>
          <w:szCs w:val="24"/>
          <w:lang w:eastAsia="pl-PL"/>
        </w:rPr>
        <w:t xml:space="preserve"> Strona dotknięta jej działaniem, niezwłocznie poinformuje pisemnie drugą Stronę o jej zaistnieniu oraz, o ile będzie to możliwe, przedstawi niebudzące wątpliwości dokumenty potwierdzające jej wystąpienie. Obie Strony niezwłocznie od dnia otrzymania powyższej informacji uzgodnią tryb dalszego postępowania. </w:t>
      </w:r>
      <w:r w:rsidRPr="007B4E61">
        <w:rPr>
          <w:rFonts w:asciiTheme="minorHAnsi" w:hAnsiTheme="minorHAnsi" w:cstheme="minorHAnsi"/>
          <w:sz w:val="24"/>
          <w:szCs w:val="24"/>
          <w:lang w:eastAsia="en-US"/>
        </w:rPr>
        <w:t xml:space="preserve">Zmianie </w:t>
      </w:r>
      <w:r w:rsidRPr="007B4E61">
        <w:rPr>
          <w:rFonts w:asciiTheme="minorHAnsi" w:eastAsia="Times New Roman" w:hAnsiTheme="minorHAnsi" w:cstheme="minorHAnsi"/>
          <w:sz w:val="24"/>
          <w:szCs w:val="24"/>
          <w:lang w:eastAsia="en-US"/>
        </w:rPr>
        <w:t xml:space="preserve"> ulec </w:t>
      </w:r>
      <w:r w:rsidRPr="007B4E61">
        <w:rPr>
          <w:rFonts w:asciiTheme="minorHAnsi" w:hAnsiTheme="minorHAnsi" w:cstheme="minorHAnsi"/>
          <w:sz w:val="24"/>
          <w:szCs w:val="24"/>
          <w:lang w:eastAsia="en-US"/>
        </w:rPr>
        <w:t xml:space="preserve">może termin wykonania </w:t>
      </w:r>
      <w:r w:rsidRPr="007B4E61">
        <w:rPr>
          <w:rFonts w:asciiTheme="minorHAnsi" w:eastAsia="Times New Roman" w:hAnsiTheme="minorHAnsi" w:cstheme="minorHAnsi"/>
          <w:sz w:val="24"/>
          <w:szCs w:val="24"/>
          <w:lang w:eastAsia="en-US"/>
        </w:rPr>
        <w:t>umowy o czas niezbędny na uwzględnienie powyższych zmian.</w:t>
      </w:r>
      <w:r w:rsidRPr="007B4E61">
        <w:rPr>
          <w:rFonts w:asciiTheme="minorHAnsi" w:eastAsia="Times New Roman" w:hAnsiTheme="minorHAnsi" w:cstheme="minorHAnsi"/>
          <w:bCs/>
          <w:sz w:val="24"/>
          <w:szCs w:val="24"/>
          <w:lang w:eastAsia="pl-PL"/>
        </w:rPr>
        <w:t xml:space="preserve"> </w:t>
      </w:r>
      <w:r w:rsidRPr="007B4E61">
        <w:rPr>
          <w:rFonts w:asciiTheme="minorHAnsi" w:eastAsia="Times New Roman" w:hAnsiTheme="minorHAnsi" w:cstheme="minorHAnsi"/>
          <w:sz w:val="24"/>
          <w:szCs w:val="24"/>
          <w:lang w:eastAsia="pl-PL"/>
        </w:rPr>
        <w:t>Zmianie może ulec sposób realizacji przedmiotu umowy.</w:t>
      </w:r>
    </w:p>
    <w:p w14:paraId="65DBE993" w14:textId="77777777" w:rsidR="004F77A7" w:rsidRPr="007B4E61" w:rsidRDefault="004F77A7" w:rsidP="009334D9">
      <w:pPr>
        <w:numPr>
          <w:ilvl w:val="0"/>
          <w:numId w:val="25"/>
        </w:numPr>
        <w:suppressAutoHyphens w:val="0"/>
        <w:spacing w:after="0" w:line="264" w:lineRule="auto"/>
        <w:ind w:left="426" w:hanging="426"/>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pl-PL"/>
        </w:rPr>
        <w:t>W przypadku wystąpienia okoliczności, o których mowa w ust. 1  Wykonawca lub Zamawiający wystąpi z wnioskiem o dokonanie zmiany umowy, zawierającym stosowne uzasadnienie. Wniosek winien być złożony niezwłocznie i w formie pisemnej.</w:t>
      </w:r>
    </w:p>
    <w:p w14:paraId="409C8BDC" w14:textId="77777777" w:rsidR="004F77A7" w:rsidRPr="007B4E61" w:rsidRDefault="004F77A7" w:rsidP="009334D9">
      <w:pPr>
        <w:numPr>
          <w:ilvl w:val="0"/>
          <w:numId w:val="25"/>
        </w:numPr>
        <w:suppressAutoHyphens w:val="0"/>
        <w:spacing w:after="0" w:line="264" w:lineRule="auto"/>
        <w:ind w:left="426" w:hanging="426"/>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pl-PL"/>
        </w:rPr>
        <w:t>Zamawiający lub Wykonawca po zapoznaniu się z uzasadnieniem i przy uwzględnieniu okoliczności sprawy dokona oceny zasadności zmiany umowy.</w:t>
      </w:r>
    </w:p>
    <w:p w14:paraId="50AE607F" w14:textId="77777777" w:rsidR="004F77A7" w:rsidRPr="007B4E61" w:rsidRDefault="004F77A7" w:rsidP="009334D9">
      <w:pPr>
        <w:numPr>
          <w:ilvl w:val="0"/>
          <w:numId w:val="25"/>
        </w:numPr>
        <w:tabs>
          <w:tab w:val="num" w:pos="1134"/>
        </w:tabs>
        <w:suppressAutoHyphens w:val="0"/>
        <w:spacing w:after="0" w:line="264" w:lineRule="auto"/>
        <w:ind w:left="426" w:hanging="426"/>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en-US"/>
        </w:rPr>
        <w:lastRenderedPageBreak/>
        <w:t>Wykonawca zobowiązany jest do uzyskania pisemnej zgody Zamawiającego na przeniesienie praw i obowiązków z niniejszej umowy w przypadku zmiany formy prawnej Wykonawcy.</w:t>
      </w:r>
    </w:p>
    <w:p w14:paraId="4CB8BF5A" w14:textId="77777777" w:rsidR="004F77A7" w:rsidRPr="007B4E61" w:rsidRDefault="004F77A7" w:rsidP="009334D9">
      <w:pPr>
        <w:numPr>
          <w:ilvl w:val="0"/>
          <w:numId w:val="25"/>
        </w:numPr>
        <w:tabs>
          <w:tab w:val="num" w:pos="1134"/>
        </w:tabs>
        <w:suppressAutoHyphens w:val="0"/>
        <w:spacing w:after="0" w:line="264" w:lineRule="auto"/>
        <w:ind w:left="426" w:hanging="426"/>
        <w:jc w:val="both"/>
        <w:rPr>
          <w:rFonts w:asciiTheme="minorHAnsi" w:eastAsia="Times New Roman" w:hAnsiTheme="minorHAnsi" w:cstheme="minorHAnsi"/>
          <w:bCs/>
          <w:sz w:val="24"/>
          <w:szCs w:val="24"/>
          <w:lang w:eastAsia="pl-PL"/>
        </w:rPr>
      </w:pPr>
      <w:r w:rsidRPr="007B4E61">
        <w:rPr>
          <w:rFonts w:asciiTheme="minorHAnsi" w:eastAsia="Times New Roman" w:hAnsiTheme="minorHAnsi" w:cstheme="minorHAnsi"/>
          <w:bCs/>
          <w:sz w:val="24"/>
          <w:szCs w:val="24"/>
          <w:lang w:eastAsia="en-US"/>
        </w:rPr>
        <w:t>Zmiany</w:t>
      </w:r>
      <w:r w:rsidRPr="007B4E61">
        <w:rPr>
          <w:rFonts w:asciiTheme="minorHAnsi" w:eastAsia="Times New Roman" w:hAnsiTheme="minorHAnsi" w:cstheme="minorHAnsi"/>
          <w:bCs/>
          <w:sz w:val="24"/>
          <w:szCs w:val="24"/>
          <w:lang w:eastAsia="pl-PL"/>
        </w:rPr>
        <w:t xml:space="preserve"> umowy mogą nastąpić w formie pisemnej pod rygorem nieważności. </w:t>
      </w:r>
    </w:p>
    <w:p w14:paraId="62EF480B" w14:textId="77777777" w:rsidR="005A1A03" w:rsidRPr="007B4E61" w:rsidRDefault="005A1A03" w:rsidP="00C97DB2">
      <w:pPr>
        <w:spacing w:after="0" w:line="264" w:lineRule="auto"/>
        <w:rPr>
          <w:rFonts w:asciiTheme="minorHAnsi" w:hAnsiTheme="minorHAnsi" w:cstheme="minorHAnsi"/>
          <w:b/>
          <w:bCs/>
          <w:sz w:val="24"/>
          <w:szCs w:val="24"/>
        </w:rPr>
      </w:pPr>
    </w:p>
    <w:p w14:paraId="558ADF2E" w14:textId="4227D1CD" w:rsidR="007A662F" w:rsidRPr="007B4E61" w:rsidRDefault="00F01002" w:rsidP="00C97DB2">
      <w:pPr>
        <w:spacing w:line="264" w:lineRule="auto"/>
        <w:jc w:val="center"/>
        <w:rPr>
          <w:rFonts w:asciiTheme="minorHAnsi" w:hAnsiTheme="minorHAnsi" w:cstheme="minorHAnsi"/>
          <w:b/>
          <w:bCs/>
          <w:sz w:val="24"/>
          <w:szCs w:val="24"/>
        </w:rPr>
      </w:pPr>
      <w:r w:rsidRPr="007B4E61">
        <w:rPr>
          <w:rFonts w:asciiTheme="minorHAnsi" w:hAnsiTheme="minorHAnsi" w:cstheme="minorHAnsi"/>
          <w:b/>
          <w:bCs/>
          <w:sz w:val="24"/>
          <w:szCs w:val="24"/>
        </w:rPr>
        <w:t>§ 12</w:t>
      </w:r>
      <w:r w:rsidR="00EE7432" w:rsidRPr="007B4E61">
        <w:rPr>
          <w:rFonts w:asciiTheme="minorHAnsi" w:hAnsiTheme="minorHAnsi" w:cstheme="minorHAnsi"/>
          <w:b/>
          <w:bCs/>
          <w:sz w:val="24"/>
          <w:szCs w:val="24"/>
        </w:rPr>
        <w:t xml:space="preserve"> Postanowienia końcowe</w:t>
      </w:r>
    </w:p>
    <w:p w14:paraId="6908C2BF" w14:textId="65E4D7EB" w:rsidR="00EE7432" w:rsidRPr="007B4E61" w:rsidRDefault="00EE7432" w:rsidP="000C60B0">
      <w:pPr>
        <w:numPr>
          <w:ilvl w:val="0"/>
          <w:numId w:val="10"/>
        </w:numPr>
        <w:tabs>
          <w:tab w:val="clear" w:pos="720"/>
          <w:tab w:val="left" w:pos="1134"/>
        </w:tabs>
        <w:suppressAutoHyphens w:val="0"/>
        <w:spacing w:after="0" w:line="264" w:lineRule="auto"/>
        <w:ind w:left="284" w:hanging="284"/>
        <w:jc w:val="both"/>
        <w:rPr>
          <w:rFonts w:asciiTheme="minorHAnsi" w:hAnsiTheme="minorHAnsi" w:cstheme="minorHAnsi"/>
          <w:bCs/>
          <w:sz w:val="24"/>
          <w:szCs w:val="24"/>
        </w:rPr>
      </w:pPr>
      <w:r w:rsidRPr="007B4E61">
        <w:rPr>
          <w:rFonts w:asciiTheme="minorHAnsi" w:hAnsiTheme="minorHAnsi" w:cstheme="minorHAnsi"/>
          <w:sz w:val="24"/>
          <w:szCs w:val="24"/>
        </w:rPr>
        <w:t xml:space="preserve">W sprawach nieuregulowanych umową zastosowanie mają przepisy ustawy </w:t>
      </w:r>
      <w:r w:rsidR="000C60B0" w:rsidRPr="000C60B0">
        <w:rPr>
          <w:rFonts w:asciiTheme="minorHAnsi" w:hAnsiTheme="minorHAnsi" w:cstheme="minorHAnsi"/>
          <w:sz w:val="24"/>
          <w:szCs w:val="24"/>
        </w:rPr>
        <w:t>z dnia 23 kwietnia 1964 r</w:t>
      </w:r>
      <w:r w:rsidR="000C60B0">
        <w:rPr>
          <w:rFonts w:asciiTheme="minorHAnsi" w:hAnsiTheme="minorHAnsi" w:cstheme="minorHAnsi"/>
          <w:sz w:val="24"/>
          <w:szCs w:val="24"/>
        </w:rPr>
        <w:t>. Kodeks cywilny</w:t>
      </w:r>
      <w:r w:rsidRPr="007B4E61">
        <w:rPr>
          <w:rFonts w:asciiTheme="minorHAnsi" w:hAnsiTheme="minorHAnsi" w:cstheme="minorHAnsi"/>
          <w:sz w:val="24"/>
          <w:szCs w:val="24"/>
        </w:rPr>
        <w:t>.</w:t>
      </w:r>
    </w:p>
    <w:p w14:paraId="70888AE6" w14:textId="77777777" w:rsidR="00A919C4" w:rsidRDefault="00EE7432" w:rsidP="00A919C4">
      <w:pPr>
        <w:numPr>
          <w:ilvl w:val="0"/>
          <w:numId w:val="10"/>
        </w:numPr>
        <w:tabs>
          <w:tab w:val="num" w:pos="426"/>
          <w:tab w:val="left" w:pos="1134"/>
        </w:tabs>
        <w:suppressAutoHyphens w:val="0"/>
        <w:spacing w:after="0" w:line="264" w:lineRule="auto"/>
        <w:ind w:left="284" w:hanging="284"/>
        <w:jc w:val="both"/>
        <w:rPr>
          <w:rFonts w:asciiTheme="minorHAnsi" w:hAnsiTheme="minorHAnsi" w:cstheme="minorHAnsi"/>
          <w:bCs/>
          <w:sz w:val="24"/>
          <w:szCs w:val="24"/>
        </w:rPr>
      </w:pPr>
      <w:r w:rsidRPr="007B4E61">
        <w:rPr>
          <w:rFonts w:asciiTheme="minorHAnsi" w:hAnsiTheme="minorHAnsi" w:cstheme="minorHAnsi"/>
          <w:sz w:val="24"/>
          <w:szCs w:val="24"/>
        </w:rPr>
        <w:t xml:space="preserve">Ewentualne spory wynikłe na tle wykonywania umowy Strony rozstrzygać będą w drodze uzgodnień w ciągu 30 dni od dnia poinformowania drugiej strony o zaistnieniu sporu, </w:t>
      </w:r>
      <w:r w:rsidRPr="007B4E61">
        <w:rPr>
          <w:rFonts w:asciiTheme="minorHAnsi" w:hAnsiTheme="minorHAnsi" w:cstheme="minorHAnsi"/>
          <w:sz w:val="24"/>
          <w:szCs w:val="24"/>
        </w:rPr>
        <w:br/>
        <w:t>a w przypadku braku porozumienia poddadzą pod rozstrzygnięcie sądowi właściwemu dla Zamawiającego.</w:t>
      </w:r>
    </w:p>
    <w:p w14:paraId="53558EC5" w14:textId="2592FFF3" w:rsidR="00EE7432" w:rsidRPr="00A919C4" w:rsidRDefault="00EE7432" w:rsidP="00A919C4">
      <w:pPr>
        <w:numPr>
          <w:ilvl w:val="0"/>
          <w:numId w:val="10"/>
        </w:numPr>
        <w:tabs>
          <w:tab w:val="num" w:pos="426"/>
          <w:tab w:val="left" w:pos="1134"/>
        </w:tabs>
        <w:suppressAutoHyphens w:val="0"/>
        <w:spacing w:after="0" w:line="264" w:lineRule="auto"/>
        <w:ind w:left="284" w:hanging="284"/>
        <w:jc w:val="both"/>
        <w:rPr>
          <w:rFonts w:asciiTheme="minorHAnsi" w:hAnsiTheme="minorHAnsi" w:cstheme="minorHAnsi"/>
          <w:bCs/>
          <w:sz w:val="24"/>
          <w:szCs w:val="24"/>
        </w:rPr>
      </w:pPr>
      <w:r w:rsidRPr="00A919C4">
        <w:rPr>
          <w:rFonts w:asciiTheme="minorHAnsi" w:hAnsiTheme="minorHAnsi" w:cstheme="minorHAnsi"/>
          <w:sz w:val="24"/>
          <w:szCs w:val="24"/>
        </w:rPr>
        <w:t xml:space="preserve">Umowę sporządzono w </w:t>
      </w:r>
      <w:r w:rsidR="00A919C4" w:rsidRPr="00A919C4">
        <w:rPr>
          <w:rFonts w:asciiTheme="minorHAnsi" w:hAnsiTheme="minorHAnsi" w:cstheme="minorHAnsi"/>
          <w:sz w:val="24"/>
          <w:szCs w:val="24"/>
        </w:rPr>
        <w:t>czterech jednobrzmiących egzemplarzach,</w:t>
      </w:r>
      <w:r w:rsidR="00A919C4" w:rsidRPr="00A919C4">
        <w:t xml:space="preserve"> </w:t>
      </w:r>
      <w:r w:rsidR="00A919C4" w:rsidRPr="00A919C4">
        <w:rPr>
          <w:rFonts w:asciiTheme="minorHAnsi" w:hAnsiTheme="minorHAnsi" w:cstheme="minorHAnsi"/>
          <w:sz w:val="24"/>
          <w:szCs w:val="24"/>
        </w:rPr>
        <w:t>z czego jeden egzemplarz dla Wykonawcy i trzy egzemplarze dla Zamawiającego.</w:t>
      </w:r>
    </w:p>
    <w:p w14:paraId="0749D751" w14:textId="77777777" w:rsidR="00533656" w:rsidRPr="007B4E61" w:rsidRDefault="00533656" w:rsidP="009334D9">
      <w:pPr>
        <w:tabs>
          <w:tab w:val="left" w:pos="6510"/>
        </w:tabs>
        <w:spacing w:after="0" w:line="264" w:lineRule="auto"/>
        <w:jc w:val="both"/>
        <w:rPr>
          <w:rFonts w:asciiTheme="minorHAnsi" w:hAnsiTheme="minorHAnsi" w:cstheme="minorHAnsi"/>
          <w:sz w:val="24"/>
          <w:szCs w:val="24"/>
        </w:rPr>
      </w:pPr>
    </w:p>
    <w:p w14:paraId="420CB70B" w14:textId="5FB7C606" w:rsidR="007A662F" w:rsidRPr="007B4E61" w:rsidRDefault="007A662F" w:rsidP="007A662F">
      <w:pPr>
        <w:tabs>
          <w:tab w:val="left" w:pos="6510"/>
        </w:tabs>
        <w:spacing w:after="0" w:line="264" w:lineRule="auto"/>
        <w:ind w:left="284"/>
        <w:jc w:val="both"/>
        <w:rPr>
          <w:rFonts w:asciiTheme="minorHAnsi" w:hAnsiTheme="minorHAnsi" w:cstheme="minorHAnsi"/>
          <w:sz w:val="24"/>
          <w:szCs w:val="24"/>
        </w:rPr>
      </w:pPr>
    </w:p>
    <w:p w14:paraId="6A3FDF75" w14:textId="77777777" w:rsidR="00C97DB2" w:rsidRPr="007B4E61" w:rsidRDefault="00C97DB2" w:rsidP="009334D9">
      <w:pPr>
        <w:tabs>
          <w:tab w:val="left" w:pos="6510"/>
        </w:tabs>
        <w:spacing w:after="0" w:line="264" w:lineRule="auto"/>
        <w:jc w:val="both"/>
        <w:rPr>
          <w:rFonts w:asciiTheme="minorHAnsi" w:hAnsiTheme="minorHAnsi" w:cstheme="minorHAnsi"/>
          <w:sz w:val="24"/>
          <w:szCs w:val="24"/>
        </w:rPr>
      </w:pPr>
    </w:p>
    <w:p w14:paraId="4BA0D628" w14:textId="77777777" w:rsidR="007A662F" w:rsidRPr="007B4E61" w:rsidRDefault="007A662F" w:rsidP="009334D9">
      <w:pPr>
        <w:tabs>
          <w:tab w:val="left" w:pos="6510"/>
        </w:tabs>
        <w:spacing w:after="0" w:line="264" w:lineRule="auto"/>
        <w:jc w:val="both"/>
        <w:rPr>
          <w:rFonts w:asciiTheme="minorHAnsi" w:hAnsiTheme="minorHAnsi" w:cstheme="minorHAnsi"/>
          <w:sz w:val="24"/>
          <w:szCs w:val="24"/>
        </w:rPr>
      </w:pPr>
    </w:p>
    <w:p w14:paraId="74448C54" w14:textId="77777777" w:rsidR="007A662F" w:rsidRPr="007B4E61" w:rsidRDefault="007A662F" w:rsidP="009334D9">
      <w:pPr>
        <w:tabs>
          <w:tab w:val="left" w:pos="6510"/>
        </w:tabs>
        <w:spacing w:after="0" w:line="264" w:lineRule="auto"/>
        <w:jc w:val="both"/>
        <w:rPr>
          <w:rFonts w:asciiTheme="minorHAnsi" w:hAnsiTheme="minorHAnsi" w:cstheme="minorHAnsi"/>
          <w:sz w:val="24"/>
          <w:szCs w:val="24"/>
        </w:rPr>
      </w:pPr>
    </w:p>
    <w:p w14:paraId="470D2F58" w14:textId="77777777" w:rsidR="00533656" w:rsidRPr="007B4E61" w:rsidRDefault="00533656" w:rsidP="009334D9">
      <w:pPr>
        <w:tabs>
          <w:tab w:val="left" w:pos="6510"/>
        </w:tabs>
        <w:spacing w:after="0" w:line="264" w:lineRule="auto"/>
        <w:jc w:val="both"/>
        <w:rPr>
          <w:rFonts w:asciiTheme="minorHAnsi" w:hAnsiTheme="minorHAnsi" w:cstheme="minorHAnsi"/>
          <w:sz w:val="24"/>
          <w:szCs w:val="24"/>
        </w:rPr>
      </w:pPr>
      <w:r w:rsidRPr="007B4E61">
        <w:rPr>
          <w:rFonts w:asciiTheme="minorHAnsi" w:hAnsiTheme="minorHAnsi" w:cstheme="minorHAnsi"/>
          <w:sz w:val="24"/>
          <w:szCs w:val="24"/>
        </w:rPr>
        <w:t xml:space="preserve">   ………………………………</w:t>
      </w:r>
      <w:r w:rsidRPr="007B4E61">
        <w:rPr>
          <w:rFonts w:asciiTheme="minorHAnsi" w:hAnsiTheme="minorHAnsi" w:cstheme="minorHAnsi"/>
          <w:sz w:val="24"/>
          <w:szCs w:val="24"/>
        </w:rPr>
        <w:tab/>
        <w:t xml:space="preserve">        …………………………</w:t>
      </w:r>
    </w:p>
    <w:p w14:paraId="230B5BFF" w14:textId="194622F9" w:rsidR="0090747B" w:rsidRPr="007B4E61" w:rsidRDefault="00533656" w:rsidP="009334D9">
      <w:pPr>
        <w:spacing w:line="264" w:lineRule="auto"/>
        <w:rPr>
          <w:rFonts w:asciiTheme="minorHAnsi" w:hAnsiTheme="minorHAnsi" w:cstheme="minorHAnsi"/>
          <w:sz w:val="24"/>
          <w:szCs w:val="24"/>
        </w:rPr>
      </w:pPr>
      <w:r w:rsidRPr="007B4E61">
        <w:rPr>
          <w:rFonts w:asciiTheme="minorHAnsi" w:hAnsiTheme="minorHAnsi" w:cstheme="minorHAnsi"/>
          <w:sz w:val="24"/>
          <w:szCs w:val="24"/>
        </w:rPr>
        <w:t xml:space="preserve">      ZAMAWIAJĄCY</w:t>
      </w:r>
      <w:r w:rsidRPr="007B4E61">
        <w:rPr>
          <w:rFonts w:asciiTheme="minorHAnsi" w:hAnsiTheme="minorHAnsi" w:cstheme="minorHAnsi"/>
          <w:sz w:val="24"/>
          <w:szCs w:val="24"/>
        </w:rPr>
        <w:tab/>
      </w:r>
      <w:r w:rsidRPr="007B4E61">
        <w:rPr>
          <w:rFonts w:asciiTheme="minorHAnsi" w:hAnsiTheme="minorHAnsi" w:cstheme="minorHAnsi"/>
          <w:sz w:val="24"/>
          <w:szCs w:val="24"/>
        </w:rPr>
        <w:tab/>
      </w:r>
      <w:r w:rsidRPr="007B4E61">
        <w:rPr>
          <w:rFonts w:asciiTheme="minorHAnsi" w:hAnsiTheme="minorHAnsi" w:cstheme="minorHAnsi"/>
          <w:sz w:val="24"/>
          <w:szCs w:val="24"/>
        </w:rPr>
        <w:tab/>
      </w:r>
      <w:r w:rsidRPr="007B4E61">
        <w:rPr>
          <w:rFonts w:asciiTheme="minorHAnsi" w:hAnsiTheme="minorHAnsi" w:cstheme="minorHAnsi"/>
          <w:sz w:val="24"/>
          <w:szCs w:val="24"/>
        </w:rPr>
        <w:tab/>
      </w:r>
      <w:r w:rsidRPr="007B4E61">
        <w:rPr>
          <w:rFonts w:asciiTheme="minorHAnsi" w:hAnsiTheme="minorHAnsi" w:cstheme="minorHAnsi"/>
          <w:sz w:val="24"/>
          <w:szCs w:val="24"/>
        </w:rPr>
        <w:tab/>
      </w:r>
      <w:r w:rsidRPr="007B4E61">
        <w:rPr>
          <w:rFonts w:asciiTheme="minorHAnsi" w:hAnsiTheme="minorHAnsi" w:cstheme="minorHAnsi"/>
          <w:sz w:val="24"/>
          <w:szCs w:val="24"/>
        </w:rPr>
        <w:tab/>
      </w:r>
      <w:r w:rsidR="00030E0B" w:rsidRPr="007B4E61">
        <w:rPr>
          <w:rFonts w:asciiTheme="minorHAnsi" w:hAnsiTheme="minorHAnsi" w:cstheme="minorHAnsi"/>
          <w:sz w:val="24"/>
          <w:szCs w:val="24"/>
        </w:rPr>
        <w:tab/>
      </w:r>
      <w:r w:rsidR="00030E0B" w:rsidRPr="007B4E61">
        <w:rPr>
          <w:rFonts w:asciiTheme="minorHAnsi" w:hAnsiTheme="minorHAnsi" w:cstheme="minorHAnsi"/>
          <w:sz w:val="24"/>
          <w:szCs w:val="24"/>
        </w:rPr>
        <w:tab/>
      </w:r>
      <w:r w:rsidR="0090747B" w:rsidRPr="007B4E61">
        <w:rPr>
          <w:rFonts w:asciiTheme="minorHAnsi" w:hAnsiTheme="minorHAnsi" w:cstheme="minorHAnsi"/>
          <w:sz w:val="24"/>
          <w:szCs w:val="24"/>
        </w:rPr>
        <w:t>WYKONAWCA</w:t>
      </w:r>
    </w:p>
    <w:p w14:paraId="05D50A20" w14:textId="77777777" w:rsidR="0090747B" w:rsidRPr="007B4E61" w:rsidRDefault="0090747B" w:rsidP="009334D9">
      <w:pPr>
        <w:spacing w:line="264" w:lineRule="auto"/>
        <w:rPr>
          <w:rFonts w:asciiTheme="minorHAnsi" w:hAnsiTheme="minorHAnsi" w:cstheme="minorHAnsi"/>
          <w:sz w:val="24"/>
          <w:szCs w:val="24"/>
        </w:rPr>
      </w:pPr>
    </w:p>
    <w:p w14:paraId="7E19E0E3" w14:textId="77777777" w:rsidR="009334D9" w:rsidRPr="007B4E61" w:rsidRDefault="009334D9" w:rsidP="009334D9">
      <w:pPr>
        <w:spacing w:line="264" w:lineRule="auto"/>
        <w:rPr>
          <w:rFonts w:asciiTheme="minorHAnsi" w:hAnsiTheme="minorHAnsi" w:cstheme="minorHAnsi"/>
          <w:sz w:val="24"/>
          <w:szCs w:val="24"/>
        </w:rPr>
      </w:pPr>
    </w:p>
    <w:p w14:paraId="41D55B00" w14:textId="77777777" w:rsidR="009334D9" w:rsidRPr="007B4E61" w:rsidRDefault="009334D9" w:rsidP="009334D9">
      <w:pPr>
        <w:spacing w:line="264" w:lineRule="auto"/>
        <w:rPr>
          <w:rFonts w:asciiTheme="minorHAnsi" w:hAnsiTheme="minorHAnsi" w:cstheme="minorHAnsi"/>
          <w:sz w:val="24"/>
          <w:szCs w:val="24"/>
        </w:rPr>
      </w:pPr>
    </w:p>
    <w:p w14:paraId="3110F6A1" w14:textId="77777777" w:rsidR="009334D9" w:rsidRPr="007B4E61" w:rsidRDefault="009334D9" w:rsidP="009334D9">
      <w:pPr>
        <w:spacing w:line="264" w:lineRule="auto"/>
        <w:rPr>
          <w:rFonts w:asciiTheme="minorHAnsi" w:hAnsiTheme="minorHAnsi" w:cstheme="minorHAnsi"/>
          <w:sz w:val="24"/>
          <w:szCs w:val="24"/>
        </w:rPr>
      </w:pPr>
    </w:p>
    <w:p w14:paraId="72D239FB" w14:textId="77777777" w:rsidR="009334D9" w:rsidRPr="007B4E61" w:rsidRDefault="009334D9" w:rsidP="009334D9">
      <w:pPr>
        <w:spacing w:line="264" w:lineRule="auto"/>
        <w:rPr>
          <w:rFonts w:asciiTheme="minorHAnsi" w:hAnsiTheme="minorHAnsi" w:cstheme="minorHAnsi"/>
          <w:sz w:val="24"/>
          <w:szCs w:val="24"/>
        </w:rPr>
      </w:pPr>
    </w:p>
    <w:p w14:paraId="06073491" w14:textId="77777777" w:rsidR="009334D9" w:rsidRPr="007B4E61" w:rsidRDefault="009334D9" w:rsidP="009334D9">
      <w:pPr>
        <w:spacing w:line="264" w:lineRule="auto"/>
        <w:rPr>
          <w:rFonts w:asciiTheme="minorHAnsi" w:hAnsiTheme="minorHAnsi" w:cstheme="minorHAnsi"/>
          <w:sz w:val="24"/>
          <w:szCs w:val="24"/>
        </w:rPr>
      </w:pPr>
    </w:p>
    <w:p w14:paraId="5D78652F" w14:textId="77777777" w:rsidR="009334D9" w:rsidRPr="007B4E61" w:rsidRDefault="009334D9" w:rsidP="009334D9">
      <w:pPr>
        <w:spacing w:line="264" w:lineRule="auto"/>
        <w:rPr>
          <w:rFonts w:asciiTheme="minorHAnsi" w:hAnsiTheme="minorHAnsi" w:cstheme="minorHAnsi"/>
          <w:sz w:val="24"/>
          <w:szCs w:val="24"/>
        </w:rPr>
      </w:pPr>
    </w:p>
    <w:p w14:paraId="2DFF3A5D" w14:textId="77777777" w:rsidR="00C97DB2" w:rsidRDefault="00C97DB2" w:rsidP="009334D9">
      <w:pPr>
        <w:spacing w:line="264" w:lineRule="auto"/>
        <w:rPr>
          <w:rFonts w:asciiTheme="minorHAnsi" w:hAnsiTheme="minorHAnsi" w:cstheme="minorHAnsi"/>
          <w:sz w:val="24"/>
          <w:szCs w:val="24"/>
        </w:rPr>
        <w:sectPr w:rsidR="00C97DB2" w:rsidSect="00D04CE0">
          <w:footerReference w:type="default" r:id="rId8"/>
          <w:headerReference w:type="first" r:id="rId9"/>
          <w:pgSz w:w="11906" w:h="16838"/>
          <w:pgMar w:top="1276" w:right="1417" w:bottom="1417" w:left="1417" w:header="138" w:footer="200" w:gutter="0"/>
          <w:cols w:space="708"/>
          <w:titlePg/>
          <w:docGrid w:linePitch="360"/>
        </w:sectPr>
      </w:pPr>
    </w:p>
    <w:p w14:paraId="039D7706" w14:textId="33CE78BB" w:rsidR="0090747B" w:rsidRPr="007B4E61" w:rsidRDefault="0090747B" w:rsidP="009334D9">
      <w:pPr>
        <w:spacing w:line="288" w:lineRule="auto"/>
        <w:jc w:val="right"/>
        <w:rPr>
          <w:rFonts w:asciiTheme="minorHAnsi" w:hAnsiTheme="minorHAnsi" w:cstheme="minorHAnsi"/>
          <w:b/>
          <w:bCs/>
          <w:sz w:val="24"/>
          <w:szCs w:val="24"/>
          <w:lang w:eastAsia="ar-SA"/>
        </w:rPr>
      </w:pPr>
      <w:r w:rsidRPr="007B4E61">
        <w:rPr>
          <w:rFonts w:asciiTheme="minorHAnsi" w:hAnsiTheme="minorHAnsi" w:cstheme="minorHAnsi"/>
          <w:b/>
          <w:bCs/>
          <w:sz w:val="24"/>
          <w:szCs w:val="24"/>
          <w:lang w:eastAsia="ar-SA"/>
        </w:rPr>
        <w:lastRenderedPageBreak/>
        <w:t>Załącznik nr 1 do umowy</w:t>
      </w:r>
    </w:p>
    <w:p w14:paraId="3A60489A" w14:textId="77777777" w:rsidR="0090747B" w:rsidRPr="007B4E61" w:rsidRDefault="0090747B" w:rsidP="009334D9">
      <w:pPr>
        <w:spacing w:line="288" w:lineRule="auto"/>
        <w:jc w:val="center"/>
        <w:rPr>
          <w:rFonts w:asciiTheme="minorHAnsi" w:hAnsiTheme="minorHAnsi" w:cstheme="minorHAnsi"/>
          <w:b/>
          <w:bCs/>
          <w:sz w:val="24"/>
          <w:szCs w:val="24"/>
          <w:lang w:eastAsia="ar-SA"/>
        </w:rPr>
      </w:pPr>
      <w:r w:rsidRPr="007B4E61">
        <w:rPr>
          <w:rFonts w:asciiTheme="minorHAnsi" w:hAnsiTheme="minorHAnsi" w:cstheme="minorHAnsi"/>
          <w:b/>
          <w:bCs/>
          <w:sz w:val="24"/>
          <w:szCs w:val="24"/>
          <w:lang w:eastAsia="ar-SA"/>
        </w:rPr>
        <w:t>DEKLARACJA POUFNOŚCI</w:t>
      </w:r>
    </w:p>
    <w:p w14:paraId="65C6A026" w14:textId="77777777" w:rsidR="009717CD" w:rsidRDefault="0090747B" w:rsidP="009334D9">
      <w:pPr>
        <w:spacing w:after="120" w:line="288" w:lineRule="auto"/>
        <w:jc w:val="both"/>
        <w:rPr>
          <w:rFonts w:asciiTheme="minorHAnsi" w:hAnsiTheme="minorHAnsi" w:cstheme="minorHAnsi"/>
          <w:bCs/>
          <w:sz w:val="24"/>
          <w:szCs w:val="24"/>
          <w:lang w:eastAsia="pl-PL"/>
        </w:rPr>
      </w:pPr>
      <w:r w:rsidRPr="007B4E61">
        <w:rPr>
          <w:rFonts w:asciiTheme="minorHAnsi" w:hAnsiTheme="minorHAnsi" w:cstheme="minorHAnsi"/>
          <w:b/>
          <w:bCs/>
          <w:sz w:val="24"/>
          <w:szCs w:val="24"/>
          <w:lang w:eastAsia="pl-PL"/>
        </w:rPr>
        <w:br/>
      </w:r>
      <w:r w:rsidRPr="007B4E61">
        <w:rPr>
          <w:rFonts w:asciiTheme="minorHAnsi" w:hAnsiTheme="minorHAnsi" w:cstheme="minorHAnsi"/>
          <w:bCs/>
          <w:sz w:val="24"/>
          <w:szCs w:val="24"/>
          <w:lang w:eastAsia="pl-PL"/>
        </w:rPr>
        <w:t xml:space="preserve">Zgadzam się na zachowanie poufności i tajności odnośnie jakichkolwiek informacji czy dokumentów („informacje poufne”) ujawnionych mi lub odkrytych przeze mnie, lub przygotowanych przeze mnie w trakcie i w związku z realizacją </w:t>
      </w:r>
      <w:r w:rsidR="009717CD">
        <w:rPr>
          <w:rFonts w:asciiTheme="minorHAnsi" w:hAnsiTheme="minorHAnsi" w:cstheme="minorHAnsi"/>
          <w:bCs/>
          <w:sz w:val="24"/>
          <w:szCs w:val="24"/>
          <w:lang w:eastAsia="pl-PL"/>
        </w:rPr>
        <w:t xml:space="preserve">usługi </w:t>
      </w:r>
      <w:r w:rsidR="009717CD" w:rsidRPr="009717CD">
        <w:rPr>
          <w:rFonts w:asciiTheme="minorHAnsi" w:hAnsiTheme="minorHAnsi" w:cstheme="minorHAnsi"/>
          <w:bCs/>
          <w:sz w:val="24"/>
          <w:szCs w:val="24"/>
          <w:lang w:eastAsia="pl-PL"/>
        </w:rPr>
        <w:t>wykonania zadania pn.</w:t>
      </w:r>
      <w:r w:rsidR="009717CD">
        <w:rPr>
          <w:rFonts w:asciiTheme="minorHAnsi" w:hAnsiTheme="minorHAnsi" w:cstheme="minorHAnsi"/>
          <w:bCs/>
          <w:sz w:val="24"/>
          <w:szCs w:val="24"/>
          <w:lang w:eastAsia="pl-PL"/>
        </w:rPr>
        <w:t>:</w:t>
      </w:r>
      <w:r w:rsidR="009717CD" w:rsidRPr="009717CD">
        <w:rPr>
          <w:rFonts w:asciiTheme="minorHAnsi" w:hAnsiTheme="minorHAnsi" w:cstheme="minorHAnsi"/>
          <w:bCs/>
          <w:sz w:val="24"/>
          <w:szCs w:val="24"/>
          <w:lang w:eastAsia="pl-PL"/>
        </w:rPr>
        <w:t xml:space="preserve"> </w:t>
      </w:r>
    </w:p>
    <w:p w14:paraId="4905FDEC" w14:textId="0FFAC8CB" w:rsidR="009717CD" w:rsidRPr="009717CD" w:rsidRDefault="009717CD" w:rsidP="009334D9">
      <w:pPr>
        <w:spacing w:after="120" w:line="288" w:lineRule="auto"/>
        <w:jc w:val="both"/>
        <w:rPr>
          <w:rFonts w:asciiTheme="minorHAnsi" w:hAnsiTheme="minorHAnsi" w:cstheme="minorHAnsi"/>
          <w:b/>
          <w:bCs/>
          <w:sz w:val="24"/>
          <w:szCs w:val="24"/>
          <w:lang w:eastAsia="pl-PL"/>
        </w:rPr>
      </w:pPr>
      <w:r w:rsidRPr="009717CD">
        <w:rPr>
          <w:rFonts w:asciiTheme="minorHAnsi" w:hAnsiTheme="minorHAnsi" w:cstheme="minorHAnsi"/>
          <w:b/>
          <w:bCs/>
          <w:sz w:val="24"/>
          <w:szCs w:val="24"/>
          <w:lang w:eastAsia="pl-PL"/>
        </w:rPr>
        <w:t>Prognoza oddziaływania na środowisko projektu aktualizacji „Planu gospodarki odpadami dla województwa świętokrzyskiego” 2022-2028, którego załącznikiem jest projekt „Planu inwestycyjnego dla województwa świętokrzyskiego”</w:t>
      </w:r>
    </w:p>
    <w:p w14:paraId="7EA18D96"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r w:rsidRPr="007B4E61">
        <w:rPr>
          <w:rFonts w:asciiTheme="minorHAnsi" w:hAnsiTheme="minorHAnsi" w:cstheme="minorHAnsi"/>
          <w:bCs/>
          <w:sz w:val="24"/>
          <w:szCs w:val="24"/>
        </w:rPr>
        <w:t>Zgadzam się, że informacje te będą wykorzystane jedynie do celów realizacji ww. usługi i nie zostaną ujawnione osobom trzecim. Zgadzam się również nie zatrzymywać kopii informacji poufnych, dostarczonych mi pisemnie, w szczególności objętych prawem autorskim. Zobowiązuję się zwrócić wszystkie udostępnione mi kopie po ich wykorzystaniu do realizacji ww. usługi.</w:t>
      </w:r>
    </w:p>
    <w:p w14:paraId="16C1B7E5"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p>
    <w:p w14:paraId="20B87E2C"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p>
    <w:p w14:paraId="60CD1761"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p>
    <w:p w14:paraId="3706C353"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r w:rsidRPr="007B4E61">
        <w:rPr>
          <w:rFonts w:asciiTheme="minorHAnsi" w:hAnsiTheme="minorHAnsi" w:cstheme="minorHAnsi"/>
          <w:bCs/>
          <w:sz w:val="24"/>
          <w:szCs w:val="24"/>
        </w:rPr>
        <w:t xml:space="preserve">Imię i nazwisko:       </w:t>
      </w:r>
      <w:r w:rsidRPr="007B4E61">
        <w:rPr>
          <w:rFonts w:asciiTheme="minorHAnsi" w:hAnsiTheme="minorHAnsi" w:cstheme="minorHAnsi"/>
          <w:bCs/>
          <w:sz w:val="24"/>
          <w:szCs w:val="24"/>
        </w:rPr>
        <w:tab/>
        <w:t>……………………………………..……………</w:t>
      </w:r>
    </w:p>
    <w:p w14:paraId="19800DE3" w14:textId="77777777" w:rsidR="0090747B" w:rsidRPr="007B4E61" w:rsidRDefault="0090747B" w:rsidP="009334D9">
      <w:pPr>
        <w:autoSpaceDE w:val="0"/>
        <w:spacing w:after="0" w:line="288" w:lineRule="auto"/>
        <w:jc w:val="both"/>
        <w:rPr>
          <w:rFonts w:asciiTheme="minorHAnsi" w:hAnsiTheme="minorHAnsi" w:cstheme="minorHAnsi"/>
          <w:bCs/>
          <w:sz w:val="24"/>
          <w:szCs w:val="24"/>
        </w:rPr>
      </w:pPr>
      <w:r w:rsidRPr="007B4E61">
        <w:rPr>
          <w:rFonts w:asciiTheme="minorHAnsi" w:hAnsiTheme="minorHAnsi" w:cstheme="minorHAnsi"/>
          <w:bCs/>
          <w:sz w:val="24"/>
          <w:szCs w:val="24"/>
        </w:rPr>
        <w:t xml:space="preserve">Podpis: </w:t>
      </w:r>
      <w:r w:rsidRPr="007B4E61">
        <w:rPr>
          <w:rFonts w:asciiTheme="minorHAnsi" w:hAnsiTheme="minorHAnsi" w:cstheme="minorHAnsi"/>
          <w:bCs/>
          <w:sz w:val="24"/>
          <w:szCs w:val="24"/>
        </w:rPr>
        <w:tab/>
      </w:r>
      <w:r w:rsidRPr="007B4E61">
        <w:rPr>
          <w:rFonts w:asciiTheme="minorHAnsi" w:hAnsiTheme="minorHAnsi" w:cstheme="minorHAnsi"/>
          <w:bCs/>
          <w:sz w:val="24"/>
          <w:szCs w:val="24"/>
        </w:rPr>
        <w:tab/>
        <w:t>…………………………………………………..</w:t>
      </w:r>
    </w:p>
    <w:p w14:paraId="09DF5462" w14:textId="336ECD50" w:rsidR="0090747B" w:rsidRPr="00C97DB2" w:rsidRDefault="0090747B" w:rsidP="00C97DB2">
      <w:pPr>
        <w:autoSpaceDE w:val="0"/>
        <w:spacing w:after="0" w:line="288" w:lineRule="auto"/>
        <w:jc w:val="both"/>
        <w:rPr>
          <w:rFonts w:asciiTheme="minorHAnsi" w:hAnsiTheme="minorHAnsi" w:cstheme="minorHAnsi"/>
          <w:bCs/>
          <w:sz w:val="24"/>
          <w:szCs w:val="24"/>
        </w:rPr>
      </w:pPr>
      <w:r w:rsidRPr="007B4E61">
        <w:rPr>
          <w:rFonts w:asciiTheme="minorHAnsi" w:hAnsiTheme="minorHAnsi" w:cstheme="minorHAnsi"/>
          <w:bCs/>
          <w:sz w:val="24"/>
          <w:szCs w:val="24"/>
        </w:rPr>
        <w:t xml:space="preserve">Data:   </w:t>
      </w:r>
      <w:r w:rsidRPr="007B4E61">
        <w:rPr>
          <w:rFonts w:asciiTheme="minorHAnsi" w:hAnsiTheme="minorHAnsi" w:cstheme="minorHAnsi"/>
          <w:bCs/>
          <w:sz w:val="24"/>
          <w:szCs w:val="24"/>
        </w:rPr>
        <w:tab/>
      </w:r>
      <w:r w:rsidRPr="007B4E61">
        <w:rPr>
          <w:rFonts w:asciiTheme="minorHAnsi" w:hAnsiTheme="minorHAnsi" w:cstheme="minorHAnsi"/>
          <w:bCs/>
          <w:sz w:val="24"/>
          <w:szCs w:val="24"/>
        </w:rPr>
        <w:tab/>
      </w:r>
      <w:r w:rsidRPr="007B4E61">
        <w:rPr>
          <w:rFonts w:asciiTheme="minorHAnsi" w:hAnsiTheme="minorHAnsi" w:cstheme="minorHAnsi"/>
          <w:bCs/>
          <w:sz w:val="24"/>
          <w:szCs w:val="24"/>
        </w:rPr>
        <w:tab/>
        <w:t>……………………………………………………</w:t>
      </w:r>
    </w:p>
    <w:sectPr w:rsidR="0090747B" w:rsidRPr="00C97DB2" w:rsidSect="00D04CE0">
      <w:pgSz w:w="11906" w:h="16838"/>
      <w:pgMar w:top="1276" w:right="1417" w:bottom="1417" w:left="1417" w:header="138" w:footer="2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AD800" w14:textId="77777777" w:rsidR="00F14643" w:rsidRDefault="00F14643">
      <w:pPr>
        <w:spacing w:after="0" w:line="240" w:lineRule="auto"/>
      </w:pPr>
      <w:r>
        <w:separator/>
      </w:r>
    </w:p>
  </w:endnote>
  <w:endnote w:type="continuationSeparator" w:id="0">
    <w:p w14:paraId="4E4174A7" w14:textId="77777777" w:rsidR="00F14643" w:rsidRDefault="00F1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W1)">
    <w:altName w:val="Times New Roman"/>
    <w:charset w:val="EE"/>
    <w:family w:val="roman"/>
    <w:pitch w:val="variable"/>
    <w:sig w:usb0="00000000" w:usb1="80000000" w:usb2="00000008"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67159" w14:textId="77777777" w:rsidR="002B4708" w:rsidRDefault="002B4708">
    <w:pPr>
      <w:pStyle w:val="Stopka"/>
      <w:jc w:val="right"/>
    </w:pPr>
    <w:r>
      <w:fldChar w:fldCharType="begin"/>
    </w:r>
    <w:r>
      <w:instrText xml:space="preserve"> PAGE   \* MERGEFORMAT </w:instrText>
    </w:r>
    <w:r>
      <w:fldChar w:fldCharType="separate"/>
    </w:r>
    <w:r w:rsidR="00524B79">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15872" w14:textId="77777777" w:rsidR="00F14643" w:rsidRDefault="00F14643">
      <w:pPr>
        <w:spacing w:after="0" w:line="240" w:lineRule="auto"/>
      </w:pPr>
      <w:r>
        <w:separator/>
      </w:r>
    </w:p>
  </w:footnote>
  <w:footnote w:type="continuationSeparator" w:id="0">
    <w:p w14:paraId="536D0306" w14:textId="77777777" w:rsidR="00F14643" w:rsidRDefault="00F146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CAA9" w14:textId="28A897CF" w:rsidR="00527B5C" w:rsidRDefault="00527B5C" w:rsidP="00527B5C">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61" w:hanging="360"/>
      </w:pPr>
      <w:rPr>
        <w:rFonts w:ascii="Symbol" w:hAnsi="Symbol" w:cs="Symbol" w:hint="default"/>
        <w:sz w:val="24"/>
        <w:szCs w:val="24"/>
      </w:rPr>
    </w:lvl>
  </w:abstractNum>
  <w:abstractNum w:abstractNumId="2" w15:restartNumberingAfterBreak="0">
    <w:nsid w:val="00000004"/>
    <w:multiLevelType w:val="multilevel"/>
    <w:tmpl w:val="15FA9420"/>
    <w:name w:val="WW8Num12"/>
    <w:lvl w:ilvl="0">
      <w:start w:val="1"/>
      <w:numFmt w:val="decimal"/>
      <w:lvlText w:val="%1."/>
      <w:lvlJc w:val="left"/>
      <w:pPr>
        <w:tabs>
          <w:tab w:val="num" w:pos="0"/>
        </w:tabs>
        <w:ind w:left="360" w:hanging="360"/>
      </w:pPr>
    </w:lvl>
    <w:lvl w:ilvl="1">
      <w:start w:val="1"/>
      <w:numFmt w:val="decimal"/>
      <w:lvlText w:val="%2."/>
      <w:lvlJc w:val="left"/>
      <w:pPr>
        <w:tabs>
          <w:tab w:val="num" w:pos="0"/>
        </w:tabs>
        <w:ind w:left="502" w:hanging="360"/>
      </w:pPr>
      <w:rPr>
        <w:rFonts w:ascii="Times New Roman" w:hAnsi="Times New Roman" w:cs="Times New Roman" w:hint="default"/>
        <w:b w:val="0"/>
        <w:bCs/>
        <w:i w:val="0"/>
        <w:iCs w:val="0"/>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1A550F1"/>
    <w:multiLevelType w:val="hybridMultilevel"/>
    <w:tmpl w:val="FAA67C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2D6E54"/>
    <w:multiLevelType w:val="hybridMultilevel"/>
    <w:tmpl w:val="003672CE"/>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6786AA7"/>
    <w:multiLevelType w:val="hybridMultilevel"/>
    <w:tmpl w:val="88DE3C4E"/>
    <w:lvl w:ilvl="0" w:tplc="13B8DB12">
      <w:start w:val="1"/>
      <w:numFmt w:val="decimal"/>
      <w:lvlText w:val="%1."/>
      <w:lvlJc w:val="left"/>
      <w:pPr>
        <w:ind w:left="1360" w:hanging="360"/>
      </w:pPr>
      <w:rPr>
        <w:rFonts w:cs="Times New Roman" w:hint="default"/>
        <w:b w:val="0"/>
        <w:bCs w:val="0"/>
        <w:color w:val="auto"/>
      </w:rPr>
    </w:lvl>
    <w:lvl w:ilvl="1" w:tplc="DD62A6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10228D"/>
    <w:multiLevelType w:val="hybridMultilevel"/>
    <w:tmpl w:val="5A5A8B4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BD5128A"/>
    <w:multiLevelType w:val="hybridMultilevel"/>
    <w:tmpl w:val="F5E029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DA3950"/>
    <w:multiLevelType w:val="hybridMultilevel"/>
    <w:tmpl w:val="FD58C4B6"/>
    <w:lvl w:ilvl="0" w:tplc="04150017">
      <w:start w:val="1"/>
      <w:numFmt w:val="lowerLetter"/>
      <w:lvlText w:val="%1)"/>
      <w:lvlJc w:val="left"/>
      <w:pPr>
        <w:ind w:left="720" w:hanging="360"/>
      </w:pPr>
      <w:rPr>
        <w:b w:val="0"/>
      </w:rPr>
    </w:lvl>
    <w:lvl w:ilvl="1" w:tplc="366E62C6">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098322C"/>
    <w:multiLevelType w:val="hybridMultilevel"/>
    <w:tmpl w:val="F528AAD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1A30F99"/>
    <w:multiLevelType w:val="hybridMultilevel"/>
    <w:tmpl w:val="DA86C4E2"/>
    <w:lvl w:ilvl="0" w:tplc="B4E8D7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BF031D"/>
    <w:multiLevelType w:val="hybridMultilevel"/>
    <w:tmpl w:val="22FC5F2E"/>
    <w:lvl w:ilvl="0" w:tplc="ED3E16D2">
      <w:start w:val="1"/>
      <w:numFmt w:val="decimal"/>
      <w:lvlText w:val="%1."/>
      <w:lvlJc w:val="left"/>
      <w:pPr>
        <w:tabs>
          <w:tab w:val="num" w:pos="720"/>
        </w:tabs>
        <w:ind w:left="720" w:hanging="360"/>
      </w:pPr>
      <w:rPr>
        <w:b w:val="0"/>
        <w:strike w:val="0"/>
      </w:rPr>
    </w:lvl>
    <w:lvl w:ilvl="1" w:tplc="91B09014">
      <w:start w:val="1"/>
      <w:numFmt w:val="decimal"/>
      <w:lvlText w:val="%2."/>
      <w:lvlJc w:val="left"/>
      <w:pPr>
        <w:ind w:left="1440" w:hanging="360"/>
      </w:pPr>
      <w:rPr>
        <w:rFonts w:ascii="Calibri" w:eastAsia="Times New Roman" w:hAnsi="Calibri" w:cs="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5026F2F"/>
    <w:multiLevelType w:val="hybridMultilevel"/>
    <w:tmpl w:val="087CF5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D20A07"/>
    <w:multiLevelType w:val="hybridMultilevel"/>
    <w:tmpl w:val="DE8E762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A681F77"/>
    <w:multiLevelType w:val="hybridMultilevel"/>
    <w:tmpl w:val="896EDF14"/>
    <w:lvl w:ilvl="0" w:tplc="E176F4B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84789C"/>
    <w:multiLevelType w:val="hybridMultilevel"/>
    <w:tmpl w:val="36C6CA04"/>
    <w:lvl w:ilvl="0" w:tplc="0415000F">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2388F"/>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3354238"/>
    <w:multiLevelType w:val="hybridMultilevel"/>
    <w:tmpl w:val="5340104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390D5ED3"/>
    <w:multiLevelType w:val="hybridMultilevel"/>
    <w:tmpl w:val="FBE2C0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4E7001"/>
    <w:multiLevelType w:val="hybridMultilevel"/>
    <w:tmpl w:val="AF780382"/>
    <w:lvl w:ilvl="0" w:tplc="04150017">
      <w:start w:val="1"/>
      <w:numFmt w:val="lowerLetter"/>
      <w:lvlText w:val="%1)"/>
      <w:lvlJc w:val="left"/>
      <w:pPr>
        <w:ind w:left="644" w:hanging="360"/>
      </w:pPr>
    </w:lvl>
    <w:lvl w:ilvl="1" w:tplc="30C42502">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F9A29CB"/>
    <w:multiLevelType w:val="multilevel"/>
    <w:tmpl w:val="2F286440"/>
    <w:lvl w:ilvl="0">
      <w:start w:val="1"/>
      <w:numFmt w:val="decimal"/>
      <w:lvlText w:val="%1."/>
      <w:lvlJc w:val="left"/>
      <w:pPr>
        <w:ind w:left="360" w:hanging="360"/>
      </w:pPr>
      <w:rPr>
        <w:rFonts w:ascii="Calibri" w:hAnsi="Calibri" w:cs="Times New Roman"/>
        <w:b w:val="0"/>
        <w:color w:val="auto"/>
        <w:sz w:val="24"/>
      </w:rPr>
    </w:lvl>
    <w:lvl w:ilvl="1">
      <w:start w:val="1"/>
      <w:numFmt w:val="lowerLetter"/>
      <w:lvlText w:val="%2."/>
      <w:lvlJc w:val="left"/>
      <w:pPr>
        <w:ind w:left="2642" w:hanging="360"/>
      </w:pPr>
      <w:rPr>
        <w:rFonts w:cs="Times New Roman"/>
      </w:rPr>
    </w:lvl>
    <w:lvl w:ilvl="2">
      <w:start w:val="1"/>
      <w:numFmt w:val="lowerRoman"/>
      <w:lvlText w:val="%3."/>
      <w:lvlJc w:val="right"/>
      <w:pPr>
        <w:ind w:left="3362" w:hanging="180"/>
      </w:pPr>
      <w:rPr>
        <w:rFonts w:cs="Times New Roman"/>
      </w:rPr>
    </w:lvl>
    <w:lvl w:ilvl="3">
      <w:start w:val="1"/>
      <w:numFmt w:val="decimal"/>
      <w:lvlText w:val="%4."/>
      <w:lvlJc w:val="left"/>
      <w:pPr>
        <w:ind w:left="4082" w:hanging="360"/>
      </w:pPr>
      <w:rPr>
        <w:rFonts w:cs="Times New Roman"/>
      </w:rPr>
    </w:lvl>
    <w:lvl w:ilvl="4">
      <w:start w:val="1"/>
      <w:numFmt w:val="lowerLetter"/>
      <w:lvlText w:val="%5."/>
      <w:lvlJc w:val="left"/>
      <w:pPr>
        <w:ind w:left="4802" w:hanging="360"/>
      </w:pPr>
      <w:rPr>
        <w:rFonts w:cs="Times New Roman"/>
      </w:rPr>
    </w:lvl>
    <w:lvl w:ilvl="5">
      <w:start w:val="1"/>
      <w:numFmt w:val="lowerRoman"/>
      <w:lvlText w:val="%6."/>
      <w:lvlJc w:val="right"/>
      <w:pPr>
        <w:ind w:left="5522" w:hanging="180"/>
      </w:pPr>
      <w:rPr>
        <w:rFonts w:cs="Times New Roman"/>
      </w:rPr>
    </w:lvl>
    <w:lvl w:ilvl="6">
      <w:start w:val="1"/>
      <w:numFmt w:val="decimal"/>
      <w:lvlText w:val="%7."/>
      <w:lvlJc w:val="left"/>
      <w:pPr>
        <w:ind w:left="6242" w:hanging="360"/>
      </w:pPr>
      <w:rPr>
        <w:rFonts w:cs="Times New Roman"/>
      </w:rPr>
    </w:lvl>
    <w:lvl w:ilvl="7">
      <w:start w:val="1"/>
      <w:numFmt w:val="lowerLetter"/>
      <w:lvlText w:val="%8."/>
      <w:lvlJc w:val="left"/>
      <w:pPr>
        <w:ind w:left="6962" w:hanging="360"/>
      </w:pPr>
      <w:rPr>
        <w:rFonts w:cs="Times New Roman"/>
      </w:rPr>
    </w:lvl>
    <w:lvl w:ilvl="8">
      <w:start w:val="1"/>
      <w:numFmt w:val="lowerRoman"/>
      <w:lvlText w:val="%9."/>
      <w:lvlJc w:val="right"/>
      <w:pPr>
        <w:ind w:left="7682" w:hanging="180"/>
      </w:pPr>
      <w:rPr>
        <w:rFonts w:cs="Times New Roman"/>
      </w:rPr>
    </w:lvl>
  </w:abstractNum>
  <w:abstractNum w:abstractNumId="22" w15:restartNumberingAfterBreak="0">
    <w:nsid w:val="400E27D9"/>
    <w:multiLevelType w:val="hybridMultilevel"/>
    <w:tmpl w:val="D28E1C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74268B4"/>
    <w:multiLevelType w:val="hybridMultilevel"/>
    <w:tmpl w:val="2466E494"/>
    <w:lvl w:ilvl="0" w:tplc="04150017">
      <w:start w:val="1"/>
      <w:numFmt w:val="lowerLetter"/>
      <w:lvlText w:val="%1)"/>
      <w:lvlJc w:val="left"/>
      <w:pPr>
        <w:ind w:left="644" w:hanging="360"/>
      </w:pPr>
    </w:lvl>
    <w:lvl w:ilvl="1" w:tplc="04150011">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A8F2584"/>
    <w:multiLevelType w:val="hybridMultilevel"/>
    <w:tmpl w:val="D85CCD14"/>
    <w:lvl w:ilvl="0" w:tplc="0415000F">
      <w:start w:val="1"/>
      <w:numFmt w:val="decimal"/>
      <w:lvlText w:val="%1."/>
      <w:lvlJc w:val="left"/>
      <w:pPr>
        <w:tabs>
          <w:tab w:val="num" w:pos="5464"/>
        </w:tabs>
        <w:ind w:left="5464" w:hanging="360"/>
      </w:pPr>
      <w:rPr>
        <w:rFonts w:hint="default"/>
      </w:rPr>
    </w:lvl>
    <w:lvl w:ilvl="1" w:tplc="3C90C708">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A34820"/>
    <w:multiLevelType w:val="hybridMultilevel"/>
    <w:tmpl w:val="50ECCFE4"/>
    <w:lvl w:ilvl="0" w:tplc="EDBCC4A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41147A6"/>
    <w:multiLevelType w:val="hybridMultilevel"/>
    <w:tmpl w:val="CFAC972E"/>
    <w:lvl w:ilvl="0" w:tplc="2DE8857A">
      <w:start w:val="1"/>
      <w:numFmt w:val="decimal"/>
      <w:lvlText w:val="%1."/>
      <w:lvlJc w:val="left"/>
      <w:pPr>
        <w:ind w:left="144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9FA1DFA"/>
    <w:multiLevelType w:val="hybridMultilevel"/>
    <w:tmpl w:val="6846D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DD15B98"/>
    <w:multiLevelType w:val="hybridMultilevel"/>
    <w:tmpl w:val="5B844AE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63A32C34"/>
    <w:multiLevelType w:val="hybridMultilevel"/>
    <w:tmpl w:val="55C4D5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B2000FF"/>
    <w:multiLevelType w:val="hybridMultilevel"/>
    <w:tmpl w:val="E7A0AA22"/>
    <w:lvl w:ilvl="0" w:tplc="87461C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746E00"/>
    <w:multiLevelType w:val="hybridMultilevel"/>
    <w:tmpl w:val="36F0F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72101009"/>
    <w:multiLevelType w:val="hybridMultilevel"/>
    <w:tmpl w:val="B0486ED4"/>
    <w:lvl w:ilvl="0" w:tplc="3306E09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759F292B"/>
    <w:multiLevelType w:val="hybridMultilevel"/>
    <w:tmpl w:val="C830505E"/>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5" w15:restartNumberingAfterBreak="0">
    <w:nsid w:val="78B61F8E"/>
    <w:multiLevelType w:val="hybridMultilevel"/>
    <w:tmpl w:val="9A2AA7E0"/>
    <w:lvl w:ilvl="0" w:tplc="04150017">
      <w:start w:val="1"/>
      <w:numFmt w:val="lowerLetter"/>
      <w:lvlText w:val="%1)"/>
      <w:lvlJc w:val="left"/>
      <w:pPr>
        <w:ind w:left="644" w:hanging="360"/>
      </w:pPr>
    </w:lvl>
    <w:lvl w:ilvl="1" w:tplc="0415000F">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7BA00431"/>
    <w:multiLevelType w:val="hybridMultilevel"/>
    <w:tmpl w:val="F184F06E"/>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num w:numId="1">
    <w:abstractNumId w:val="0"/>
  </w:num>
  <w:num w:numId="2">
    <w:abstractNumId w:val="24"/>
  </w:num>
  <w:num w:numId="3">
    <w:abstractNumId w:val="13"/>
  </w:num>
  <w:num w:numId="4">
    <w:abstractNumId w:val="5"/>
  </w:num>
  <w:num w:numId="5">
    <w:abstractNumId w:val="32"/>
  </w:num>
  <w:num w:numId="6">
    <w:abstractNumId w:val="20"/>
  </w:num>
  <w:num w:numId="7">
    <w:abstractNumId w:val="25"/>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6"/>
  </w:num>
  <w:num w:numId="13">
    <w:abstractNumId w:val="35"/>
  </w:num>
  <w:num w:numId="14">
    <w:abstractNumId w:val="10"/>
  </w:num>
  <w:num w:numId="15">
    <w:abstractNumId w:val="15"/>
  </w:num>
  <w:num w:numId="16">
    <w:abstractNumId w:val="14"/>
  </w:num>
  <w:num w:numId="17">
    <w:abstractNumId w:val="3"/>
  </w:num>
  <w:num w:numId="18">
    <w:abstractNumId w:val="29"/>
  </w:num>
  <w:num w:numId="19">
    <w:abstractNumId w:val="9"/>
  </w:num>
  <w:num w:numId="20">
    <w:abstractNumId w:val="22"/>
  </w:num>
  <w:num w:numId="21">
    <w:abstractNumId w:val="12"/>
  </w:num>
  <w:num w:numId="22">
    <w:abstractNumId w:val="36"/>
  </w:num>
  <w:num w:numId="23">
    <w:abstractNumId w:val="18"/>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1"/>
  </w:num>
  <w:num w:numId="27">
    <w:abstractNumId w:val="30"/>
  </w:num>
  <w:num w:numId="28">
    <w:abstractNumId w:val="23"/>
  </w:num>
  <w:num w:numId="29">
    <w:abstractNumId w:val="4"/>
  </w:num>
  <w:num w:numId="30">
    <w:abstractNumId w:val="19"/>
  </w:num>
  <w:num w:numId="31">
    <w:abstractNumId w:val="11"/>
  </w:num>
  <w:num w:numId="32">
    <w:abstractNumId w:val="6"/>
  </w:num>
  <w:num w:numId="33">
    <w:abstractNumId w:val="33"/>
  </w:num>
  <w:num w:numId="34">
    <w:abstractNumId w:val="31"/>
  </w:num>
  <w:num w:numId="35">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A5"/>
    <w:rsid w:val="00001F63"/>
    <w:rsid w:val="00015F27"/>
    <w:rsid w:val="000162D4"/>
    <w:rsid w:val="00023EC2"/>
    <w:rsid w:val="000252C3"/>
    <w:rsid w:val="00030E0B"/>
    <w:rsid w:val="00031604"/>
    <w:rsid w:val="00031787"/>
    <w:rsid w:val="00034F8F"/>
    <w:rsid w:val="00034FA5"/>
    <w:rsid w:val="0003654B"/>
    <w:rsid w:val="00051AE2"/>
    <w:rsid w:val="000611AF"/>
    <w:rsid w:val="00061268"/>
    <w:rsid w:val="00064A0D"/>
    <w:rsid w:val="000677E0"/>
    <w:rsid w:val="00067A96"/>
    <w:rsid w:val="000753E1"/>
    <w:rsid w:val="00077D2A"/>
    <w:rsid w:val="000A4B34"/>
    <w:rsid w:val="000A7CEA"/>
    <w:rsid w:val="000B3310"/>
    <w:rsid w:val="000C2CF9"/>
    <w:rsid w:val="000C4BE9"/>
    <w:rsid w:val="000C60B0"/>
    <w:rsid w:val="000D0E8B"/>
    <w:rsid w:val="000E15F8"/>
    <w:rsid w:val="000E2048"/>
    <w:rsid w:val="00104EA3"/>
    <w:rsid w:val="0010501E"/>
    <w:rsid w:val="00107065"/>
    <w:rsid w:val="00113980"/>
    <w:rsid w:val="001171F0"/>
    <w:rsid w:val="001228BF"/>
    <w:rsid w:val="00124BEE"/>
    <w:rsid w:val="00125A81"/>
    <w:rsid w:val="00127C96"/>
    <w:rsid w:val="001376FA"/>
    <w:rsid w:val="00144227"/>
    <w:rsid w:val="00145419"/>
    <w:rsid w:val="0014746F"/>
    <w:rsid w:val="001838D4"/>
    <w:rsid w:val="00195541"/>
    <w:rsid w:val="001C34A6"/>
    <w:rsid w:val="001C3F0A"/>
    <w:rsid w:val="001C57FC"/>
    <w:rsid w:val="001D22A0"/>
    <w:rsid w:val="001E28F6"/>
    <w:rsid w:val="001F7D63"/>
    <w:rsid w:val="002102C2"/>
    <w:rsid w:val="0021205F"/>
    <w:rsid w:val="00215E0B"/>
    <w:rsid w:val="0021682A"/>
    <w:rsid w:val="00220C8F"/>
    <w:rsid w:val="00225707"/>
    <w:rsid w:val="002257AE"/>
    <w:rsid w:val="002266F1"/>
    <w:rsid w:val="002304D6"/>
    <w:rsid w:val="0023707B"/>
    <w:rsid w:val="002414CB"/>
    <w:rsid w:val="0024737E"/>
    <w:rsid w:val="0024788F"/>
    <w:rsid w:val="0025085E"/>
    <w:rsid w:val="002539DF"/>
    <w:rsid w:val="00254099"/>
    <w:rsid w:val="00256450"/>
    <w:rsid w:val="002624E2"/>
    <w:rsid w:val="002640BC"/>
    <w:rsid w:val="0028405D"/>
    <w:rsid w:val="00284562"/>
    <w:rsid w:val="002854D1"/>
    <w:rsid w:val="002879D8"/>
    <w:rsid w:val="002907BF"/>
    <w:rsid w:val="002917EB"/>
    <w:rsid w:val="0029696E"/>
    <w:rsid w:val="002A3440"/>
    <w:rsid w:val="002A576A"/>
    <w:rsid w:val="002B170D"/>
    <w:rsid w:val="002B4708"/>
    <w:rsid w:val="002C2B2C"/>
    <w:rsid w:val="002D4E93"/>
    <w:rsid w:val="002D571C"/>
    <w:rsid w:val="002E10DC"/>
    <w:rsid w:val="002F3E77"/>
    <w:rsid w:val="002F4575"/>
    <w:rsid w:val="002F50C3"/>
    <w:rsid w:val="003008CD"/>
    <w:rsid w:val="00303244"/>
    <w:rsid w:val="00314C62"/>
    <w:rsid w:val="00317500"/>
    <w:rsid w:val="003200B1"/>
    <w:rsid w:val="0032129A"/>
    <w:rsid w:val="0033159F"/>
    <w:rsid w:val="00340FE9"/>
    <w:rsid w:val="00353303"/>
    <w:rsid w:val="00356B6A"/>
    <w:rsid w:val="00372BA7"/>
    <w:rsid w:val="00373ACB"/>
    <w:rsid w:val="003755DC"/>
    <w:rsid w:val="00375BE0"/>
    <w:rsid w:val="00377776"/>
    <w:rsid w:val="00380734"/>
    <w:rsid w:val="00387A15"/>
    <w:rsid w:val="0039223C"/>
    <w:rsid w:val="003A66DE"/>
    <w:rsid w:val="003B0FB6"/>
    <w:rsid w:val="003B4ECE"/>
    <w:rsid w:val="003C71D4"/>
    <w:rsid w:val="003D0887"/>
    <w:rsid w:val="003D2564"/>
    <w:rsid w:val="003F05EC"/>
    <w:rsid w:val="003F4CCD"/>
    <w:rsid w:val="0040710C"/>
    <w:rsid w:val="00412792"/>
    <w:rsid w:val="0041551D"/>
    <w:rsid w:val="00415724"/>
    <w:rsid w:val="00415B54"/>
    <w:rsid w:val="00415E91"/>
    <w:rsid w:val="0043677E"/>
    <w:rsid w:val="00437A8C"/>
    <w:rsid w:val="00442B77"/>
    <w:rsid w:val="00453205"/>
    <w:rsid w:val="00454E22"/>
    <w:rsid w:val="004565B7"/>
    <w:rsid w:val="00457F7D"/>
    <w:rsid w:val="00464291"/>
    <w:rsid w:val="00467D51"/>
    <w:rsid w:val="00476770"/>
    <w:rsid w:val="004A1028"/>
    <w:rsid w:val="004A2E0D"/>
    <w:rsid w:val="004A34D7"/>
    <w:rsid w:val="004B1D78"/>
    <w:rsid w:val="004B4F0B"/>
    <w:rsid w:val="004B7717"/>
    <w:rsid w:val="004C1C32"/>
    <w:rsid w:val="004D542D"/>
    <w:rsid w:val="004D575D"/>
    <w:rsid w:val="004D635D"/>
    <w:rsid w:val="004D6ACB"/>
    <w:rsid w:val="004F77A7"/>
    <w:rsid w:val="00502DBF"/>
    <w:rsid w:val="0051057D"/>
    <w:rsid w:val="00515B93"/>
    <w:rsid w:val="00521054"/>
    <w:rsid w:val="0052231A"/>
    <w:rsid w:val="00524B79"/>
    <w:rsid w:val="00527B5C"/>
    <w:rsid w:val="00530158"/>
    <w:rsid w:val="00533656"/>
    <w:rsid w:val="005366E4"/>
    <w:rsid w:val="00546330"/>
    <w:rsid w:val="0054682E"/>
    <w:rsid w:val="00554436"/>
    <w:rsid w:val="00555B6B"/>
    <w:rsid w:val="005714AA"/>
    <w:rsid w:val="005807CB"/>
    <w:rsid w:val="0058082E"/>
    <w:rsid w:val="00586A81"/>
    <w:rsid w:val="00597C43"/>
    <w:rsid w:val="005A1A03"/>
    <w:rsid w:val="005A431C"/>
    <w:rsid w:val="005B3A19"/>
    <w:rsid w:val="005B54EE"/>
    <w:rsid w:val="005B5C03"/>
    <w:rsid w:val="005D17A5"/>
    <w:rsid w:val="005D344F"/>
    <w:rsid w:val="005E6573"/>
    <w:rsid w:val="005F1B5C"/>
    <w:rsid w:val="005F6457"/>
    <w:rsid w:val="00605981"/>
    <w:rsid w:val="00613FA1"/>
    <w:rsid w:val="00615A86"/>
    <w:rsid w:val="00635A57"/>
    <w:rsid w:val="0064630B"/>
    <w:rsid w:val="00652232"/>
    <w:rsid w:val="00655B3B"/>
    <w:rsid w:val="00663D0C"/>
    <w:rsid w:val="0066729E"/>
    <w:rsid w:val="006674E6"/>
    <w:rsid w:val="00680440"/>
    <w:rsid w:val="0068174B"/>
    <w:rsid w:val="0068436D"/>
    <w:rsid w:val="006871BC"/>
    <w:rsid w:val="006919CC"/>
    <w:rsid w:val="006A38E4"/>
    <w:rsid w:val="006C4767"/>
    <w:rsid w:val="006C5010"/>
    <w:rsid w:val="006C688C"/>
    <w:rsid w:val="006D532C"/>
    <w:rsid w:val="006D5E84"/>
    <w:rsid w:val="006D6961"/>
    <w:rsid w:val="006E0144"/>
    <w:rsid w:val="006E4D89"/>
    <w:rsid w:val="006F4082"/>
    <w:rsid w:val="00702D3B"/>
    <w:rsid w:val="00704C26"/>
    <w:rsid w:val="00712DC1"/>
    <w:rsid w:val="00713CFA"/>
    <w:rsid w:val="0074122E"/>
    <w:rsid w:val="007506B2"/>
    <w:rsid w:val="00757EA5"/>
    <w:rsid w:val="00761974"/>
    <w:rsid w:val="0077496A"/>
    <w:rsid w:val="007757B6"/>
    <w:rsid w:val="00780DD4"/>
    <w:rsid w:val="0078272C"/>
    <w:rsid w:val="007856A1"/>
    <w:rsid w:val="00787F9C"/>
    <w:rsid w:val="007917F4"/>
    <w:rsid w:val="00791DE6"/>
    <w:rsid w:val="00796234"/>
    <w:rsid w:val="00796C65"/>
    <w:rsid w:val="007A00C6"/>
    <w:rsid w:val="007A19B4"/>
    <w:rsid w:val="007A326E"/>
    <w:rsid w:val="007A39FF"/>
    <w:rsid w:val="007A429F"/>
    <w:rsid w:val="007A4BB2"/>
    <w:rsid w:val="007A63E8"/>
    <w:rsid w:val="007A662F"/>
    <w:rsid w:val="007B4E61"/>
    <w:rsid w:val="007B7DF6"/>
    <w:rsid w:val="007C38E1"/>
    <w:rsid w:val="007C6725"/>
    <w:rsid w:val="007D10EA"/>
    <w:rsid w:val="007D50CC"/>
    <w:rsid w:val="007D568A"/>
    <w:rsid w:val="007E0518"/>
    <w:rsid w:val="007E2539"/>
    <w:rsid w:val="007E5157"/>
    <w:rsid w:val="007E5C5E"/>
    <w:rsid w:val="007E7878"/>
    <w:rsid w:val="007F3EA8"/>
    <w:rsid w:val="007F52C4"/>
    <w:rsid w:val="008103F2"/>
    <w:rsid w:val="00815D38"/>
    <w:rsid w:val="008179BA"/>
    <w:rsid w:val="008231F7"/>
    <w:rsid w:val="0082577D"/>
    <w:rsid w:val="00827B62"/>
    <w:rsid w:val="0083564F"/>
    <w:rsid w:val="00840902"/>
    <w:rsid w:val="00842554"/>
    <w:rsid w:val="008510AF"/>
    <w:rsid w:val="0085441B"/>
    <w:rsid w:val="00854751"/>
    <w:rsid w:val="00860961"/>
    <w:rsid w:val="0086770D"/>
    <w:rsid w:val="00873BE2"/>
    <w:rsid w:val="00876713"/>
    <w:rsid w:val="00882400"/>
    <w:rsid w:val="00886F70"/>
    <w:rsid w:val="00892DB9"/>
    <w:rsid w:val="008A7BB5"/>
    <w:rsid w:val="008B11AD"/>
    <w:rsid w:val="008C179E"/>
    <w:rsid w:val="008C4BF3"/>
    <w:rsid w:val="008D3174"/>
    <w:rsid w:val="008D42D9"/>
    <w:rsid w:val="008D5FEA"/>
    <w:rsid w:val="008E7D35"/>
    <w:rsid w:val="008F00F0"/>
    <w:rsid w:val="0090279F"/>
    <w:rsid w:val="00903237"/>
    <w:rsid w:val="0090747B"/>
    <w:rsid w:val="00917EAD"/>
    <w:rsid w:val="00920EFB"/>
    <w:rsid w:val="00922D6B"/>
    <w:rsid w:val="009334D9"/>
    <w:rsid w:val="0093496A"/>
    <w:rsid w:val="009407D0"/>
    <w:rsid w:val="00946109"/>
    <w:rsid w:val="00946453"/>
    <w:rsid w:val="0095069D"/>
    <w:rsid w:val="0095354F"/>
    <w:rsid w:val="00957710"/>
    <w:rsid w:val="009606C5"/>
    <w:rsid w:val="009651CA"/>
    <w:rsid w:val="00967C22"/>
    <w:rsid w:val="009717CD"/>
    <w:rsid w:val="009741E5"/>
    <w:rsid w:val="00982096"/>
    <w:rsid w:val="00987B0D"/>
    <w:rsid w:val="00995748"/>
    <w:rsid w:val="009A3CD5"/>
    <w:rsid w:val="009A68A8"/>
    <w:rsid w:val="009B146C"/>
    <w:rsid w:val="009B7E47"/>
    <w:rsid w:val="009C3E0B"/>
    <w:rsid w:val="009D1BA0"/>
    <w:rsid w:val="009D5275"/>
    <w:rsid w:val="009D5BB5"/>
    <w:rsid w:val="009D6ADE"/>
    <w:rsid w:val="009F7E70"/>
    <w:rsid w:val="00A0203B"/>
    <w:rsid w:val="00A02F69"/>
    <w:rsid w:val="00A048B3"/>
    <w:rsid w:val="00A248E7"/>
    <w:rsid w:val="00A2665A"/>
    <w:rsid w:val="00A32D17"/>
    <w:rsid w:val="00A36574"/>
    <w:rsid w:val="00A4110F"/>
    <w:rsid w:val="00A4473C"/>
    <w:rsid w:val="00A50EC6"/>
    <w:rsid w:val="00A54212"/>
    <w:rsid w:val="00A564F5"/>
    <w:rsid w:val="00A72ADD"/>
    <w:rsid w:val="00A80A0C"/>
    <w:rsid w:val="00A90B6A"/>
    <w:rsid w:val="00A919C4"/>
    <w:rsid w:val="00AA0069"/>
    <w:rsid w:val="00AA3ED6"/>
    <w:rsid w:val="00AB117D"/>
    <w:rsid w:val="00AB45C4"/>
    <w:rsid w:val="00AC2BAC"/>
    <w:rsid w:val="00AD1886"/>
    <w:rsid w:val="00AD2AE2"/>
    <w:rsid w:val="00AD30BB"/>
    <w:rsid w:val="00AD3DCF"/>
    <w:rsid w:val="00AE2950"/>
    <w:rsid w:val="00AE48A7"/>
    <w:rsid w:val="00AE5148"/>
    <w:rsid w:val="00AE6363"/>
    <w:rsid w:val="00B14F9A"/>
    <w:rsid w:val="00B1561A"/>
    <w:rsid w:val="00B20E33"/>
    <w:rsid w:val="00B26F58"/>
    <w:rsid w:val="00B27A82"/>
    <w:rsid w:val="00B35870"/>
    <w:rsid w:val="00B415DE"/>
    <w:rsid w:val="00B4532A"/>
    <w:rsid w:val="00B4557E"/>
    <w:rsid w:val="00B46C25"/>
    <w:rsid w:val="00B7530F"/>
    <w:rsid w:val="00B76CF7"/>
    <w:rsid w:val="00B80C5C"/>
    <w:rsid w:val="00B90811"/>
    <w:rsid w:val="00B92B0D"/>
    <w:rsid w:val="00BB148A"/>
    <w:rsid w:val="00BB433B"/>
    <w:rsid w:val="00BC26C7"/>
    <w:rsid w:val="00BC5697"/>
    <w:rsid w:val="00BD3FA8"/>
    <w:rsid w:val="00BD5732"/>
    <w:rsid w:val="00BD6E6C"/>
    <w:rsid w:val="00BD7550"/>
    <w:rsid w:val="00C175C8"/>
    <w:rsid w:val="00C227D4"/>
    <w:rsid w:val="00C22F58"/>
    <w:rsid w:val="00C26740"/>
    <w:rsid w:val="00C368FC"/>
    <w:rsid w:val="00C40792"/>
    <w:rsid w:val="00C44526"/>
    <w:rsid w:val="00C51801"/>
    <w:rsid w:val="00C527F1"/>
    <w:rsid w:val="00C5771E"/>
    <w:rsid w:val="00C601D6"/>
    <w:rsid w:val="00C629E6"/>
    <w:rsid w:val="00C644F8"/>
    <w:rsid w:val="00C703BA"/>
    <w:rsid w:val="00C72F00"/>
    <w:rsid w:val="00C81F2D"/>
    <w:rsid w:val="00C87B36"/>
    <w:rsid w:val="00C9293E"/>
    <w:rsid w:val="00C95D7F"/>
    <w:rsid w:val="00C97539"/>
    <w:rsid w:val="00C97895"/>
    <w:rsid w:val="00C97DB2"/>
    <w:rsid w:val="00CA387D"/>
    <w:rsid w:val="00CB0656"/>
    <w:rsid w:val="00CC03AA"/>
    <w:rsid w:val="00CC1DC7"/>
    <w:rsid w:val="00CC7F93"/>
    <w:rsid w:val="00CD2EB2"/>
    <w:rsid w:val="00CD2F75"/>
    <w:rsid w:val="00CD7943"/>
    <w:rsid w:val="00CE2945"/>
    <w:rsid w:val="00CE2CE7"/>
    <w:rsid w:val="00CE2DBB"/>
    <w:rsid w:val="00D01CF8"/>
    <w:rsid w:val="00D04CE0"/>
    <w:rsid w:val="00D10E50"/>
    <w:rsid w:val="00D139C0"/>
    <w:rsid w:val="00D166A8"/>
    <w:rsid w:val="00D1742C"/>
    <w:rsid w:val="00D17DF1"/>
    <w:rsid w:val="00D2247C"/>
    <w:rsid w:val="00D22D4F"/>
    <w:rsid w:val="00D25C4B"/>
    <w:rsid w:val="00D30D00"/>
    <w:rsid w:val="00D36F36"/>
    <w:rsid w:val="00D45776"/>
    <w:rsid w:val="00D504AD"/>
    <w:rsid w:val="00D6051B"/>
    <w:rsid w:val="00D64333"/>
    <w:rsid w:val="00D71522"/>
    <w:rsid w:val="00D72192"/>
    <w:rsid w:val="00D82253"/>
    <w:rsid w:val="00D83DC5"/>
    <w:rsid w:val="00D86484"/>
    <w:rsid w:val="00D865E7"/>
    <w:rsid w:val="00D87B32"/>
    <w:rsid w:val="00D907B9"/>
    <w:rsid w:val="00DA1286"/>
    <w:rsid w:val="00DA2F07"/>
    <w:rsid w:val="00DA3BA5"/>
    <w:rsid w:val="00DA3E94"/>
    <w:rsid w:val="00DA53D0"/>
    <w:rsid w:val="00DA7A39"/>
    <w:rsid w:val="00DB2DAF"/>
    <w:rsid w:val="00DC4FF3"/>
    <w:rsid w:val="00DC69CB"/>
    <w:rsid w:val="00DC7091"/>
    <w:rsid w:val="00DC7E4D"/>
    <w:rsid w:val="00E02CF4"/>
    <w:rsid w:val="00E1073D"/>
    <w:rsid w:val="00E16FFC"/>
    <w:rsid w:val="00E176AF"/>
    <w:rsid w:val="00E22808"/>
    <w:rsid w:val="00E2435B"/>
    <w:rsid w:val="00E375B7"/>
    <w:rsid w:val="00E41865"/>
    <w:rsid w:val="00E448BA"/>
    <w:rsid w:val="00E522B7"/>
    <w:rsid w:val="00E56CE3"/>
    <w:rsid w:val="00E6371F"/>
    <w:rsid w:val="00E6608F"/>
    <w:rsid w:val="00E66643"/>
    <w:rsid w:val="00E75740"/>
    <w:rsid w:val="00E8740A"/>
    <w:rsid w:val="00E92812"/>
    <w:rsid w:val="00E94BF2"/>
    <w:rsid w:val="00EA7801"/>
    <w:rsid w:val="00EA7A38"/>
    <w:rsid w:val="00EB6427"/>
    <w:rsid w:val="00EC08A0"/>
    <w:rsid w:val="00EC27D7"/>
    <w:rsid w:val="00EC3A6A"/>
    <w:rsid w:val="00EC53B6"/>
    <w:rsid w:val="00EE1F98"/>
    <w:rsid w:val="00EE2CC5"/>
    <w:rsid w:val="00EE4168"/>
    <w:rsid w:val="00EE7432"/>
    <w:rsid w:val="00EF1E50"/>
    <w:rsid w:val="00EF25B8"/>
    <w:rsid w:val="00EF55D6"/>
    <w:rsid w:val="00EF5A0B"/>
    <w:rsid w:val="00F01002"/>
    <w:rsid w:val="00F04570"/>
    <w:rsid w:val="00F0663A"/>
    <w:rsid w:val="00F13D46"/>
    <w:rsid w:val="00F14643"/>
    <w:rsid w:val="00F15B74"/>
    <w:rsid w:val="00F1636F"/>
    <w:rsid w:val="00F3390E"/>
    <w:rsid w:val="00F416D2"/>
    <w:rsid w:val="00F419A5"/>
    <w:rsid w:val="00F42C40"/>
    <w:rsid w:val="00F45FE3"/>
    <w:rsid w:val="00F514D1"/>
    <w:rsid w:val="00F53724"/>
    <w:rsid w:val="00F65926"/>
    <w:rsid w:val="00F65CC2"/>
    <w:rsid w:val="00F7031D"/>
    <w:rsid w:val="00F87AF6"/>
    <w:rsid w:val="00F93B28"/>
    <w:rsid w:val="00FA3281"/>
    <w:rsid w:val="00FA5CE5"/>
    <w:rsid w:val="00FB0F4F"/>
    <w:rsid w:val="00FC0738"/>
    <w:rsid w:val="00FC322E"/>
    <w:rsid w:val="00FC4937"/>
    <w:rsid w:val="00FC5452"/>
    <w:rsid w:val="00FD2FF4"/>
    <w:rsid w:val="00FD4171"/>
    <w:rsid w:val="00FD4CED"/>
    <w:rsid w:val="00FD5FB8"/>
    <w:rsid w:val="00FE09CA"/>
    <w:rsid w:val="00FF0D6F"/>
    <w:rsid w:val="00FF2EF0"/>
    <w:rsid w:val="00FF39D7"/>
    <w:rsid w:val="00FF6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639ED9F"/>
  <w15:docId w15:val="{3ADD78C2-CF1B-4D39-8BD1-7CD935EE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b/>
      <w:sz w:val="28"/>
      <w:szCs w:val="28"/>
    </w:rPr>
  </w:style>
  <w:style w:type="character" w:customStyle="1" w:styleId="WW8Num3z1">
    <w:name w:val="WW8Num3z1"/>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rPr>
      <w:rFonts w:ascii="Times New Roman" w:hAnsi="Times New Roman" w:cs="Times New Roman" w:hint="default"/>
      <w:bCs/>
      <w:sz w:val="24"/>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NagwekZnak">
    <w:name w:val="Nagłówek Znak"/>
    <w:rPr>
      <w:rFonts w:ascii="Calibri" w:eastAsia="Calibri" w:hAnsi="Calibri" w:cs="Times New Roman"/>
    </w:rPr>
  </w:style>
  <w:style w:type="character" w:customStyle="1" w:styleId="StopkaZnak">
    <w:name w:val="Stopka Znak"/>
    <w:uiPriority w:val="99"/>
    <w:rPr>
      <w:rFonts w:ascii="Calibri" w:eastAsia="Calibri" w:hAnsi="Calibri" w:cs="Times New Roman"/>
    </w:rPr>
  </w:style>
  <w:style w:type="character" w:customStyle="1" w:styleId="TytuZnak">
    <w:name w:val="Tytuł Znak"/>
    <w:rPr>
      <w:rFonts w:ascii="Times New Roman" w:eastAsia="Times New Roman" w:hAnsi="Times New Roman" w:cs="Times New Roman"/>
      <w:b/>
      <w:sz w:val="28"/>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o Znak,fn Znak"/>
    <w:uiPriority w:val="99"/>
    <w:rPr>
      <w:rFonts w:ascii="Calibri" w:eastAsia="Calibri" w:hAnsi="Calibri" w:cs="Times New Roman"/>
      <w:sz w:val="20"/>
      <w:szCs w:val="20"/>
    </w:rPr>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customStyle="1" w:styleId="Tekstpodstawowy2Znak">
    <w:name w:val="Tekst podstawowy 2 Znak"/>
    <w:rPr>
      <w:rFonts w:ascii="Calibri" w:eastAsia="Calibri" w:hAnsi="Calibri" w:cs="Times New Roman"/>
      <w:sz w:val="20"/>
      <w:szCs w:val="20"/>
    </w:rPr>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TekstdymkaZnak">
    <w:name w:val="Tekst dymka Znak"/>
    <w:rPr>
      <w:rFonts w:ascii="Tahoma" w:eastAsia="Calibri" w:hAnsi="Tahoma" w:cs="Tahoma"/>
      <w:sz w:val="16"/>
      <w:szCs w:val="16"/>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spacing w:after="0" w:line="240" w:lineRule="auto"/>
      <w:jc w:val="center"/>
    </w:pPr>
    <w:rPr>
      <w:rFonts w:ascii="Times New Roman" w:eastAsia="Times New Roman" w:hAnsi="Times New Roman"/>
      <w:b/>
      <w:sz w:val="28"/>
      <w:szCs w:val="20"/>
      <w:lang w:val="x-none"/>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Nagwek">
    <w:name w:val="header"/>
    <w:basedOn w:val="Normalny"/>
    <w:pPr>
      <w:spacing w:after="0" w:line="240" w:lineRule="auto"/>
    </w:pPr>
    <w:rPr>
      <w:sz w:val="20"/>
      <w:szCs w:val="20"/>
      <w:lang w:val="x-none"/>
    </w:rPr>
  </w:style>
  <w:style w:type="paragraph" w:styleId="Stopka">
    <w:name w:val="footer"/>
    <w:basedOn w:val="Normalny"/>
    <w:uiPriority w:val="99"/>
    <w:pPr>
      <w:spacing w:after="0" w:line="240" w:lineRule="auto"/>
    </w:pPr>
    <w:rPr>
      <w:sz w:val="20"/>
      <w:szCs w:val="20"/>
      <w:lang w:val="x-none"/>
    </w:rPr>
  </w:style>
  <w:style w:type="paragraph" w:styleId="Akapitzlist">
    <w:name w:val="List Paragraph"/>
    <w:aliases w:val="Akapit z listą BS,L1,Numerowanie,List Paragraph,Kolorowa lista — akcent 11,Bulleted list,Akapit z listą5,Odstavec,CW_Lista,Akapit normalny,List Paragraph2,lp1,Preambuła,Dot pt,F5 List Paragraph,Recommendation,List Paragraph11,2 heading"/>
    <w:basedOn w:val="Normalny"/>
    <w:link w:val="AkapitzlistZnak"/>
    <w:uiPriority w:val="34"/>
    <w:qFormat/>
    <w:pPr>
      <w:ind w:left="720"/>
      <w:contextualSpacing/>
    </w:p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o,fn"/>
    <w:basedOn w:val="Normalny"/>
    <w:uiPriority w:val="99"/>
    <w:rPr>
      <w:sz w:val="20"/>
      <w:szCs w:val="20"/>
      <w:lang w:val="x-none"/>
    </w:rPr>
  </w:style>
  <w:style w:type="paragraph" w:customStyle="1" w:styleId="Tekstpodstawowy21">
    <w:name w:val="Tekst podstawowy 21"/>
    <w:basedOn w:val="Normalny"/>
    <w:pPr>
      <w:spacing w:after="120" w:line="480" w:lineRule="auto"/>
    </w:pPr>
    <w:rPr>
      <w:sz w:val="20"/>
      <w:szCs w:val="20"/>
      <w:lang w:val="x-none"/>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dolnego">
    <w:name w:val="footnote reference"/>
    <w:aliases w:val="Footnote Reference Number,Footnote symbol,Footnote reference number,note TESI,SUPERS,EN Footnote Reference,Odwołanie przypisu,Footnote number"/>
    <w:uiPriority w:val="99"/>
    <w:rsid w:val="00554436"/>
    <w:rPr>
      <w:rFonts w:ascii="Times New Roman" w:hAnsi="Times New Roman" w:cs="Times New Roman"/>
      <w:vertAlign w:val="superscript"/>
    </w:rPr>
  </w:style>
  <w:style w:type="character" w:styleId="Pogrubienie">
    <w:name w:val="Strong"/>
    <w:uiPriority w:val="22"/>
    <w:qFormat/>
    <w:rsid w:val="00A4110F"/>
    <w:rPr>
      <w:b/>
      <w:bCs/>
    </w:rPr>
  </w:style>
  <w:style w:type="paragraph" w:styleId="Tekstpodstawowy3">
    <w:name w:val="Body Text 3"/>
    <w:basedOn w:val="Normalny"/>
    <w:link w:val="Tekstpodstawowy3Znak"/>
    <w:uiPriority w:val="99"/>
    <w:semiHidden/>
    <w:unhideWhenUsed/>
    <w:rsid w:val="00917EAD"/>
    <w:pPr>
      <w:spacing w:after="120"/>
    </w:pPr>
    <w:rPr>
      <w:sz w:val="16"/>
      <w:szCs w:val="16"/>
      <w:lang w:val="x-none"/>
    </w:rPr>
  </w:style>
  <w:style w:type="character" w:customStyle="1" w:styleId="Tekstpodstawowy3Znak">
    <w:name w:val="Tekst podstawowy 3 Znak"/>
    <w:link w:val="Tekstpodstawowy3"/>
    <w:uiPriority w:val="99"/>
    <w:semiHidden/>
    <w:rsid w:val="00917EAD"/>
    <w:rPr>
      <w:rFonts w:ascii="Calibri" w:eastAsia="Calibri" w:hAnsi="Calibri"/>
      <w:sz w:val="16"/>
      <w:szCs w:val="16"/>
      <w:lang w:eastAsia="zh-CN"/>
    </w:rPr>
  </w:style>
  <w:style w:type="paragraph" w:styleId="Tekstpodstawowy2">
    <w:name w:val="Body Text 2"/>
    <w:basedOn w:val="Normalny"/>
    <w:link w:val="Tekstpodstawowy2Znak1"/>
    <w:uiPriority w:val="99"/>
    <w:unhideWhenUsed/>
    <w:rsid w:val="00533656"/>
    <w:pPr>
      <w:spacing w:after="120" w:line="480" w:lineRule="auto"/>
    </w:pPr>
    <w:rPr>
      <w:lang w:val="x-none"/>
    </w:rPr>
  </w:style>
  <w:style w:type="character" w:customStyle="1" w:styleId="Tekstpodstawowy2Znak1">
    <w:name w:val="Tekst podstawowy 2 Znak1"/>
    <w:link w:val="Tekstpodstawowy2"/>
    <w:uiPriority w:val="99"/>
    <w:rsid w:val="00533656"/>
    <w:rPr>
      <w:rFonts w:ascii="Calibri" w:eastAsia="Calibri" w:hAnsi="Calibri"/>
      <w:sz w:val="22"/>
      <w:szCs w:val="22"/>
      <w:lang w:eastAsia="zh-CN"/>
    </w:rPr>
  </w:style>
  <w:style w:type="paragraph" w:customStyle="1" w:styleId="Akapitzlist1">
    <w:name w:val="Akapit z listą1"/>
    <w:basedOn w:val="Normalny"/>
    <w:rsid w:val="00533656"/>
    <w:pPr>
      <w:suppressAutoHyphens w:val="0"/>
      <w:ind w:left="720"/>
    </w:pPr>
    <w:rPr>
      <w:lang w:eastAsia="pl-PL"/>
    </w:rPr>
  </w:style>
  <w:style w:type="character" w:customStyle="1" w:styleId="AkapitzlistZnak">
    <w:name w:val="Akapit z listą Znak"/>
    <w:aliases w:val="Akapit z listą BS Znak,L1 Znak,Numerowanie Znak,List Paragraph Znak,Kolorowa lista — akcent 11 Znak,Bulleted list Znak,Akapit z listą5 Znak,Odstavec Znak,CW_Lista Znak,Akapit normalny Znak,List Paragraph2 Znak,lp1 Znak,Preambuła Znak"/>
    <w:link w:val="Akapitzlist"/>
    <w:uiPriority w:val="99"/>
    <w:qFormat/>
    <w:rsid w:val="00FF39D7"/>
    <w:rPr>
      <w:rFonts w:ascii="Calibri" w:eastAsia="Calibri" w:hAnsi="Calibri"/>
      <w:sz w:val="22"/>
      <w:szCs w:val="22"/>
      <w:lang w:eastAsia="zh-CN"/>
    </w:rPr>
  </w:style>
  <w:style w:type="character" w:styleId="Odwoaniedokomentarza">
    <w:name w:val="annotation reference"/>
    <w:basedOn w:val="Domylnaczcionkaakapitu"/>
    <w:uiPriority w:val="99"/>
    <w:semiHidden/>
    <w:unhideWhenUsed/>
    <w:rsid w:val="00597C43"/>
    <w:rPr>
      <w:sz w:val="16"/>
      <w:szCs w:val="16"/>
    </w:rPr>
  </w:style>
  <w:style w:type="paragraph" w:styleId="Tekstkomentarza">
    <w:name w:val="annotation text"/>
    <w:basedOn w:val="Normalny"/>
    <w:link w:val="TekstkomentarzaZnak"/>
    <w:uiPriority w:val="99"/>
    <w:unhideWhenUsed/>
    <w:rsid w:val="00597C43"/>
    <w:pPr>
      <w:spacing w:line="240" w:lineRule="auto"/>
    </w:pPr>
    <w:rPr>
      <w:sz w:val="20"/>
      <w:szCs w:val="20"/>
    </w:rPr>
  </w:style>
  <w:style w:type="character" w:customStyle="1" w:styleId="TekstkomentarzaZnak">
    <w:name w:val="Tekst komentarza Znak"/>
    <w:basedOn w:val="Domylnaczcionkaakapitu"/>
    <w:link w:val="Tekstkomentarza"/>
    <w:uiPriority w:val="99"/>
    <w:rsid w:val="00597C43"/>
    <w:rPr>
      <w:rFonts w:ascii="Calibri" w:eastAsia="Calibri" w:hAnsi="Calibri"/>
      <w:lang w:eastAsia="zh-CN"/>
    </w:rPr>
  </w:style>
  <w:style w:type="paragraph" w:styleId="Tematkomentarza">
    <w:name w:val="annotation subject"/>
    <w:basedOn w:val="Tekstkomentarza"/>
    <w:next w:val="Tekstkomentarza"/>
    <w:link w:val="TematkomentarzaZnak"/>
    <w:uiPriority w:val="99"/>
    <w:semiHidden/>
    <w:unhideWhenUsed/>
    <w:rsid w:val="00597C43"/>
    <w:rPr>
      <w:b/>
      <w:bCs/>
    </w:rPr>
  </w:style>
  <w:style w:type="character" w:customStyle="1" w:styleId="TematkomentarzaZnak">
    <w:name w:val="Temat komentarza Znak"/>
    <w:basedOn w:val="TekstkomentarzaZnak"/>
    <w:link w:val="Tematkomentarza"/>
    <w:uiPriority w:val="99"/>
    <w:semiHidden/>
    <w:rsid w:val="00597C43"/>
    <w:rPr>
      <w:rFonts w:ascii="Calibri" w:eastAsia="Calibri" w:hAnsi="Calibri"/>
      <w:b/>
      <w:bCs/>
      <w:lang w:eastAsia="zh-CN"/>
    </w:rPr>
  </w:style>
  <w:style w:type="paragraph" w:styleId="Tytu">
    <w:name w:val="Title"/>
    <w:basedOn w:val="Normalny"/>
    <w:next w:val="Normalny"/>
    <w:link w:val="TytuZnak1"/>
    <w:uiPriority w:val="99"/>
    <w:qFormat/>
    <w:rsid w:val="00B1561A"/>
    <w:pPr>
      <w:spacing w:after="0" w:line="240" w:lineRule="auto"/>
    </w:pPr>
    <w:rPr>
      <w:rFonts w:eastAsia="Times New Roman"/>
      <w:b/>
      <w:color w:val="008BB0"/>
      <w:spacing w:val="5"/>
      <w:kern w:val="1"/>
      <w:sz w:val="40"/>
      <w:szCs w:val="52"/>
      <w:lang w:eastAsia="ar-SA"/>
    </w:rPr>
  </w:style>
  <w:style w:type="character" w:customStyle="1" w:styleId="TytuZnak1">
    <w:name w:val="Tytuł Znak1"/>
    <w:basedOn w:val="Domylnaczcionkaakapitu"/>
    <w:link w:val="Tytu"/>
    <w:uiPriority w:val="99"/>
    <w:rsid w:val="00B1561A"/>
    <w:rPr>
      <w:rFonts w:ascii="Calibri" w:hAnsi="Calibri"/>
      <w:b/>
      <w:color w:val="008BB0"/>
      <w:spacing w:val="5"/>
      <w:kern w:val="1"/>
      <w:sz w:val="40"/>
      <w:szCs w:val="52"/>
      <w:lang w:eastAsia="ar-SA"/>
    </w:rPr>
  </w:style>
  <w:style w:type="paragraph" w:customStyle="1" w:styleId="Tekstpodstawowy22">
    <w:name w:val="Tekst podstawowy 22"/>
    <w:basedOn w:val="Normalny"/>
    <w:rsid w:val="006674E6"/>
    <w:pPr>
      <w:suppressAutoHyphens w:val="0"/>
      <w:spacing w:after="120" w:line="480" w:lineRule="auto"/>
    </w:pPr>
    <w:rPr>
      <w:rFonts w:ascii="Times New (W1)" w:eastAsia="Times New Roman" w:hAnsi="Times New (W1)" w:cs="Times New (W1)"/>
      <w:sz w:val="24"/>
      <w:szCs w:val="24"/>
    </w:rPr>
  </w:style>
  <w:style w:type="paragraph" w:customStyle="1" w:styleId="Akapitzlist2">
    <w:name w:val="Akapit z listą2"/>
    <w:basedOn w:val="Normalny"/>
    <w:rsid w:val="00D82253"/>
    <w:pPr>
      <w:suppressAutoHyphens w:val="0"/>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5682">
      <w:bodyDiv w:val="1"/>
      <w:marLeft w:val="0"/>
      <w:marRight w:val="0"/>
      <w:marTop w:val="0"/>
      <w:marBottom w:val="0"/>
      <w:divBdr>
        <w:top w:val="none" w:sz="0" w:space="0" w:color="auto"/>
        <w:left w:val="none" w:sz="0" w:space="0" w:color="auto"/>
        <w:bottom w:val="none" w:sz="0" w:space="0" w:color="auto"/>
        <w:right w:val="none" w:sz="0" w:space="0" w:color="auto"/>
      </w:divBdr>
    </w:div>
    <w:div w:id="555554372">
      <w:bodyDiv w:val="1"/>
      <w:marLeft w:val="0"/>
      <w:marRight w:val="0"/>
      <w:marTop w:val="0"/>
      <w:marBottom w:val="0"/>
      <w:divBdr>
        <w:top w:val="none" w:sz="0" w:space="0" w:color="auto"/>
        <w:left w:val="none" w:sz="0" w:space="0" w:color="auto"/>
        <w:bottom w:val="none" w:sz="0" w:space="0" w:color="auto"/>
        <w:right w:val="none" w:sz="0" w:space="0" w:color="auto"/>
      </w:divBdr>
    </w:div>
    <w:div w:id="628240792">
      <w:bodyDiv w:val="1"/>
      <w:marLeft w:val="0"/>
      <w:marRight w:val="0"/>
      <w:marTop w:val="0"/>
      <w:marBottom w:val="0"/>
      <w:divBdr>
        <w:top w:val="none" w:sz="0" w:space="0" w:color="auto"/>
        <w:left w:val="none" w:sz="0" w:space="0" w:color="auto"/>
        <w:bottom w:val="none" w:sz="0" w:space="0" w:color="auto"/>
        <w:right w:val="none" w:sz="0" w:space="0" w:color="auto"/>
      </w:divBdr>
    </w:div>
    <w:div w:id="645745214">
      <w:bodyDiv w:val="1"/>
      <w:marLeft w:val="0"/>
      <w:marRight w:val="0"/>
      <w:marTop w:val="0"/>
      <w:marBottom w:val="0"/>
      <w:divBdr>
        <w:top w:val="none" w:sz="0" w:space="0" w:color="auto"/>
        <w:left w:val="none" w:sz="0" w:space="0" w:color="auto"/>
        <w:bottom w:val="none" w:sz="0" w:space="0" w:color="auto"/>
        <w:right w:val="none" w:sz="0" w:space="0" w:color="auto"/>
      </w:divBdr>
    </w:div>
    <w:div w:id="740326094">
      <w:bodyDiv w:val="1"/>
      <w:marLeft w:val="0"/>
      <w:marRight w:val="0"/>
      <w:marTop w:val="0"/>
      <w:marBottom w:val="0"/>
      <w:divBdr>
        <w:top w:val="none" w:sz="0" w:space="0" w:color="auto"/>
        <w:left w:val="none" w:sz="0" w:space="0" w:color="auto"/>
        <w:bottom w:val="none" w:sz="0" w:space="0" w:color="auto"/>
        <w:right w:val="none" w:sz="0" w:space="0" w:color="auto"/>
      </w:divBdr>
    </w:div>
    <w:div w:id="1054962601">
      <w:bodyDiv w:val="1"/>
      <w:marLeft w:val="0"/>
      <w:marRight w:val="0"/>
      <w:marTop w:val="0"/>
      <w:marBottom w:val="0"/>
      <w:divBdr>
        <w:top w:val="none" w:sz="0" w:space="0" w:color="auto"/>
        <w:left w:val="none" w:sz="0" w:space="0" w:color="auto"/>
        <w:bottom w:val="none" w:sz="0" w:space="0" w:color="auto"/>
        <w:right w:val="none" w:sz="0" w:space="0" w:color="auto"/>
      </w:divBdr>
    </w:div>
    <w:div w:id="1217933478">
      <w:bodyDiv w:val="1"/>
      <w:marLeft w:val="0"/>
      <w:marRight w:val="0"/>
      <w:marTop w:val="0"/>
      <w:marBottom w:val="0"/>
      <w:divBdr>
        <w:top w:val="none" w:sz="0" w:space="0" w:color="auto"/>
        <w:left w:val="none" w:sz="0" w:space="0" w:color="auto"/>
        <w:bottom w:val="none" w:sz="0" w:space="0" w:color="auto"/>
        <w:right w:val="none" w:sz="0" w:space="0" w:color="auto"/>
      </w:divBdr>
    </w:div>
    <w:div w:id="1250045339">
      <w:bodyDiv w:val="1"/>
      <w:marLeft w:val="0"/>
      <w:marRight w:val="0"/>
      <w:marTop w:val="0"/>
      <w:marBottom w:val="0"/>
      <w:divBdr>
        <w:top w:val="none" w:sz="0" w:space="0" w:color="auto"/>
        <w:left w:val="none" w:sz="0" w:space="0" w:color="auto"/>
        <w:bottom w:val="none" w:sz="0" w:space="0" w:color="auto"/>
        <w:right w:val="none" w:sz="0" w:space="0" w:color="auto"/>
      </w:divBdr>
    </w:div>
    <w:div w:id="1493176170">
      <w:bodyDiv w:val="1"/>
      <w:marLeft w:val="0"/>
      <w:marRight w:val="0"/>
      <w:marTop w:val="0"/>
      <w:marBottom w:val="0"/>
      <w:divBdr>
        <w:top w:val="none" w:sz="0" w:space="0" w:color="auto"/>
        <w:left w:val="none" w:sz="0" w:space="0" w:color="auto"/>
        <w:bottom w:val="none" w:sz="0" w:space="0" w:color="auto"/>
        <w:right w:val="none" w:sz="0" w:space="0" w:color="auto"/>
      </w:divBdr>
    </w:div>
    <w:div w:id="1543400932">
      <w:bodyDiv w:val="1"/>
      <w:marLeft w:val="0"/>
      <w:marRight w:val="0"/>
      <w:marTop w:val="0"/>
      <w:marBottom w:val="0"/>
      <w:divBdr>
        <w:top w:val="none" w:sz="0" w:space="0" w:color="auto"/>
        <w:left w:val="none" w:sz="0" w:space="0" w:color="auto"/>
        <w:bottom w:val="none" w:sz="0" w:space="0" w:color="auto"/>
        <w:right w:val="none" w:sz="0" w:space="0" w:color="auto"/>
      </w:divBdr>
    </w:div>
    <w:div w:id="1633174668">
      <w:bodyDiv w:val="1"/>
      <w:marLeft w:val="0"/>
      <w:marRight w:val="0"/>
      <w:marTop w:val="0"/>
      <w:marBottom w:val="0"/>
      <w:divBdr>
        <w:top w:val="none" w:sz="0" w:space="0" w:color="auto"/>
        <w:left w:val="none" w:sz="0" w:space="0" w:color="auto"/>
        <w:bottom w:val="none" w:sz="0" w:space="0" w:color="auto"/>
        <w:right w:val="none" w:sz="0" w:space="0" w:color="auto"/>
      </w:divBdr>
    </w:div>
    <w:div w:id="1721784717">
      <w:bodyDiv w:val="1"/>
      <w:marLeft w:val="0"/>
      <w:marRight w:val="0"/>
      <w:marTop w:val="0"/>
      <w:marBottom w:val="0"/>
      <w:divBdr>
        <w:top w:val="none" w:sz="0" w:space="0" w:color="auto"/>
        <w:left w:val="none" w:sz="0" w:space="0" w:color="auto"/>
        <w:bottom w:val="none" w:sz="0" w:space="0" w:color="auto"/>
        <w:right w:val="none" w:sz="0" w:space="0" w:color="auto"/>
      </w:divBdr>
    </w:div>
    <w:div w:id="1855218936">
      <w:bodyDiv w:val="1"/>
      <w:marLeft w:val="0"/>
      <w:marRight w:val="0"/>
      <w:marTop w:val="0"/>
      <w:marBottom w:val="0"/>
      <w:divBdr>
        <w:top w:val="none" w:sz="0" w:space="0" w:color="auto"/>
        <w:left w:val="none" w:sz="0" w:space="0" w:color="auto"/>
        <w:bottom w:val="none" w:sz="0" w:space="0" w:color="auto"/>
        <w:right w:val="none" w:sz="0" w:space="0" w:color="auto"/>
      </w:divBdr>
    </w:div>
    <w:div w:id="1986201712">
      <w:bodyDiv w:val="1"/>
      <w:marLeft w:val="0"/>
      <w:marRight w:val="0"/>
      <w:marTop w:val="0"/>
      <w:marBottom w:val="0"/>
      <w:divBdr>
        <w:top w:val="none" w:sz="0" w:space="0" w:color="auto"/>
        <w:left w:val="none" w:sz="0" w:space="0" w:color="auto"/>
        <w:bottom w:val="none" w:sz="0" w:space="0" w:color="auto"/>
        <w:right w:val="none" w:sz="0" w:space="0" w:color="auto"/>
      </w:divBdr>
    </w:div>
    <w:div w:id="20760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09F74C-B399-486D-A179-4A2A76D4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9</Pages>
  <Words>2723</Words>
  <Characters>16339</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Jas</dc:creator>
  <cp:lastModifiedBy>Chodorowska, Ewa</cp:lastModifiedBy>
  <cp:revision>42</cp:revision>
  <cp:lastPrinted>2022-02-07T12:14:00Z</cp:lastPrinted>
  <dcterms:created xsi:type="dcterms:W3CDTF">2021-12-01T08:10:00Z</dcterms:created>
  <dcterms:modified xsi:type="dcterms:W3CDTF">2022-02-07T14:14:00Z</dcterms:modified>
</cp:coreProperties>
</file>