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9D14" w14:textId="77777777" w:rsidR="004E4B53" w:rsidRPr="003753B7" w:rsidRDefault="00D63A7A" w:rsidP="003753B7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</w:pPr>
      <w:bookmarkStart w:id="0" w:name="_Toc503523737"/>
      <w:r w:rsidRPr="0037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F86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646F2F" w:rsidRPr="0037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Ogłoszenia</w:t>
      </w:r>
    </w:p>
    <w:p w14:paraId="2330E328" w14:textId="77777777" w:rsidR="00D74753" w:rsidRPr="003753B7" w:rsidRDefault="00D74753" w:rsidP="003753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753B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Klauzula informacyjna</w:t>
      </w:r>
      <w:bookmarkEnd w:id="0"/>
    </w:p>
    <w:p w14:paraId="25874CAD" w14:textId="77777777" w:rsidR="00993D37" w:rsidRDefault="00993D37" w:rsidP="00993D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</w:rPr>
        <w:t>Zgodnie z art. 13 ogólnego rozporządzenia o ochronie danych osobowych z dnia 27</w:t>
      </w:r>
      <w:r w:rsidR="00B17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3D37">
        <w:rPr>
          <w:rFonts w:ascii="Times New Roman" w:eastAsia="Calibri" w:hAnsi="Times New Roman" w:cs="Times New Roman"/>
          <w:sz w:val="24"/>
          <w:szCs w:val="24"/>
        </w:rPr>
        <w:t>kwietnia 2016 r. (Dz.Urz.UE</w:t>
      </w:r>
      <w:r w:rsidR="00B173A4">
        <w:rPr>
          <w:rFonts w:ascii="Times New Roman" w:eastAsia="Calibri" w:hAnsi="Times New Roman" w:cs="Times New Roman"/>
          <w:sz w:val="24"/>
          <w:szCs w:val="24"/>
        </w:rPr>
        <w:t>.</w:t>
      </w:r>
      <w:r w:rsidRPr="00993D37">
        <w:rPr>
          <w:rFonts w:ascii="Times New Roman" w:eastAsia="Calibri" w:hAnsi="Times New Roman" w:cs="Times New Roman"/>
          <w:sz w:val="24"/>
          <w:szCs w:val="24"/>
        </w:rPr>
        <w:t>L</w:t>
      </w:r>
      <w:r w:rsidR="00B173A4">
        <w:rPr>
          <w:rFonts w:ascii="Times New Roman" w:eastAsia="Calibri" w:hAnsi="Times New Roman" w:cs="Times New Roman"/>
          <w:sz w:val="24"/>
          <w:szCs w:val="24"/>
        </w:rPr>
        <w:t>.</w:t>
      </w:r>
      <w:r w:rsidRPr="00993D37">
        <w:rPr>
          <w:rFonts w:ascii="Times New Roman" w:eastAsia="Calibri" w:hAnsi="Times New Roman" w:cs="Times New Roman"/>
          <w:sz w:val="24"/>
          <w:szCs w:val="24"/>
        </w:rPr>
        <w:t>119 z 04.05.2016), zwanego dalej RODO, informuję</w:t>
      </w:r>
      <w:r w:rsidR="00A82D07" w:rsidRPr="007875B8">
        <w:rPr>
          <w:rFonts w:ascii="Times New Roman" w:hAnsi="Times New Roman" w:cs="Times New Roman"/>
          <w:sz w:val="24"/>
          <w:szCs w:val="24"/>
        </w:rPr>
        <w:t>,</w:t>
      </w:r>
      <w:r w:rsidR="00716F62" w:rsidRPr="007875B8">
        <w:rPr>
          <w:rFonts w:ascii="Times New Roman" w:hAnsi="Times New Roman" w:cs="Times New Roman"/>
          <w:sz w:val="24"/>
          <w:szCs w:val="24"/>
        </w:rPr>
        <w:t xml:space="preserve"> informuję, iż:</w:t>
      </w:r>
    </w:p>
    <w:p w14:paraId="529545D7" w14:textId="0F141BFA"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DA4BF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tel.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4F7D7D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41/342-15-30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6" w:history="1">
        <w:r w:rsidRPr="00993D3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urzad.marszalkowski@sejmik.kielce.pl</w:t>
        </w:r>
      </w:hyperlink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>adres</w:t>
      </w:r>
      <w:r w:rsidR="003E6925">
        <w:rPr>
          <w:rFonts w:ascii="Times New Roman" w:eastAsia="Calibri" w:hAnsi="Times New Roman" w:cs="Times New Roman"/>
          <w:sz w:val="24"/>
          <w:szCs w:val="24"/>
        </w:rPr>
        <w:t> 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 xml:space="preserve">strony: </w:t>
      </w:r>
      <w:hyperlink r:id="rId7" w:history="1">
        <w:r w:rsidR="00716F62" w:rsidRPr="00993D37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http://bip.sejmik.kielce.pl/</w:t>
        </w:r>
      </w:hyperlink>
      <w:r w:rsidR="00716F62" w:rsidRPr="00993D37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</w:p>
    <w:p w14:paraId="43A51D66" w14:textId="0D6505F9" w:rsidR="00993D37" w:rsidRPr="003A293C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>Kontakt z Inspektorem ochrony danych</w:t>
      </w:r>
      <w:r w:rsidR="00DA4BF4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al. IX Wieków Kielc 3, 25-516, Kielce, </w:t>
      </w:r>
      <w:r w:rsidR="003E6925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C432C1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tel.</w:t>
      </w:r>
      <w:r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="004F7D7D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="003A293C">
        <w:rPr>
          <w:rFonts w:ascii="Times New Roman" w:eastAsia="Calibri" w:hAnsi="Times New Roman" w:cs="Times New Roman"/>
          <w:sz w:val="24"/>
          <w:szCs w:val="24"/>
          <w:lang w:eastAsia="ar-SA"/>
        </w:rPr>
        <w:t>41/342-</w:t>
      </w:r>
      <w:r w:rsidR="00DA4BF4">
        <w:rPr>
          <w:rFonts w:ascii="Times New Roman" w:eastAsia="Calibri" w:hAnsi="Times New Roman" w:cs="Times New Roman"/>
          <w:sz w:val="24"/>
          <w:szCs w:val="24"/>
          <w:lang w:eastAsia="ar-SA"/>
        </w:rPr>
        <w:t>15</w:t>
      </w:r>
      <w:r w:rsidR="003A293C">
        <w:rPr>
          <w:rFonts w:ascii="Times New Roman" w:eastAsia="Calibri" w:hAnsi="Times New Roman" w:cs="Times New Roman"/>
          <w:sz w:val="24"/>
          <w:szCs w:val="24"/>
          <w:lang w:eastAsia="ar-SA"/>
        </w:rPr>
        <w:t>-</w:t>
      </w:r>
      <w:r w:rsidR="00DA4BF4">
        <w:rPr>
          <w:rFonts w:ascii="Times New Roman" w:eastAsia="Calibri" w:hAnsi="Times New Roman" w:cs="Times New Roman"/>
          <w:sz w:val="24"/>
          <w:szCs w:val="24"/>
          <w:lang w:eastAsia="ar-SA"/>
        </w:rPr>
        <w:t>18</w:t>
      </w:r>
      <w:r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e-mail: </w:t>
      </w:r>
      <w:hyperlink r:id="rId8" w:history="1">
        <w:r w:rsidRPr="003A293C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iod@sejmik.kielce.pl</w:t>
        </w:r>
      </w:hyperlink>
      <w:r w:rsidR="00C432C1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3065B928" w14:textId="09E25EE8" w:rsidR="00993D37" w:rsidRPr="003A293C" w:rsidRDefault="00D74753" w:rsidP="00F86B1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3A293C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0901A7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86B17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</w:t>
      </w:r>
      <w:r w:rsidR="00F86B17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3E6925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przeciwdziałania uzależnieniom i patologiom społecznym – przeciwdziałanie narkomanii.</w:t>
      </w:r>
    </w:p>
    <w:p w14:paraId="497D0AF9" w14:textId="77777777" w:rsidR="00A82D07" w:rsidRPr="003A293C" w:rsidRDefault="00A82D07" w:rsidP="00993D37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14:paraId="5D1ACB52" w14:textId="20240952" w:rsidR="00A82D07" w:rsidRPr="003A293C" w:rsidRDefault="003A293C" w:rsidP="00B173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realizowane w interesie publicznym (art. 6 ust. 1. lit </w:t>
      </w:r>
      <w:r w:rsidR="00A4181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RODO), wynikające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4F7D7D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1586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8A782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1586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14 ust. 1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proofErr w:type="spellStart"/>
      <w:r w:rsidR="00AC4E90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4E90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hyperlink r:id="rId9" w:anchor="/act/19016697" w:history="1">
        <w:r w:rsidR="008A7822">
          <w:rPr>
            <w:rFonts w:ascii="Times New Roman" w:hAnsi="Times New Roman" w:cs="Times New Roman"/>
            <w:sz w:val="24"/>
            <w:szCs w:val="24"/>
          </w:rPr>
          <w:t>Dz.U.2022.547</w:t>
        </w:r>
      </w:hyperlink>
      <w:r w:rsidR="008A7822">
        <w:rPr>
          <w:rFonts w:ascii="Times New Roman" w:hAnsi="Times New Roman" w:cs="Times New Roman"/>
          <w:sz w:val="24"/>
          <w:szCs w:val="24"/>
        </w:rPr>
        <w:t xml:space="preserve"> ze zm.)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</w:t>
      </w:r>
      <w:r w:rsidR="00AF5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</w:t>
      </w:r>
      <w:r w:rsidR="0091586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32, art. 5 ust. 1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5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pkt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F5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3,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13, art. 14 i </w:t>
      </w:r>
      <w:r w:rsidR="00A37DDA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ust. 1 ustawy z 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F86B1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pożytku publicznego i o wolontariacie</w:t>
      </w:r>
      <w:r w:rsidR="00AF5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AF5A0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F5A05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Dz.U.2022.1327 ze zm.)</w:t>
      </w:r>
      <w:r w:rsidR="007875B8" w:rsidRPr="003A293C">
        <w:rPr>
          <w:rFonts w:ascii="Times New Roman" w:hAnsi="Times New Roman" w:cs="Times New Roman"/>
          <w:sz w:val="24"/>
          <w:szCs w:val="24"/>
        </w:rPr>
        <w:t>,</w:t>
      </w:r>
    </w:p>
    <w:p w14:paraId="67F6F2F6" w14:textId="77777777" w:rsidR="00993D37" w:rsidRPr="003A293C" w:rsidRDefault="00A82D07" w:rsidP="00B173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o narodowym </w:t>
      </w:r>
      <w:r w:rsidR="00C33CF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D74753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14:paraId="07D3AFF9" w14:textId="77777777" w:rsidR="008D303E" w:rsidRPr="003A293C" w:rsidRDefault="008D303E" w:rsidP="00281862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hAnsi="Times New Roman" w:cs="Times New Roman"/>
          <w:sz w:val="24"/>
          <w:szCs w:val="24"/>
          <w:lang w:eastAsia="pl-PL"/>
        </w:rPr>
        <w:t>Dane osobowe przetwarzane w zbiorze danych osobowych nie będą przekazywane do</w:t>
      </w:r>
      <w:r w:rsidR="004F7D7D" w:rsidRPr="003A293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A293C">
        <w:rPr>
          <w:rFonts w:ascii="Times New Roman" w:hAnsi="Times New Roman" w:cs="Times New Roman"/>
          <w:sz w:val="24"/>
          <w:szCs w:val="24"/>
          <w:lang w:eastAsia="pl-PL"/>
        </w:rPr>
        <w:t>państwa trzeciego ani do organizacji międzynarodowych.</w:t>
      </w:r>
    </w:p>
    <w:p w14:paraId="5F128672" w14:textId="7B0D36B1" w:rsidR="003A293C" w:rsidRPr="00281862" w:rsidRDefault="003A293C" w:rsidP="00281862">
      <w:pPr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>Odbiorcami Pani/Pana danych osobowych</w:t>
      </w:r>
      <w:r w:rsidRPr="00281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1862">
        <w:rPr>
          <w:rFonts w:ascii="Times New Roman" w:hAnsi="Times New Roman" w:cs="Times New Roman"/>
          <w:color w:val="000000"/>
          <w:sz w:val="24"/>
          <w:szCs w:val="24"/>
        </w:rPr>
        <w:t>będą  wyłącznie podmioty uprawnione do</w:t>
      </w:r>
      <w:r w:rsidR="003E69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1862">
        <w:rPr>
          <w:rFonts w:ascii="Times New Roman" w:hAnsi="Times New Roman" w:cs="Times New Roman"/>
          <w:color w:val="000000"/>
          <w:sz w:val="24"/>
          <w:szCs w:val="24"/>
        </w:rPr>
        <w:t xml:space="preserve">uzyskania danych osobowych na podstawie przepisów prawa. </w:t>
      </w:r>
    </w:p>
    <w:p w14:paraId="64BCBCF2" w14:textId="77777777" w:rsidR="00281862" w:rsidRPr="00281862" w:rsidRDefault="003A293C" w:rsidP="0028186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 xml:space="preserve">Ponadto odbiorcami Pani/Pana danych osobowych mogą być osoby upoważnione przez administratora danych osobowych tj. dostawcy usług pocztowych, kurierskich lub informatycznych. </w:t>
      </w:r>
    </w:p>
    <w:p w14:paraId="37A98195" w14:textId="77777777" w:rsidR="003A293C" w:rsidRPr="00281862" w:rsidRDefault="003A293C" w:rsidP="0028186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>Ponadto w zakresie stanowiącym informację publiczną dane będą ujawniane każdemu zainteresowanemu taką  informacją lub publikowane w BIP Urzędu.</w:t>
      </w:r>
    </w:p>
    <w:p w14:paraId="7CDCF9A8" w14:textId="7CA6312A" w:rsidR="00F16ECB" w:rsidRPr="003A293C" w:rsidRDefault="00F16ECB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Pani/Pana dane osobowe będą przechowywane przez okres realizacji i trwałości </w:t>
      </w:r>
      <w:r w:rsidR="00F5421C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zadań publicznych </w:t>
      </w:r>
      <w:r w:rsidR="00F5421C" w:rsidRPr="003A293C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3A293C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7875B8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86B17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5421C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41ED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tj. dziesięć lat od</w:t>
      </w:r>
      <w:r w:rsidR="003E69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C41ED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realizacji zadania</w:t>
      </w: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44629BA4" w14:textId="77777777" w:rsidR="008D303E" w:rsidRPr="003A293C" w:rsidRDefault="008D303E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osobowe są przetwarzane w związku z 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14:paraId="15F9B4ED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14:paraId="279EB37A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14:paraId="0E581ED3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14:paraId="40120E27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3D3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Danych 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14:paraId="0FB5D56C" w14:textId="77777777" w:rsidR="008D303E" w:rsidRPr="003A293C" w:rsidRDefault="008D303E" w:rsidP="00B173A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14:paraId="4DC94F40" w14:textId="77777777" w:rsidR="008D303E" w:rsidRPr="003A293C" w:rsidRDefault="00233CF4" w:rsidP="00233CF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wykonania zadania realizowanego w interesie publicznym lub w ramach sprawowania władzy publicznej powierzonej administratorowi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EF21AE0" w14:textId="77777777" w:rsidR="00F5421C" w:rsidRPr="003A293C" w:rsidRDefault="008D303E" w:rsidP="004F7D7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14:paraId="68FDC7EF" w14:textId="77777777" w:rsidR="008D303E" w:rsidRPr="003A293C" w:rsidRDefault="0008645C" w:rsidP="00F86B17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</w:t>
      </w:r>
      <w:r w:rsidR="00F86B1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nie przysługuje prawo do usunięcia 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14:paraId="6AEBFD61" w14:textId="6FF5FCAC" w:rsidR="00167A79" w:rsidRPr="004F7D7D" w:rsidRDefault="00167A79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</w:t>
      </w:r>
      <w:r w:rsidRP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skutkuje brakiem możliwości realizacji celów, dla których są gromadzone</w:t>
      </w:r>
      <w:r w:rsidR="00B909E9">
        <w:rPr>
          <w:rFonts w:ascii="Times New Roman" w:eastAsia="Times New Roman" w:hAnsi="Times New Roman" w:cs="Times New Roman"/>
          <w:sz w:val="24"/>
          <w:szCs w:val="24"/>
          <w:lang w:eastAsia="pl-PL"/>
        </w:rPr>
        <w:t>. Zakres wymaganych danych wynika z przepisów prawa.</w:t>
      </w:r>
    </w:p>
    <w:p w14:paraId="7A645F1B" w14:textId="77777777" w:rsidR="00D74753" w:rsidRPr="004F7D7D" w:rsidRDefault="00D74753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>Pani/Pana dane osobowe nie podlegają zautomatyzowanemu podejmowaniu decyzji, w</w:t>
      </w:r>
      <w:r w:rsidR="004F7D7D">
        <w:rPr>
          <w:rFonts w:ascii="Times New Roman" w:eastAsia="Calibri" w:hAnsi="Times New Roman" w:cs="Times New Roman"/>
          <w:noProof/>
          <w:sz w:val="24"/>
          <w:szCs w:val="24"/>
        </w:rPr>
        <w:t> </w:t>
      </w: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>ty</w:t>
      </w:r>
      <w:r w:rsidR="00B03474" w:rsidRPr="004F7D7D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14:paraId="77A18C29" w14:textId="77777777" w:rsidR="00C432C1" w:rsidRDefault="00C432C1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8AFCC1" w14:textId="77777777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E0F3554" w14:textId="77777777" w:rsidR="00F86B17" w:rsidRDefault="009F314D" w:rsidP="009F314D">
      <w:pPr>
        <w:tabs>
          <w:tab w:val="num" w:pos="1134"/>
        </w:tabs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Potwierdzam fakt zapoznania się z treścią klauzuli:</w:t>
      </w:r>
    </w:p>
    <w:p w14:paraId="587DC0B7" w14:textId="77777777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B570737" w14:textId="77777777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4BCC7EA" w14:textId="77777777" w:rsidR="009F314D" w:rsidRPr="007875B8" w:rsidRDefault="009F314D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4E0418" w14:textId="77777777" w:rsidR="00F86B17" w:rsidRPr="007875B8" w:rsidRDefault="00F86B17" w:rsidP="00F86B1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…………………..</w:t>
      </w:r>
      <w:r w:rsidRPr="007875B8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20FFED61" w14:textId="77777777" w:rsidR="00C432C1" w:rsidRPr="007875B8" w:rsidRDefault="00F86B17" w:rsidP="00F86B17">
      <w:pPr>
        <w:tabs>
          <w:tab w:val="num" w:pos="1134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(miejscowość, data)</w:t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(podpis osoby upoważnionej</w:t>
      </w:r>
      <w:r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osób upoważnionych do składania oświadczeń woli w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imieniu oferent</w:t>
      </w:r>
      <w:r>
        <w:rPr>
          <w:rFonts w:ascii="Times New Roman" w:hAnsi="Times New Roman" w:cs="Times New Roman"/>
          <w:sz w:val="20"/>
          <w:szCs w:val="20"/>
          <w:lang w:eastAsia="pl-PL"/>
        </w:rPr>
        <w:t>a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)</w:t>
      </w:r>
    </w:p>
    <w:p w14:paraId="154261DB" w14:textId="77777777" w:rsidR="00793E6A" w:rsidRPr="007875B8" w:rsidRDefault="00793E6A" w:rsidP="007875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E6A" w:rsidRPr="007875B8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C2522"/>
    <w:multiLevelType w:val="hybridMultilevel"/>
    <w:tmpl w:val="6F5A4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43333A"/>
    <w:multiLevelType w:val="hybridMultilevel"/>
    <w:tmpl w:val="F7DEB844"/>
    <w:lvl w:ilvl="0" w:tplc="0415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2" w15:restartNumberingAfterBreak="0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F770E"/>
    <w:multiLevelType w:val="hybridMultilevel"/>
    <w:tmpl w:val="213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203F9"/>
    <w:multiLevelType w:val="hybridMultilevel"/>
    <w:tmpl w:val="27E00ABA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6D26B7E"/>
    <w:multiLevelType w:val="hybridMultilevel"/>
    <w:tmpl w:val="36163B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AD56402"/>
    <w:multiLevelType w:val="hybridMultilevel"/>
    <w:tmpl w:val="E6C802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A94E8D"/>
    <w:multiLevelType w:val="hybridMultilevel"/>
    <w:tmpl w:val="6E44878C"/>
    <w:lvl w:ilvl="0" w:tplc="04150017">
      <w:start w:val="1"/>
      <w:numFmt w:val="lowerLetter"/>
      <w:lvlText w:val="%1)"/>
      <w:lvlJc w:val="left"/>
      <w:pPr>
        <w:ind w:left="1452" w:hanging="360"/>
      </w:p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9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2166041">
    <w:abstractNumId w:val="21"/>
  </w:num>
  <w:num w:numId="2" w16cid:durableId="3002376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25736">
    <w:abstractNumId w:val="29"/>
  </w:num>
  <w:num w:numId="4" w16cid:durableId="577594112">
    <w:abstractNumId w:val="9"/>
  </w:num>
  <w:num w:numId="5" w16cid:durableId="1936933522">
    <w:abstractNumId w:val="8"/>
  </w:num>
  <w:num w:numId="6" w16cid:durableId="1071583121">
    <w:abstractNumId w:val="20"/>
  </w:num>
  <w:num w:numId="7" w16cid:durableId="564149094">
    <w:abstractNumId w:val="25"/>
  </w:num>
  <w:num w:numId="8" w16cid:durableId="1058087347">
    <w:abstractNumId w:val="17"/>
  </w:num>
  <w:num w:numId="9" w16cid:durableId="78405102">
    <w:abstractNumId w:val="26"/>
  </w:num>
  <w:num w:numId="10" w16cid:durableId="648442166">
    <w:abstractNumId w:val="15"/>
  </w:num>
  <w:num w:numId="11" w16cid:durableId="2067606351">
    <w:abstractNumId w:val="16"/>
  </w:num>
  <w:num w:numId="12" w16cid:durableId="1088190864">
    <w:abstractNumId w:val="6"/>
  </w:num>
  <w:num w:numId="13" w16cid:durableId="1522815967">
    <w:abstractNumId w:val="3"/>
  </w:num>
  <w:num w:numId="14" w16cid:durableId="2126725545">
    <w:abstractNumId w:val="0"/>
  </w:num>
  <w:num w:numId="15" w16cid:durableId="269360618">
    <w:abstractNumId w:val="27"/>
  </w:num>
  <w:num w:numId="16" w16cid:durableId="974410729">
    <w:abstractNumId w:val="4"/>
  </w:num>
  <w:num w:numId="17" w16cid:durableId="1733506358">
    <w:abstractNumId w:val="19"/>
  </w:num>
  <w:num w:numId="18" w16cid:durableId="403576097">
    <w:abstractNumId w:val="14"/>
  </w:num>
  <w:num w:numId="19" w16cid:durableId="1171291358">
    <w:abstractNumId w:val="30"/>
  </w:num>
  <w:num w:numId="20" w16cid:durableId="620112424">
    <w:abstractNumId w:val="13"/>
  </w:num>
  <w:num w:numId="21" w16cid:durableId="229735787">
    <w:abstractNumId w:val="2"/>
  </w:num>
  <w:num w:numId="22" w16cid:durableId="1626887834">
    <w:abstractNumId w:val="5"/>
  </w:num>
  <w:num w:numId="23" w16cid:durableId="1553687663">
    <w:abstractNumId w:val="12"/>
  </w:num>
  <w:num w:numId="24" w16cid:durableId="1043673812">
    <w:abstractNumId w:val="28"/>
  </w:num>
  <w:num w:numId="25" w16cid:durableId="1010639780">
    <w:abstractNumId w:val="11"/>
  </w:num>
  <w:num w:numId="26" w16cid:durableId="991328183">
    <w:abstractNumId w:val="18"/>
  </w:num>
  <w:num w:numId="27" w16cid:durableId="1640307441">
    <w:abstractNumId w:val="7"/>
  </w:num>
  <w:num w:numId="28" w16cid:durableId="386077860">
    <w:abstractNumId w:val="22"/>
  </w:num>
  <w:num w:numId="29" w16cid:durableId="417799701">
    <w:abstractNumId w:val="24"/>
  </w:num>
  <w:num w:numId="30" w16cid:durableId="1310865567">
    <w:abstractNumId w:val="10"/>
  </w:num>
  <w:num w:numId="31" w16cid:durableId="1999383191">
    <w:abstractNumId w:val="23"/>
  </w:num>
  <w:num w:numId="32" w16cid:durableId="83646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7F"/>
    <w:rsid w:val="0005224B"/>
    <w:rsid w:val="00072A26"/>
    <w:rsid w:val="0008645C"/>
    <w:rsid w:val="000901A7"/>
    <w:rsid w:val="000D435B"/>
    <w:rsid w:val="00127FA9"/>
    <w:rsid w:val="00135F65"/>
    <w:rsid w:val="00167A79"/>
    <w:rsid w:val="00187BB6"/>
    <w:rsid w:val="001C103C"/>
    <w:rsid w:val="001C25DC"/>
    <w:rsid w:val="001C47E4"/>
    <w:rsid w:val="00223604"/>
    <w:rsid w:val="00233CF4"/>
    <w:rsid w:val="00271952"/>
    <w:rsid w:val="00281862"/>
    <w:rsid w:val="0029193C"/>
    <w:rsid w:val="002C41ED"/>
    <w:rsid w:val="0035252E"/>
    <w:rsid w:val="003753B7"/>
    <w:rsid w:val="003A293C"/>
    <w:rsid w:val="003D2EFF"/>
    <w:rsid w:val="003E6925"/>
    <w:rsid w:val="003F577F"/>
    <w:rsid w:val="00420D8D"/>
    <w:rsid w:val="004234B5"/>
    <w:rsid w:val="004E4B53"/>
    <w:rsid w:val="004F7D7D"/>
    <w:rsid w:val="00515BFA"/>
    <w:rsid w:val="005D2EB4"/>
    <w:rsid w:val="0061343E"/>
    <w:rsid w:val="00646F2F"/>
    <w:rsid w:val="00704334"/>
    <w:rsid w:val="00716F62"/>
    <w:rsid w:val="00732616"/>
    <w:rsid w:val="0074071A"/>
    <w:rsid w:val="00766F6C"/>
    <w:rsid w:val="007875B8"/>
    <w:rsid w:val="00790ECE"/>
    <w:rsid w:val="00793E6A"/>
    <w:rsid w:val="007A187D"/>
    <w:rsid w:val="008A1391"/>
    <w:rsid w:val="008A540F"/>
    <w:rsid w:val="008A7822"/>
    <w:rsid w:val="008B7D25"/>
    <w:rsid w:val="008D303E"/>
    <w:rsid w:val="008D777A"/>
    <w:rsid w:val="008E1460"/>
    <w:rsid w:val="00915866"/>
    <w:rsid w:val="00983A73"/>
    <w:rsid w:val="0099071F"/>
    <w:rsid w:val="00993D37"/>
    <w:rsid w:val="009E7C3D"/>
    <w:rsid w:val="009F314D"/>
    <w:rsid w:val="009F3C7F"/>
    <w:rsid w:val="00A37DDA"/>
    <w:rsid w:val="00A4181A"/>
    <w:rsid w:val="00A82D07"/>
    <w:rsid w:val="00AC4E90"/>
    <w:rsid w:val="00AE1C77"/>
    <w:rsid w:val="00AF5A05"/>
    <w:rsid w:val="00B0172B"/>
    <w:rsid w:val="00B03474"/>
    <w:rsid w:val="00B173A4"/>
    <w:rsid w:val="00B34CE0"/>
    <w:rsid w:val="00B42E20"/>
    <w:rsid w:val="00B909E9"/>
    <w:rsid w:val="00BE4670"/>
    <w:rsid w:val="00BF529A"/>
    <w:rsid w:val="00C33CF5"/>
    <w:rsid w:val="00C412E0"/>
    <w:rsid w:val="00C432C1"/>
    <w:rsid w:val="00C561A6"/>
    <w:rsid w:val="00C575E8"/>
    <w:rsid w:val="00C815AF"/>
    <w:rsid w:val="00C87A26"/>
    <w:rsid w:val="00CA3610"/>
    <w:rsid w:val="00CB58B6"/>
    <w:rsid w:val="00CE0B83"/>
    <w:rsid w:val="00CE7FEE"/>
    <w:rsid w:val="00D36AE7"/>
    <w:rsid w:val="00D550F3"/>
    <w:rsid w:val="00D56BA1"/>
    <w:rsid w:val="00D63A7A"/>
    <w:rsid w:val="00D74753"/>
    <w:rsid w:val="00DA4BF4"/>
    <w:rsid w:val="00ED095D"/>
    <w:rsid w:val="00EF1A7E"/>
    <w:rsid w:val="00F16ECB"/>
    <w:rsid w:val="00F303CF"/>
    <w:rsid w:val="00F5421C"/>
    <w:rsid w:val="00F6306A"/>
    <w:rsid w:val="00F70805"/>
    <w:rsid w:val="00F86B17"/>
    <w:rsid w:val="00FD1E7F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F6D8"/>
  <w15:docId w15:val="{3C002945-C839-4FB0-B31B-EEBE2086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2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bip.sejmik.kielc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.marszalkowski@sejmik.kielc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2B2D-3A90-49AA-9168-C4507EE3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Rajecka-Jakubowska Katarzyna</dc:creator>
  <cp:keywords/>
  <dc:description/>
  <cp:lastModifiedBy>Nieckarz, Anna</cp:lastModifiedBy>
  <cp:revision>32</cp:revision>
  <cp:lastPrinted>2022-07-19T08:38:00Z</cp:lastPrinted>
  <dcterms:created xsi:type="dcterms:W3CDTF">2022-05-23T12:04:00Z</dcterms:created>
  <dcterms:modified xsi:type="dcterms:W3CDTF">2022-07-19T09:07:00Z</dcterms:modified>
</cp:coreProperties>
</file>