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F3C" w:rsidRDefault="00B32056" w:rsidP="00516264">
      <w:pPr>
        <w:tabs>
          <w:tab w:val="right" w:pos="9070"/>
        </w:tabs>
        <w:spacing w:line="720" w:lineRule="auto"/>
        <w:ind w:left="6096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>
            <wp:extent cx="1861200" cy="540000"/>
            <wp:effectExtent l="0" t="0" r="5715" b="0"/>
            <wp:docPr id="1" name="Obraz 1" descr="Marszałek Województwa Świętokrzyskiego&#10;telefon 41 395 15 49&#10;fax 41 344 60 4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27A1" w:rsidRPr="005F7A26" w:rsidRDefault="000C27A1" w:rsidP="005F762B">
      <w:pPr>
        <w:tabs>
          <w:tab w:val="right" w:pos="6663"/>
        </w:tabs>
        <w:spacing w:before="40" w:line="240" w:lineRule="auto"/>
        <w:rPr>
          <w:rFonts w:eastAsia="Times New Roman"/>
          <w:lang w:bidi="en-US"/>
        </w:rPr>
      </w:pPr>
      <w:r w:rsidRPr="005F7A26">
        <w:rPr>
          <w:rFonts w:eastAsia="Times New Roman"/>
          <w:lang w:bidi="en-US"/>
        </w:rPr>
        <w:t>ŚO-V.7440.6.2023</w:t>
      </w:r>
      <w:r w:rsidR="005F762B">
        <w:rPr>
          <w:rFonts w:eastAsia="Times New Roman"/>
          <w:lang w:bidi="en-US"/>
        </w:rPr>
        <w:tab/>
      </w:r>
      <w:r w:rsidR="005F762B">
        <w:rPr>
          <w:rFonts w:eastAsia="Times New Roman"/>
          <w:lang w:bidi="en-US"/>
        </w:rPr>
        <w:tab/>
      </w:r>
      <w:r w:rsidRPr="005F7A26">
        <w:rPr>
          <w:rFonts w:eastAsia="Times New Roman"/>
          <w:lang w:bidi="en-US"/>
        </w:rPr>
        <w:t>Kielce, 2</w:t>
      </w:r>
      <w:r w:rsidR="00F5731B">
        <w:rPr>
          <w:rFonts w:eastAsia="Times New Roman"/>
          <w:lang w:bidi="en-US"/>
        </w:rPr>
        <w:t>6</w:t>
      </w:r>
      <w:r w:rsidRPr="005F7A26">
        <w:rPr>
          <w:rFonts w:eastAsia="Times New Roman"/>
          <w:lang w:bidi="en-US"/>
        </w:rPr>
        <w:t xml:space="preserve"> czerwca 2023</w:t>
      </w:r>
    </w:p>
    <w:p w:rsidR="000C27A1" w:rsidRPr="000C27A1" w:rsidRDefault="000C27A1" w:rsidP="00072544">
      <w:pPr>
        <w:spacing w:before="240" w:after="120" w:line="240" w:lineRule="auto"/>
        <w:jc w:val="center"/>
        <w:rPr>
          <w:rFonts w:eastAsia="Times New Roman"/>
          <w:b/>
          <w:sz w:val="28"/>
          <w:szCs w:val="28"/>
          <w:lang w:bidi="en-US"/>
        </w:rPr>
      </w:pPr>
      <w:r w:rsidRPr="000C27A1">
        <w:rPr>
          <w:rFonts w:eastAsia="Times New Roman"/>
          <w:b/>
          <w:sz w:val="28"/>
          <w:szCs w:val="28"/>
          <w:lang w:bidi="en-US"/>
        </w:rPr>
        <w:t xml:space="preserve">OBWIESZCZENIE </w:t>
      </w:r>
      <w:bookmarkStart w:id="0" w:name="_GoBack"/>
      <w:bookmarkEnd w:id="0"/>
    </w:p>
    <w:p w:rsidR="000C27A1" w:rsidRPr="000C27A1" w:rsidRDefault="000C27A1" w:rsidP="005F7A26">
      <w:pPr>
        <w:spacing w:line="240" w:lineRule="auto"/>
        <w:jc w:val="both"/>
        <w:rPr>
          <w:rFonts w:eastAsia="Times New Roman"/>
          <w:lang w:eastAsia="x-none"/>
        </w:rPr>
      </w:pPr>
      <w:r w:rsidRPr="000C27A1">
        <w:rPr>
          <w:rFonts w:eastAsia="Times New Roman"/>
          <w:lang w:eastAsia="x-none"/>
        </w:rPr>
        <w:t xml:space="preserve">Działając na podstawie art. </w:t>
      </w:r>
      <w:r w:rsidRPr="00B40000">
        <w:rPr>
          <w:rFonts w:eastAsia="Times New Roman"/>
          <w:lang w:eastAsia="x-none"/>
        </w:rPr>
        <w:t xml:space="preserve">10, 49 i 61 §4 ustawy z dnia 14 czerwca </w:t>
      </w:r>
      <w:r w:rsidRPr="000C27A1">
        <w:rPr>
          <w:rFonts w:eastAsia="Times New Roman"/>
          <w:lang w:eastAsia="x-none"/>
        </w:rPr>
        <w:t xml:space="preserve">1960r. – Kodeks postępowania administracyjnego (Dz.U. </w:t>
      </w:r>
      <w:proofErr w:type="gramStart"/>
      <w:r w:rsidRPr="000C27A1">
        <w:rPr>
          <w:rFonts w:eastAsia="Times New Roman"/>
          <w:lang w:eastAsia="x-none"/>
        </w:rPr>
        <w:t>z</w:t>
      </w:r>
      <w:proofErr w:type="gramEnd"/>
      <w:r w:rsidRPr="000C27A1">
        <w:rPr>
          <w:rFonts w:eastAsia="Times New Roman"/>
          <w:lang w:eastAsia="x-none"/>
        </w:rPr>
        <w:t xml:space="preserve"> 2023, poz. 775 ze zm.) oraz art. 161 ust. 1 i art. 80 ust. 3, w związku z art. 41 ust. 1 i 3 ustawy z dnia 9 czerwca 2011r. – Prawo geologiczne i górnicze (Dz.U. </w:t>
      </w:r>
      <w:proofErr w:type="gramStart"/>
      <w:r w:rsidRPr="000C27A1">
        <w:rPr>
          <w:rFonts w:eastAsia="Times New Roman"/>
          <w:lang w:eastAsia="x-none"/>
        </w:rPr>
        <w:t>z</w:t>
      </w:r>
      <w:proofErr w:type="gramEnd"/>
      <w:r w:rsidRPr="000C27A1">
        <w:rPr>
          <w:rFonts w:eastAsia="Times New Roman"/>
          <w:lang w:eastAsia="x-none"/>
        </w:rPr>
        <w:t xml:space="preserve"> 2023, poz. 633),  </w:t>
      </w:r>
    </w:p>
    <w:p w:rsidR="000C27A1" w:rsidRPr="000C27A1" w:rsidRDefault="000C27A1" w:rsidP="00072544">
      <w:pPr>
        <w:spacing w:before="120" w:line="276" w:lineRule="auto"/>
        <w:jc w:val="center"/>
        <w:rPr>
          <w:rFonts w:eastAsia="Times New Roman"/>
          <w:b/>
          <w:lang w:eastAsia="x-none"/>
        </w:rPr>
      </w:pPr>
      <w:proofErr w:type="gramStart"/>
      <w:r w:rsidRPr="000C27A1">
        <w:rPr>
          <w:rFonts w:eastAsia="Times New Roman"/>
          <w:b/>
          <w:lang w:eastAsia="x-none"/>
        </w:rPr>
        <w:t>zawiadamiam</w:t>
      </w:r>
      <w:proofErr w:type="gramEnd"/>
      <w:r w:rsidRPr="000C27A1">
        <w:rPr>
          <w:rFonts w:eastAsia="Times New Roman"/>
          <w:b/>
          <w:lang w:eastAsia="x-none"/>
        </w:rPr>
        <w:t>, że</w:t>
      </w:r>
    </w:p>
    <w:p w:rsidR="000C27A1" w:rsidRDefault="000C27A1" w:rsidP="009A28DD">
      <w:pPr>
        <w:numPr>
          <w:ilvl w:val="0"/>
          <w:numId w:val="9"/>
        </w:numPr>
        <w:spacing w:before="120" w:line="276" w:lineRule="auto"/>
        <w:ind w:left="284" w:hanging="284"/>
        <w:jc w:val="both"/>
        <w:rPr>
          <w:rFonts w:eastAsia="Times New Roman"/>
          <w:lang w:eastAsia="x-none"/>
        </w:rPr>
      </w:pPr>
      <w:proofErr w:type="gramStart"/>
      <w:r w:rsidRPr="00072544">
        <w:rPr>
          <w:rFonts w:eastAsia="Times New Roman"/>
          <w:lang w:eastAsia="x-none"/>
        </w:rPr>
        <w:t>na</w:t>
      </w:r>
      <w:proofErr w:type="gramEnd"/>
      <w:r w:rsidRPr="00072544">
        <w:rPr>
          <w:rFonts w:eastAsia="Times New Roman"/>
          <w:lang w:eastAsia="x-none"/>
        </w:rPr>
        <w:t xml:space="preserve"> wniosek Pełnomocnika Generalnego Dyrektora Dróg Krajowych i Autostrad, reprezentującego Skarb Państwa, zostało wszczęte postępowanie w sprawie zatwierdzenia </w:t>
      </w:r>
      <w:r w:rsidR="00072544" w:rsidRPr="00072544">
        <w:rPr>
          <w:b/>
        </w:rPr>
        <w:t xml:space="preserve">„Projektu robót geologicznych na potrzeby określenia warunków geologiczno-inżynierskich w rejonie rozbudowy drogi krajowej nr 79 na odcinku Skrzypaczowice – Osiek, </w:t>
      </w:r>
      <w:r w:rsidR="00072544" w:rsidRPr="00072544">
        <w:rPr>
          <w:rFonts w:eastAsia="Times New Roman"/>
          <w:b/>
          <w:szCs w:val="20"/>
          <w:lang w:eastAsia="x-none"/>
        </w:rPr>
        <w:t>województwo świętokrzyskie</w:t>
      </w:r>
      <w:r w:rsidR="00072544" w:rsidRPr="00072544">
        <w:rPr>
          <w:b/>
        </w:rPr>
        <w:t>, powiaty: sandomierski, staszowski, gminy: Łoniów, Koprzywnica i Osiek.</w:t>
      </w:r>
      <w:r w:rsidR="005F7A26" w:rsidRPr="00072544">
        <w:rPr>
          <w:rFonts w:eastAsia="Times New Roman"/>
          <w:szCs w:val="20"/>
          <w:lang w:eastAsia="x-none"/>
        </w:rPr>
        <w:t xml:space="preserve"> </w:t>
      </w:r>
      <w:r w:rsidRPr="00072544">
        <w:rPr>
          <w:rFonts w:eastAsia="Times New Roman"/>
          <w:lang w:eastAsia="x-none"/>
        </w:rPr>
        <w:t>W ramach projektu robót założono wykonanie otworów geologiczno-inżynierskich</w:t>
      </w:r>
      <w:r w:rsidR="009A28DD">
        <w:rPr>
          <w:rFonts w:eastAsia="Times New Roman"/>
          <w:lang w:eastAsia="x-none"/>
        </w:rPr>
        <w:t xml:space="preserve"> i </w:t>
      </w:r>
      <w:r w:rsidRPr="00072544">
        <w:rPr>
          <w:rFonts w:eastAsia="Times New Roman"/>
          <w:lang w:eastAsia="x-none"/>
        </w:rPr>
        <w:t>sondowań w rejonie projektow</w:t>
      </w:r>
      <w:r w:rsidR="009A28DD">
        <w:rPr>
          <w:rFonts w:eastAsia="Times New Roman"/>
          <w:lang w:eastAsia="x-none"/>
        </w:rPr>
        <w:t>anego odcinka drogi krajowej nr </w:t>
      </w:r>
      <w:r w:rsidRPr="00072544">
        <w:rPr>
          <w:rFonts w:eastAsia="Times New Roman"/>
          <w:lang w:eastAsia="x-none"/>
        </w:rPr>
        <w:t>79. Roboty geologiczne zaprojektowano na nieruchom</w:t>
      </w:r>
      <w:r w:rsidR="005F7A26" w:rsidRPr="00072544">
        <w:rPr>
          <w:rFonts w:eastAsia="Times New Roman"/>
          <w:lang w:eastAsia="x-none"/>
        </w:rPr>
        <w:t>ościach gruntowych położonych w </w:t>
      </w:r>
      <w:r w:rsidRPr="00072544">
        <w:rPr>
          <w:rFonts w:eastAsia="Times New Roman"/>
          <w:lang w:eastAsia="x-none"/>
        </w:rPr>
        <w:t>granicach</w:t>
      </w:r>
      <w:r w:rsidR="001C2721">
        <w:rPr>
          <w:rFonts w:eastAsia="Times New Roman"/>
          <w:lang w:eastAsia="x-none"/>
        </w:rPr>
        <w:t xml:space="preserve"> gmin</w:t>
      </w:r>
      <w:r w:rsidRPr="00072544">
        <w:rPr>
          <w:rFonts w:eastAsia="Times New Roman"/>
          <w:lang w:eastAsia="x-none"/>
        </w:rPr>
        <w:t xml:space="preserve">: </w:t>
      </w:r>
    </w:p>
    <w:p w:rsidR="00AA0A00" w:rsidRDefault="001C2721" w:rsidP="001C2721">
      <w:pPr>
        <w:pStyle w:val="Tekstpodstawowy"/>
        <w:numPr>
          <w:ilvl w:val="0"/>
          <w:numId w:val="11"/>
        </w:numPr>
        <w:spacing w:line="276" w:lineRule="auto"/>
        <w:ind w:left="567"/>
        <w:rPr>
          <w:sz w:val="23"/>
          <w:szCs w:val="23"/>
        </w:rPr>
      </w:pPr>
      <w:r w:rsidRPr="00AA0A00">
        <w:rPr>
          <w:sz w:val="23"/>
          <w:szCs w:val="23"/>
        </w:rPr>
        <w:t xml:space="preserve">Koprzywnica, na dz. nr </w:t>
      </w:r>
      <w:proofErr w:type="spellStart"/>
      <w:r w:rsidRPr="00AA0A00">
        <w:rPr>
          <w:sz w:val="23"/>
          <w:szCs w:val="23"/>
        </w:rPr>
        <w:t>ewid</w:t>
      </w:r>
      <w:proofErr w:type="spellEnd"/>
      <w:r w:rsidRPr="00AA0A00">
        <w:rPr>
          <w:sz w:val="23"/>
          <w:szCs w:val="23"/>
        </w:rPr>
        <w:t>.: 755, 815 (</w:t>
      </w:r>
      <w:proofErr w:type="spellStart"/>
      <w:proofErr w:type="gramStart"/>
      <w:r w:rsidRPr="00AA0A00">
        <w:rPr>
          <w:sz w:val="23"/>
          <w:szCs w:val="23"/>
        </w:rPr>
        <w:t>obr</w:t>
      </w:r>
      <w:proofErr w:type="spellEnd"/>
      <w:proofErr w:type="gramEnd"/>
      <w:r w:rsidRPr="00AA0A00">
        <w:rPr>
          <w:sz w:val="23"/>
          <w:szCs w:val="23"/>
        </w:rPr>
        <w:t xml:space="preserve">. 0003 Cegielnia), </w:t>
      </w:r>
    </w:p>
    <w:p w:rsidR="001C2721" w:rsidRPr="00AA0A00" w:rsidRDefault="001C2721" w:rsidP="001C2721">
      <w:pPr>
        <w:pStyle w:val="Tekstpodstawowy"/>
        <w:numPr>
          <w:ilvl w:val="0"/>
          <w:numId w:val="11"/>
        </w:numPr>
        <w:spacing w:line="276" w:lineRule="auto"/>
        <w:ind w:left="567"/>
        <w:rPr>
          <w:sz w:val="23"/>
          <w:szCs w:val="23"/>
        </w:rPr>
      </w:pPr>
      <w:r w:rsidRPr="00AA0A00">
        <w:rPr>
          <w:sz w:val="23"/>
          <w:szCs w:val="23"/>
        </w:rPr>
        <w:t xml:space="preserve">Łoniów, na dz. nr </w:t>
      </w:r>
      <w:proofErr w:type="spellStart"/>
      <w:r w:rsidRPr="00AA0A00">
        <w:rPr>
          <w:sz w:val="23"/>
          <w:szCs w:val="23"/>
        </w:rPr>
        <w:t>ewid</w:t>
      </w:r>
      <w:proofErr w:type="spellEnd"/>
      <w:r w:rsidRPr="00AA0A00">
        <w:rPr>
          <w:sz w:val="23"/>
          <w:szCs w:val="23"/>
        </w:rPr>
        <w:t xml:space="preserve">.: </w:t>
      </w:r>
      <w:r w:rsidR="00AA0A00" w:rsidRPr="00AA0A00">
        <w:rPr>
          <w:sz w:val="23"/>
          <w:szCs w:val="23"/>
        </w:rPr>
        <w:t>8/1, 148 (</w:t>
      </w:r>
      <w:proofErr w:type="spellStart"/>
      <w:proofErr w:type="gramStart"/>
      <w:r w:rsidR="00AA0A00" w:rsidRPr="00AA0A00">
        <w:rPr>
          <w:sz w:val="23"/>
          <w:szCs w:val="23"/>
        </w:rPr>
        <w:t>obr</w:t>
      </w:r>
      <w:proofErr w:type="spellEnd"/>
      <w:proofErr w:type="gramEnd"/>
      <w:r w:rsidR="00AA0A00" w:rsidRPr="00AA0A00">
        <w:rPr>
          <w:sz w:val="23"/>
          <w:szCs w:val="23"/>
        </w:rPr>
        <w:t xml:space="preserve">. 0010 Krowia Góra), </w:t>
      </w:r>
      <w:r w:rsidRPr="00AA0A00">
        <w:rPr>
          <w:sz w:val="23"/>
          <w:szCs w:val="23"/>
        </w:rPr>
        <w:t>2, 146, 147/3, 153/5, 269, 275/1, 275/2, 293, 303, 306/7, 317/1, 338, 622, (</w:t>
      </w:r>
      <w:proofErr w:type="spellStart"/>
      <w:r w:rsidRPr="00AA0A00">
        <w:rPr>
          <w:sz w:val="23"/>
          <w:szCs w:val="23"/>
        </w:rPr>
        <w:t>obr</w:t>
      </w:r>
      <w:proofErr w:type="spellEnd"/>
      <w:r w:rsidRPr="00AA0A00">
        <w:rPr>
          <w:sz w:val="23"/>
          <w:szCs w:val="23"/>
        </w:rPr>
        <w:t>. 0019 Skrzypaczowice), 145/3, 155/3, 167, 210/29, 222/1, 232/2, 233/15, 266/3, 295/2, 310, 326/1, 344, 413, 424/1, 434, 441, 445/1, 446, 449, 452/1, 462/2, 469/1, 488/2, 488/3, 488/4, 489/2, 490, 502/4, 503/4, 548, 551 (</w:t>
      </w:r>
      <w:proofErr w:type="spellStart"/>
      <w:r w:rsidRPr="00AA0A00">
        <w:rPr>
          <w:sz w:val="23"/>
          <w:szCs w:val="23"/>
        </w:rPr>
        <w:t>obr</w:t>
      </w:r>
      <w:proofErr w:type="spellEnd"/>
      <w:r w:rsidRPr="00AA0A00">
        <w:rPr>
          <w:sz w:val="23"/>
          <w:szCs w:val="23"/>
        </w:rPr>
        <w:t>. 0013 Łoniów), 35/1, 79/2, 83/1, 163, 343/1, 343/2, 343/3, 356, 357 (</w:t>
      </w:r>
      <w:proofErr w:type="spellStart"/>
      <w:r w:rsidRPr="00AA0A00">
        <w:rPr>
          <w:sz w:val="23"/>
          <w:szCs w:val="23"/>
        </w:rPr>
        <w:t>obr</w:t>
      </w:r>
      <w:proofErr w:type="spellEnd"/>
      <w:r w:rsidRPr="00AA0A00">
        <w:rPr>
          <w:sz w:val="23"/>
          <w:szCs w:val="23"/>
        </w:rPr>
        <w:t>. 0029 Zawidza),</w:t>
      </w:r>
    </w:p>
    <w:p w:rsidR="001C2721" w:rsidRDefault="001C2721" w:rsidP="001C2721">
      <w:pPr>
        <w:pStyle w:val="Tekstpodstawowy"/>
        <w:numPr>
          <w:ilvl w:val="0"/>
          <w:numId w:val="11"/>
        </w:numPr>
        <w:spacing w:line="276" w:lineRule="auto"/>
        <w:ind w:left="567"/>
        <w:rPr>
          <w:sz w:val="23"/>
          <w:szCs w:val="23"/>
        </w:rPr>
      </w:pPr>
      <w:r>
        <w:rPr>
          <w:sz w:val="23"/>
          <w:szCs w:val="23"/>
        </w:rPr>
        <w:t xml:space="preserve">Osiek, na </w:t>
      </w:r>
      <w:r w:rsidRPr="00564475">
        <w:rPr>
          <w:sz w:val="23"/>
          <w:szCs w:val="23"/>
        </w:rPr>
        <w:t xml:space="preserve">dz. nr </w:t>
      </w:r>
      <w:proofErr w:type="spellStart"/>
      <w:r w:rsidRPr="00564475">
        <w:rPr>
          <w:sz w:val="23"/>
          <w:szCs w:val="23"/>
        </w:rPr>
        <w:t>ewid</w:t>
      </w:r>
      <w:proofErr w:type="spellEnd"/>
      <w:r w:rsidRPr="00564475">
        <w:rPr>
          <w:sz w:val="23"/>
          <w:szCs w:val="23"/>
        </w:rPr>
        <w:t xml:space="preserve">.: 9 </w:t>
      </w:r>
      <w:r>
        <w:rPr>
          <w:sz w:val="23"/>
          <w:szCs w:val="23"/>
        </w:rPr>
        <w:t>(</w:t>
      </w:r>
      <w:proofErr w:type="spellStart"/>
      <w:proofErr w:type="gramStart"/>
      <w:r>
        <w:rPr>
          <w:sz w:val="23"/>
          <w:szCs w:val="23"/>
        </w:rPr>
        <w:t>obr</w:t>
      </w:r>
      <w:proofErr w:type="spellEnd"/>
      <w:proofErr w:type="gramEnd"/>
      <w:r>
        <w:rPr>
          <w:sz w:val="23"/>
          <w:szCs w:val="23"/>
        </w:rPr>
        <w:t>.</w:t>
      </w:r>
      <w:r w:rsidRPr="00564475">
        <w:rPr>
          <w:sz w:val="23"/>
          <w:szCs w:val="23"/>
        </w:rPr>
        <w:t xml:space="preserve"> 0002 Długołęka</w:t>
      </w:r>
      <w:r>
        <w:rPr>
          <w:sz w:val="23"/>
          <w:szCs w:val="23"/>
        </w:rPr>
        <w:t xml:space="preserve">) i 414, </w:t>
      </w:r>
      <w:r w:rsidRPr="00564475">
        <w:rPr>
          <w:sz w:val="23"/>
          <w:szCs w:val="23"/>
        </w:rPr>
        <w:t xml:space="preserve">982/2, 982/3, 1292, 2412, </w:t>
      </w:r>
      <w:r>
        <w:rPr>
          <w:sz w:val="23"/>
          <w:szCs w:val="23"/>
        </w:rPr>
        <w:t>(</w:t>
      </w:r>
      <w:proofErr w:type="spellStart"/>
      <w:r>
        <w:rPr>
          <w:sz w:val="23"/>
          <w:szCs w:val="23"/>
        </w:rPr>
        <w:t>obr</w:t>
      </w:r>
      <w:proofErr w:type="spellEnd"/>
      <w:r>
        <w:rPr>
          <w:sz w:val="23"/>
          <w:szCs w:val="23"/>
        </w:rPr>
        <w:t xml:space="preserve">. </w:t>
      </w:r>
      <w:r w:rsidRPr="00564475">
        <w:rPr>
          <w:sz w:val="23"/>
          <w:szCs w:val="23"/>
        </w:rPr>
        <w:t>0012 Osiek obr.1</w:t>
      </w:r>
      <w:r>
        <w:rPr>
          <w:sz w:val="23"/>
          <w:szCs w:val="23"/>
        </w:rPr>
        <w:t xml:space="preserve">) </w:t>
      </w:r>
      <w:proofErr w:type="gramStart"/>
      <w:r>
        <w:rPr>
          <w:sz w:val="23"/>
          <w:szCs w:val="23"/>
        </w:rPr>
        <w:t>i</w:t>
      </w:r>
      <w:proofErr w:type="gramEnd"/>
      <w:r>
        <w:rPr>
          <w:sz w:val="23"/>
          <w:szCs w:val="23"/>
        </w:rPr>
        <w:t xml:space="preserve"> </w:t>
      </w:r>
      <w:r w:rsidRPr="00564475">
        <w:rPr>
          <w:sz w:val="23"/>
          <w:szCs w:val="23"/>
        </w:rPr>
        <w:t xml:space="preserve">82 </w:t>
      </w:r>
      <w:r>
        <w:rPr>
          <w:sz w:val="23"/>
          <w:szCs w:val="23"/>
        </w:rPr>
        <w:t>(</w:t>
      </w:r>
      <w:proofErr w:type="spellStart"/>
      <w:r>
        <w:rPr>
          <w:sz w:val="23"/>
          <w:szCs w:val="23"/>
        </w:rPr>
        <w:t>obr</w:t>
      </w:r>
      <w:proofErr w:type="spellEnd"/>
      <w:r>
        <w:rPr>
          <w:sz w:val="23"/>
          <w:szCs w:val="23"/>
        </w:rPr>
        <w:t xml:space="preserve">. </w:t>
      </w:r>
      <w:r w:rsidRPr="00564475">
        <w:rPr>
          <w:sz w:val="23"/>
          <w:szCs w:val="23"/>
        </w:rPr>
        <w:t xml:space="preserve">0011 Osiek </w:t>
      </w:r>
      <w:proofErr w:type="spellStart"/>
      <w:r w:rsidRPr="00564475">
        <w:rPr>
          <w:sz w:val="23"/>
          <w:szCs w:val="23"/>
        </w:rPr>
        <w:t>obr</w:t>
      </w:r>
      <w:proofErr w:type="spellEnd"/>
      <w:r w:rsidRPr="00564475">
        <w:rPr>
          <w:sz w:val="23"/>
          <w:szCs w:val="23"/>
        </w:rPr>
        <w:t>. 2</w:t>
      </w:r>
      <w:r>
        <w:rPr>
          <w:sz w:val="23"/>
          <w:szCs w:val="23"/>
        </w:rPr>
        <w:t>).</w:t>
      </w:r>
      <w:r w:rsidRPr="00564475">
        <w:rPr>
          <w:rFonts w:eastAsia="Calibri"/>
          <w:sz w:val="23"/>
          <w:szCs w:val="23"/>
        </w:rPr>
        <w:t xml:space="preserve"> </w:t>
      </w:r>
    </w:p>
    <w:p w:rsidR="000C27A1" w:rsidRPr="000C27A1" w:rsidRDefault="000C27A1" w:rsidP="009A28DD">
      <w:pPr>
        <w:numPr>
          <w:ilvl w:val="0"/>
          <w:numId w:val="9"/>
        </w:numPr>
        <w:spacing w:before="60" w:line="276" w:lineRule="auto"/>
        <w:ind w:left="284" w:hanging="284"/>
        <w:jc w:val="both"/>
        <w:rPr>
          <w:rFonts w:eastAsia="Times New Roman"/>
          <w:lang w:eastAsia="x-none"/>
        </w:rPr>
      </w:pPr>
      <w:proofErr w:type="gramStart"/>
      <w:r w:rsidRPr="000C27A1">
        <w:rPr>
          <w:rFonts w:eastAsia="Times New Roman"/>
          <w:lang w:eastAsia="x-none"/>
        </w:rPr>
        <w:t>wystąpiono</w:t>
      </w:r>
      <w:proofErr w:type="gramEnd"/>
      <w:r w:rsidRPr="000C27A1">
        <w:rPr>
          <w:rFonts w:eastAsia="Times New Roman"/>
          <w:lang w:eastAsia="x-none"/>
        </w:rPr>
        <w:t xml:space="preserve"> do Wójta Gminy Łoniów, Burmistrza Miasta i Gminy Koprzywnica oraz Burmistrza Miasta i Gminy Staszów o opinię w sprawie zatwierdzenia ww. projektu robót geologicznych.</w:t>
      </w:r>
    </w:p>
    <w:p w:rsidR="000C27A1" w:rsidRPr="000C27A1" w:rsidRDefault="000C27A1" w:rsidP="009A28DD">
      <w:pPr>
        <w:numPr>
          <w:ilvl w:val="0"/>
          <w:numId w:val="9"/>
        </w:numPr>
        <w:spacing w:before="60" w:line="276" w:lineRule="auto"/>
        <w:ind w:left="284" w:hanging="284"/>
        <w:jc w:val="both"/>
        <w:rPr>
          <w:rFonts w:eastAsia="Times New Roman"/>
          <w:lang w:eastAsia="x-none"/>
        </w:rPr>
      </w:pPr>
      <w:proofErr w:type="gramStart"/>
      <w:r w:rsidRPr="000C27A1">
        <w:rPr>
          <w:rFonts w:eastAsia="Times New Roman"/>
          <w:lang w:eastAsia="x-none"/>
        </w:rPr>
        <w:t>strony</w:t>
      </w:r>
      <w:proofErr w:type="gramEnd"/>
      <w:r w:rsidRPr="000C27A1">
        <w:rPr>
          <w:rFonts w:eastAsia="Times New Roman"/>
          <w:lang w:eastAsia="x-none"/>
        </w:rPr>
        <w:t xml:space="preserve"> mogą zapoznać się z dokumentami dotyczącymi przedmiotowego postępowania w Urzędzie Marszałkowskim Województwa Świętokrzyskiego, Departament Środowiska i Gospodarki Odpadami, Oddział Geologii, codziennie w godzinach pracy Urzędu, tj. 7</w:t>
      </w:r>
      <w:r w:rsidRPr="000C27A1">
        <w:rPr>
          <w:rFonts w:eastAsia="Times New Roman"/>
          <w:vertAlign w:val="superscript"/>
          <w:lang w:eastAsia="x-none"/>
        </w:rPr>
        <w:t>30</w:t>
      </w:r>
      <w:r w:rsidRPr="000C27A1">
        <w:rPr>
          <w:rFonts w:eastAsia="Times New Roman"/>
          <w:lang w:eastAsia="x-none"/>
        </w:rPr>
        <w:t xml:space="preserve"> – 15</w:t>
      </w:r>
      <w:r w:rsidRPr="000C27A1">
        <w:rPr>
          <w:rFonts w:eastAsia="Times New Roman"/>
          <w:vertAlign w:val="superscript"/>
          <w:lang w:eastAsia="x-none"/>
        </w:rPr>
        <w:t>30</w:t>
      </w:r>
      <w:r w:rsidRPr="000C27A1">
        <w:rPr>
          <w:rFonts w:eastAsia="Times New Roman"/>
          <w:lang w:eastAsia="x-none"/>
        </w:rPr>
        <w:t xml:space="preserve"> (bud. C2, pok. 435, tel. 41 395 16 81).</w:t>
      </w:r>
    </w:p>
    <w:p w:rsidR="000C27A1" w:rsidRPr="000C27A1" w:rsidRDefault="000C27A1" w:rsidP="00072544">
      <w:pPr>
        <w:spacing w:before="120" w:line="276" w:lineRule="auto"/>
        <w:ind w:firstLine="425"/>
        <w:jc w:val="both"/>
        <w:rPr>
          <w:rFonts w:eastAsia="Times New Roman"/>
          <w:lang w:eastAsia="x-none"/>
        </w:rPr>
      </w:pPr>
      <w:r w:rsidRPr="000C27A1">
        <w:rPr>
          <w:rFonts w:eastAsia="Times New Roman"/>
          <w:lang w:eastAsia="x-none"/>
        </w:rPr>
        <w:t>Jednocześnie informuję, że za strony postępowania o zatwierdzenie projektu robót geologicznych uznano właścicieli (użytkowników wieczystych) nieruchomości gruntowych, w granicach</w:t>
      </w:r>
      <w:r w:rsidR="009A28DD">
        <w:rPr>
          <w:rFonts w:eastAsia="Times New Roman"/>
          <w:lang w:eastAsia="x-none"/>
        </w:rPr>
        <w:t>,</w:t>
      </w:r>
      <w:r w:rsidRPr="000C27A1">
        <w:rPr>
          <w:rFonts w:eastAsia="Times New Roman"/>
          <w:lang w:eastAsia="x-none"/>
        </w:rPr>
        <w:t xml:space="preserve"> których zaprojektowano roboty geologiczne. </w:t>
      </w:r>
    </w:p>
    <w:p w:rsidR="00072544" w:rsidRPr="000C27A1" w:rsidRDefault="00072544" w:rsidP="00072544">
      <w:pPr>
        <w:spacing w:before="120" w:line="276" w:lineRule="auto"/>
        <w:ind w:firstLine="425"/>
        <w:jc w:val="both"/>
        <w:rPr>
          <w:rFonts w:eastAsia="Times New Roman"/>
          <w:lang w:eastAsia="x-none"/>
        </w:rPr>
      </w:pPr>
      <w:r w:rsidRPr="000C27A1">
        <w:rPr>
          <w:rFonts w:eastAsia="Times New Roman"/>
          <w:lang w:eastAsia="x-none"/>
        </w:rPr>
        <w:t xml:space="preserve">Niniejsze obwieszczenie zostało podane do publicznej wiadomości w Biuletynie Informacji Publicznej na stronie tut. Urzędu, jak również zostało przesłane do obwieszczenia w sposób zwyczajowo przyjęty przez </w:t>
      </w:r>
      <w:r>
        <w:rPr>
          <w:rFonts w:eastAsia="Times New Roman"/>
          <w:lang w:eastAsia="x-none"/>
        </w:rPr>
        <w:t>u</w:t>
      </w:r>
      <w:r w:rsidRPr="000C27A1">
        <w:rPr>
          <w:rFonts w:eastAsia="Times New Roman"/>
          <w:lang w:eastAsia="x-none"/>
        </w:rPr>
        <w:t>rz</w:t>
      </w:r>
      <w:r>
        <w:rPr>
          <w:rFonts w:eastAsia="Times New Roman"/>
          <w:lang w:eastAsia="x-none"/>
        </w:rPr>
        <w:t xml:space="preserve">ędy gmin w Łoniowie, </w:t>
      </w:r>
      <w:r w:rsidRPr="000C27A1">
        <w:rPr>
          <w:rFonts w:eastAsia="Times New Roman"/>
          <w:lang w:eastAsia="x-none"/>
        </w:rPr>
        <w:t xml:space="preserve">Koprzywnicy </w:t>
      </w:r>
      <w:r>
        <w:rPr>
          <w:rFonts w:eastAsia="Times New Roman"/>
          <w:lang w:eastAsia="x-none"/>
        </w:rPr>
        <w:t xml:space="preserve">i </w:t>
      </w:r>
      <w:r w:rsidRPr="000C27A1">
        <w:rPr>
          <w:rFonts w:eastAsia="Times New Roman"/>
          <w:lang w:eastAsia="x-none"/>
        </w:rPr>
        <w:t>Osieku.</w:t>
      </w:r>
    </w:p>
    <w:p w:rsidR="00072544" w:rsidRDefault="00072544" w:rsidP="00072544">
      <w:pPr>
        <w:spacing w:line="240" w:lineRule="auto"/>
        <w:ind w:firstLine="415"/>
        <w:jc w:val="both"/>
        <w:rPr>
          <w:sz w:val="18"/>
          <w:szCs w:val="18"/>
        </w:rPr>
      </w:pPr>
    </w:p>
    <w:p w:rsidR="009A28DD" w:rsidRPr="00F14BC7" w:rsidRDefault="009A28DD" w:rsidP="009A28DD">
      <w:pPr>
        <w:pStyle w:val="Tekstpodstawowy"/>
        <w:spacing w:before="120" w:line="276" w:lineRule="auto"/>
        <w:ind w:firstLine="425"/>
        <w:rPr>
          <w:szCs w:val="24"/>
        </w:rPr>
      </w:pPr>
      <w:r>
        <w:rPr>
          <w:szCs w:val="24"/>
        </w:rPr>
        <w:lastRenderedPageBreak/>
        <w:t>Ponadto</w:t>
      </w:r>
      <w:r w:rsidRPr="00F14BC7">
        <w:rPr>
          <w:szCs w:val="24"/>
        </w:rPr>
        <w:t xml:space="preserve"> informuję, że nie jest możliwe załatwienie sprawy w terminie do 1</w:t>
      </w:r>
      <w:r>
        <w:rPr>
          <w:szCs w:val="24"/>
        </w:rPr>
        <w:t>9.07</w:t>
      </w:r>
      <w:r w:rsidRPr="00F14BC7">
        <w:rPr>
          <w:szCs w:val="24"/>
        </w:rPr>
        <w:t>.2023</w:t>
      </w:r>
      <w:proofErr w:type="gramStart"/>
      <w:r w:rsidRPr="00F14BC7">
        <w:rPr>
          <w:szCs w:val="24"/>
        </w:rPr>
        <w:t>r</w:t>
      </w:r>
      <w:proofErr w:type="gramEnd"/>
      <w:r w:rsidRPr="00F14BC7">
        <w:rPr>
          <w:szCs w:val="24"/>
        </w:rPr>
        <w:t xml:space="preserve">. ze względu na konieczność prowadzenia postępowania w trybie przepisów art. 41 ust. 3 Prawa geologicznego i górniczego, tj. przez zawiadamianie stron postępowania o wszystkich czynnościach podejmowanych w postępowaniu poprzez obwieszczenie. </w:t>
      </w:r>
      <w:r>
        <w:rPr>
          <w:szCs w:val="24"/>
        </w:rPr>
        <w:t>W związku z </w:t>
      </w:r>
      <w:r w:rsidRPr="00F14BC7">
        <w:rPr>
          <w:szCs w:val="24"/>
        </w:rPr>
        <w:t xml:space="preserve">powyższym, wyznaczam </w:t>
      </w:r>
      <w:r>
        <w:rPr>
          <w:szCs w:val="24"/>
        </w:rPr>
        <w:t xml:space="preserve">nowy </w:t>
      </w:r>
      <w:r w:rsidRPr="00F14BC7">
        <w:rPr>
          <w:szCs w:val="24"/>
        </w:rPr>
        <w:t xml:space="preserve">termin załatwienia sprawy i zawiadamiam, że jej rozstrzygnięcie nastąpi do dnia </w:t>
      </w:r>
      <w:r>
        <w:rPr>
          <w:szCs w:val="24"/>
        </w:rPr>
        <w:t>19.08.</w:t>
      </w:r>
      <w:r w:rsidRPr="00F14BC7">
        <w:rPr>
          <w:szCs w:val="24"/>
        </w:rPr>
        <w:t xml:space="preserve">2023 </w:t>
      </w:r>
      <w:proofErr w:type="gramStart"/>
      <w:r w:rsidRPr="00F14BC7">
        <w:rPr>
          <w:szCs w:val="24"/>
        </w:rPr>
        <w:t>r</w:t>
      </w:r>
      <w:proofErr w:type="gramEnd"/>
      <w:r w:rsidRPr="00F14BC7">
        <w:rPr>
          <w:szCs w:val="24"/>
        </w:rPr>
        <w:t>.</w:t>
      </w:r>
    </w:p>
    <w:p w:rsidR="009A28DD" w:rsidRDefault="009A28DD" w:rsidP="00072544">
      <w:pPr>
        <w:spacing w:line="240" w:lineRule="auto"/>
        <w:ind w:firstLine="415"/>
        <w:jc w:val="both"/>
        <w:rPr>
          <w:sz w:val="18"/>
          <w:szCs w:val="18"/>
        </w:rPr>
      </w:pPr>
    </w:p>
    <w:p w:rsidR="00072544" w:rsidRPr="001B6CB4" w:rsidRDefault="00072544" w:rsidP="00072544">
      <w:pPr>
        <w:spacing w:line="240" w:lineRule="auto"/>
        <w:ind w:firstLine="415"/>
        <w:jc w:val="both"/>
        <w:rPr>
          <w:rFonts w:eastAsia="Times New Roman"/>
          <w:sz w:val="18"/>
          <w:szCs w:val="18"/>
          <w:lang w:eastAsia="x-none"/>
        </w:rPr>
      </w:pPr>
      <w:r w:rsidRPr="001B6CB4">
        <w:rPr>
          <w:sz w:val="18"/>
          <w:szCs w:val="18"/>
        </w:rPr>
        <w:t xml:space="preserve">Pouczenie: </w:t>
      </w:r>
      <w:r w:rsidRPr="001B6CB4">
        <w:rPr>
          <w:color w:val="212529"/>
          <w:sz w:val="18"/>
          <w:szCs w:val="18"/>
        </w:rPr>
        <w:t xml:space="preserve">Stronom przysługuje na podstawie art. 37 </w:t>
      </w:r>
      <w:proofErr w:type="gramStart"/>
      <w:r w:rsidRPr="001B6CB4">
        <w:rPr>
          <w:color w:val="212529"/>
          <w:sz w:val="18"/>
          <w:szCs w:val="18"/>
        </w:rPr>
        <w:t>kpa</w:t>
      </w:r>
      <w:proofErr w:type="gramEnd"/>
      <w:r w:rsidRPr="001B6CB4">
        <w:rPr>
          <w:color w:val="212529"/>
          <w:sz w:val="18"/>
          <w:szCs w:val="18"/>
        </w:rPr>
        <w:t xml:space="preserve"> prawo wniesienia ponaglenia dotyczącego terminu załatwienia niniejszej sprawy. Ponaglenie wnosi się </w:t>
      </w:r>
      <w:r w:rsidRPr="001B6CB4">
        <w:rPr>
          <w:sz w:val="18"/>
          <w:szCs w:val="18"/>
        </w:rPr>
        <w:t xml:space="preserve">do Ministra Klimatu i Środowiska </w:t>
      </w:r>
      <w:r w:rsidRPr="001B6CB4">
        <w:rPr>
          <w:color w:val="212529"/>
          <w:sz w:val="18"/>
          <w:szCs w:val="18"/>
        </w:rPr>
        <w:t xml:space="preserve">za pośrednictwem </w:t>
      </w:r>
      <w:r w:rsidRPr="001B6CB4">
        <w:rPr>
          <w:sz w:val="18"/>
          <w:szCs w:val="18"/>
        </w:rPr>
        <w:t>Marszałka Województwa Świętokrzyskiego</w:t>
      </w:r>
      <w:r w:rsidRPr="001B6CB4">
        <w:rPr>
          <w:color w:val="212529"/>
          <w:sz w:val="18"/>
          <w:szCs w:val="18"/>
        </w:rPr>
        <w:t>, przy czym ponaglenie winno zawierać uzasadnienie.</w:t>
      </w:r>
    </w:p>
    <w:p w:rsidR="00072544" w:rsidRDefault="00072544" w:rsidP="000C27A1">
      <w:pPr>
        <w:spacing w:line="276" w:lineRule="auto"/>
        <w:jc w:val="both"/>
        <w:rPr>
          <w:rFonts w:eastAsia="Times New Roman"/>
          <w:color w:val="FF0000"/>
          <w:sz w:val="22"/>
          <w:szCs w:val="22"/>
          <w:lang w:eastAsia="x-none"/>
        </w:rPr>
      </w:pPr>
    </w:p>
    <w:p w:rsidR="000C27A1" w:rsidRPr="009A28DD" w:rsidRDefault="000C27A1" w:rsidP="000C27A1">
      <w:pPr>
        <w:spacing w:line="276" w:lineRule="auto"/>
        <w:jc w:val="both"/>
        <w:rPr>
          <w:rFonts w:eastAsia="Times New Roman"/>
          <w:sz w:val="22"/>
          <w:szCs w:val="22"/>
          <w:lang w:eastAsia="x-none"/>
        </w:rPr>
      </w:pPr>
      <w:r w:rsidRPr="009A28DD">
        <w:rPr>
          <w:rFonts w:eastAsia="Times New Roman"/>
          <w:sz w:val="22"/>
          <w:szCs w:val="22"/>
          <w:lang w:eastAsia="x-none"/>
        </w:rPr>
        <w:t xml:space="preserve">Wywieszono </w:t>
      </w:r>
      <w:r w:rsidR="009A28DD" w:rsidRPr="009A28DD">
        <w:rPr>
          <w:rFonts w:eastAsia="Times New Roman"/>
          <w:sz w:val="22"/>
          <w:szCs w:val="22"/>
          <w:lang w:eastAsia="x-none"/>
        </w:rPr>
        <w:t>26</w:t>
      </w:r>
      <w:r w:rsidRPr="009A28DD">
        <w:rPr>
          <w:rFonts w:eastAsia="Times New Roman"/>
          <w:sz w:val="22"/>
          <w:szCs w:val="22"/>
          <w:lang w:eastAsia="x-none"/>
        </w:rPr>
        <w:t>.</w:t>
      </w:r>
      <w:r w:rsidR="009A28DD" w:rsidRPr="009A28DD">
        <w:rPr>
          <w:rFonts w:eastAsia="Times New Roman"/>
          <w:sz w:val="22"/>
          <w:szCs w:val="22"/>
          <w:lang w:eastAsia="x-none"/>
        </w:rPr>
        <w:t>06.</w:t>
      </w:r>
      <w:r w:rsidRPr="009A28DD">
        <w:rPr>
          <w:rFonts w:eastAsia="Times New Roman"/>
          <w:sz w:val="22"/>
          <w:szCs w:val="22"/>
          <w:lang w:eastAsia="x-none"/>
        </w:rPr>
        <w:t>202</w:t>
      </w:r>
      <w:r w:rsidR="009A28DD">
        <w:rPr>
          <w:rFonts w:eastAsia="Times New Roman"/>
          <w:sz w:val="22"/>
          <w:szCs w:val="22"/>
          <w:lang w:eastAsia="x-none"/>
        </w:rPr>
        <w:t>3</w:t>
      </w:r>
      <w:proofErr w:type="gramStart"/>
      <w:r w:rsidRPr="009A28DD">
        <w:rPr>
          <w:rFonts w:eastAsia="Times New Roman"/>
          <w:sz w:val="22"/>
          <w:szCs w:val="22"/>
          <w:lang w:eastAsia="x-none"/>
        </w:rPr>
        <w:t>r</w:t>
      </w:r>
      <w:proofErr w:type="gramEnd"/>
      <w:r w:rsidRPr="009A28DD">
        <w:rPr>
          <w:rFonts w:eastAsia="Times New Roman"/>
          <w:sz w:val="22"/>
          <w:szCs w:val="22"/>
          <w:lang w:eastAsia="x-none"/>
        </w:rPr>
        <w:t>.</w:t>
      </w:r>
    </w:p>
    <w:p w:rsidR="00EF446C" w:rsidRPr="00C419F0" w:rsidRDefault="00EF446C" w:rsidP="00736387">
      <w:pPr>
        <w:pStyle w:val="Tekstpodstawowy"/>
        <w:spacing w:before="60"/>
        <w:jc w:val="right"/>
        <w:rPr>
          <w:sz w:val="20"/>
        </w:rPr>
      </w:pPr>
    </w:p>
    <w:sectPr w:rsidR="00EF446C" w:rsidRPr="00C419F0" w:rsidSect="0033116C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C63" w:rsidRDefault="00A27C63" w:rsidP="001D0CA1">
      <w:pPr>
        <w:spacing w:line="240" w:lineRule="auto"/>
      </w:pPr>
      <w:r>
        <w:separator/>
      </w:r>
    </w:p>
  </w:endnote>
  <w:endnote w:type="continuationSeparator" w:id="0">
    <w:p w:rsidR="00A27C63" w:rsidRDefault="00A27C63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>
          <wp:extent cx="1188000" cy="446400"/>
          <wp:effectExtent l="0" t="0" r="0" b="0"/>
          <wp:docPr id="3" name="Obraz 3" descr="Marszałek Województwa Świętokrzyskiego&#10;telefon 41 395 15 49&#10;fax 41 344 60 4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C63" w:rsidRDefault="00A27C63" w:rsidP="001D0CA1">
      <w:pPr>
        <w:spacing w:line="240" w:lineRule="auto"/>
      </w:pPr>
      <w:r>
        <w:separator/>
      </w:r>
    </w:p>
  </w:footnote>
  <w:footnote w:type="continuationSeparator" w:id="0">
    <w:p w:rsidR="00A27C63" w:rsidRDefault="00A27C63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9100742"/>
      <w:docPartObj>
        <w:docPartGallery w:val="Page Numbers (Top of Page)"/>
        <w:docPartUnique/>
      </w:docPartObj>
    </w:sdtPr>
    <w:sdtEndPr/>
    <w:sdtContent>
      <w:p w:rsidR="0033116C" w:rsidRDefault="0033116C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762B">
          <w:rPr>
            <w:noProof/>
          </w:rPr>
          <w:t>2</w:t>
        </w:r>
        <w:r>
          <w:fldChar w:fldCharType="end"/>
        </w:r>
      </w:p>
    </w:sdtContent>
  </w:sdt>
  <w:p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31BF1"/>
    <w:multiLevelType w:val="hybridMultilevel"/>
    <w:tmpl w:val="77FED010"/>
    <w:lvl w:ilvl="0" w:tplc="6CFC8FBA">
      <w:start w:val="1"/>
      <w:numFmt w:val="decimal"/>
      <w:lvlText w:val="%1.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07245D"/>
    <w:multiLevelType w:val="hybridMultilevel"/>
    <w:tmpl w:val="5C4C64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2EC8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08726D"/>
    <w:multiLevelType w:val="hybridMultilevel"/>
    <w:tmpl w:val="D65AD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D32CE"/>
    <w:multiLevelType w:val="hybridMultilevel"/>
    <w:tmpl w:val="B566BD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740C7F"/>
    <w:multiLevelType w:val="hybridMultilevel"/>
    <w:tmpl w:val="0818D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694FB3"/>
    <w:multiLevelType w:val="hybridMultilevel"/>
    <w:tmpl w:val="B5088EA8"/>
    <w:lvl w:ilvl="0" w:tplc="7D7205A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0BD179F"/>
    <w:multiLevelType w:val="hybridMultilevel"/>
    <w:tmpl w:val="EDEE8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35779"/>
    <w:multiLevelType w:val="hybridMultilevel"/>
    <w:tmpl w:val="1A5CB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3F5E92"/>
    <w:multiLevelType w:val="hybridMultilevel"/>
    <w:tmpl w:val="72B050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BA5258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E47F3F"/>
    <w:multiLevelType w:val="hybridMultilevel"/>
    <w:tmpl w:val="C5B8C57A"/>
    <w:lvl w:ilvl="0" w:tplc="7D7205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4D2276"/>
    <w:multiLevelType w:val="hybridMultilevel"/>
    <w:tmpl w:val="500EB56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10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6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66"/>
    <w:rsid w:val="00002516"/>
    <w:rsid w:val="00003245"/>
    <w:rsid w:val="000076C9"/>
    <w:rsid w:val="000109B8"/>
    <w:rsid w:val="0002336C"/>
    <w:rsid w:val="0002627E"/>
    <w:rsid w:val="00034AE6"/>
    <w:rsid w:val="000370E0"/>
    <w:rsid w:val="00043E23"/>
    <w:rsid w:val="0004520F"/>
    <w:rsid w:val="00046110"/>
    <w:rsid w:val="00072544"/>
    <w:rsid w:val="00086B46"/>
    <w:rsid w:val="000872D0"/>
    <w:rsid w:val="000901F9"/>
    <w:rsid w:val="00091B5E"/>
    <w:rsid w:val="000B706A"/>
    <w:rsid w:val="000C27A1"/>
    <w:rsid w:val="000C6F51"/>
    <w:rsid w:val="000D7CA7"/>
    <w:rsid w:val="000F4A5C"/>
    <w:rsid w:val="00121649"/>
    <w:rsid w:val="001463DF"/>
    <w:rsid w:val="0017650D"/>
    <w:rsid w:val="001B3E1A"/>
    <w:rsid w:val="001C2721"/>
    <w:rsid w:val="001D0CA1"/>
    <w:rsid w:val="001D158D"/>
    <w:rsid w:val="001E2B43"/>
    <w:rsid w:val="001E5DA4"/>
    <w:rsid w:val="001F760A"/>
    <w:rsid w:val="00204813"/>
    <w:rsid w:val="002200B3"/>
    <w:rsid w:val="00221062"/>
    <w:rsid w:val="002279D1"/>
    <w:rsid w:val="002328E1"/>
    <w:rsid w:val="00285B8C"/>
    <w:rsid w:val="002A1B27"/>
    <w:rsid w:val="002B4426"/>
    <w:rsid w:val="002D4117"/>
    <w:rsid w:val="002D7789"/>
    <w:rsid w:val="0030277E"/>
    <w:rsid w:val="0030631E"/>
    <w:rsid w:val="00311398"/>
    <w:rsid w:val="00311B7A"/>
    <w:rsid w:val="0033116C"/>
    <w:rsid w:val="003340FE"/>
    <w:rsid w:val="00350808"/>
    <w:rsid w:val="00352077"/>
    <w:rsid w:val="0036181F"/>
    <w:rsid w:val="00375179"/>
    <w:rsid w:val="00385633"/>
    <w:rsid w:val="003B32BA"/>
    <w:rsid w:val="003B53FD"/>
    <w:rsid w:val="003E1BB7"/>
    <w:rsid w:val="003E3C00"/>
    <w:rsid w:val="0040136B"/>
    <w:rsid w:val="004110BC"/>
    <w:rsid w:val="00423A46"/>
    <w:rsid w:val="00445F2D"/>
    <w:rsid w:val="004732C3"/>
    <w:rsid w:val="00502795"/>
    <w:rsid w:val="00504944"/>
    <w:rsid w:val="00506507"/>
    <w:rsid w:val="00516264"/>
    <w:rsid w:val="00537EEE"/>
    <w:rsid w:val="005475A0"/>
    <w:rsid w:val="005477F0"/>
    <w:rsid w:val="00587C26"/>
    <w:rsid w:val="005A42A5"/>
    <w:rsid w:val="005D6690"/>
    <w:rsid w:val="005F762B"/>
    <w:rsid w:val="005F7A26"/>
    <w:rsid w:val="00602686"/>
    <w:rsid w:val="00625E9E"/>
    <w:rsid w:val="00630B00"/>
    <w:rsid w:val="006646C6"/>
    <w:rsid w:val="0069603A"/>
    <w:rsid w:val="006A19E1"/>
    <w:rsid w:val="006A73C8"/>
    <w:rsid w:val="006C75FC"/>
    <w:rsid w:val="006F1F68"/>
    <w:rsid w:val="007173E2"/>
    <w:rsid w:val="007237A5"/>
    <w:rsid w:val="00731F66"/>
    <w:rsid w:val="00736387"/>
    <w:rsid w:val="007442AA"/>
    <w:rsid w:val="00761FB2"/>
    <w:rsid w:val="007A0E58"/>
    <w:rsid w:val="007A6F45"/>
    <w:rsid w:val="007B5969"/>
    <w:rsid w:val="007C34AE"/>
    <w:rsid w:val="007D1CF7"/>
    <w:rsid w:val="007E62A9"/>
    <w:rsid w:val="008030EE"/>
    <w:rsid w:val="0081072A"/>
    <w:rsid w:val="008238D5"/>
    <w:rsid w:val="0083668B"/>
    <w:rsid w:val="008413FF"/>
    <w:rsid w:val="008452ED"/>
    <w:rsid w:val="0085423D"/>
    <w:rsid w:val="00865A28"/>
    <w:rsid w:val="008711A2"/>
    <w:rsid w:val="008712E5"/>
    <w:rsid w:val="0088638F"/>
    <w:rsid w:val="008B5949"/>
    <w:rsid w:val="008C7561"/>
    <w:rsid w:val="008E35BD"/>
    <w:rsid w:val="00911252"/>
    <w:rsid w:val="009429B6"/>
    <w:rsid w:val="009434F9"/>
    <w:rsid w:val="009606F5"/>
    <w:rsid w:val="00985F09"/>
    <w:rsid w:val="009A28DD"/>
    <w:rsid w:val="009A453E"/>
    <w:rsid w:val="009B00EC"/>
    <w:rsid w:val="009C4950"/>
    <w:rsid w:val="009D4DBD"/>
    <w:rsid w:val="00A00ABF"/>
    <w:rsid w:val="00A045F0"/>
    <w:rsid w:val="00A04658"/>
    <w:rsid w:val="00A062BB"/>
    <w:rsid w:val="00A27C63"/>
    <w:rsid w:val="00A33CE7"/>
    <w:rsid w:val="00A35A31"/>
    <w:rsid w:val="00A37D23"/>
    <w:rsid w:val="00A44D66"/>
    <w:rsid w:val="00A466E8"/>
    <w:rsid w:val="00A51739"/>
    <w:rsid w:val="00A739CB"/>
    <w:rsid w:val="00A95134"/>
    <w:rsid w:val="00AA0A00"/>
    <w:rsid w:val="00AA4E40"/>
    <w:rsid w:val="00AB2759"/>
    <w:rsid w:val="00AC34F4"/>
    <w:rsid w:val="00AC7A3A"/>
    <w:rsid w:val="00AD3554"/>
    <w:rsid w:val="00AF7163"/>
    <w:rsid w:val="00B2290D"/>
    <w:rsid w:val="00B32056"/>
    <w:rsid w:val="00B35348"/>
    <w:rsid w:val="00B40000"/>
    <w:rsid w:val="00B44079"/>
    <w:rsid w:val="00B47CFF"/>
    <w:rsid w:val="00B672D3"/>
    <w:rsid w:val="00B73078"/>
    <w:rsid w:val="00B74111"/>
    <w:rsid w:val="00B75853"/>
    <w:rsid w:val="00B82F2E"/>
    <w:rsid w:val="00BC093F"/>
    <w:rsid w:val="00BD39A8"/>
    <w:rsid w:val="00BE3B5B"/>
    <w:rsid w:val="00BE64DD"/>
    <w:rsid w:val="00BF170A"/>
    <w:rsid w:val="00BF433D"/>
    <w:rsid w:val="00C06EEC"/>
    <w:rsid w:val="00C1010B"/>
    <w:rsid w:val="00C3310A"/>
    <w:rsid w:val="00C419F0"/>
    <w:rsid w:val="00C46D30"/>
    <w:rsid w:val="00C53A5B"/>
    <w:rsid w:val="00C56BFF"/>
    <w:rsid w:val="00C62D14"/>
    <w:rsid w:val="00C63BF0"/>
    <w:rsid w:val="00C81475"/>
    <w:rsid w:val="00CB74E5"/>
    <w:rsid w:val="00CC226C"/>
    <w:rsid w:val="00CD4E7A"/>
    <w:rsid w:val="00CE12C1"/>
    <w:rsid w:val="00CE1FF6"/>
    <w:rsid w:val="00CE2219"/>
    <w:rsid w:val="00CF50E3"/>
    <w:rsid w:val="00CF52FE"/>
    <w:rsid w:val="00CF6889"/>
    <w:rsid w:val="00CF6F39"/>
    <w:rsid w:val="00D009F3"/>
    <w:rsid w:val="00D00C39"/>
    <w:rsid w:val="00D146C0"/>
    <w:rsid w:val="00D14ABC"/>
    <w:rsid w:val="00D20E6E"/>
    <w:rsid w:val="00D22128"/>
    <w:rsid w:val="00D2733A"/>
    <w:rsid w:val="00D41F90"/>
    <w:rsid w:val="00D420AD"/>
    <w:rsid w:val="00D52FD6"/>
    <w:rsid w:val="00D6033C"/>
    <w:rsid w:val="00D73BF3"/>
    <w:rsid w:val="00D75578"/>
    <w:rsid w:val="00D76C68"/>
    <w:rsid w:val="00D80987"/>
    <w:rsid w:val="00D96C4C"/>
    <w:rsid w:val="00DB3C08"/>
    <w:rsid w:val="00DC13E2"/>
    <w:rsid w:val="00DC1E5E"/>
    <w:rsid w:val="00DC2503"/>
    <w:rsid w:val="00DC36B2"/>
    <w:rsid w:val="00DE6B3A"/>
    <w:rsid w:val="00DF1B61"/>
    <w:rsid w:val="00DF3259"/>
    <w:rsid w:val="00E11703"/>
    <w:rsid w:val="00E21532"/>
    <w:rsid w:val="00E31FC6"/>
    <w:rsid w:val="00E36D68"/>
    <w:rsid w:val="00E61334"/>
    <w:rsid w:val="00E93748"/>
    <w:rsid w:val="00E94511"/>
    <w:rsid w:val="00EB19F7"/>
    <w:rsid w:val="00EC5E49"/>
    <w:rsid w:val="00EF2135"/>
    <w:rsid w:val="00EF446C"/>
    <w:rsid w:val="00F25657"/>
    <w:rsid w:val="00F310A1"/>
    <w:rsid w:val="00F322EE"/>
    <w:rsid w:val="00F44547"/>
    <w:rsid w:val="00F5731B"/>
    <w:rsid w:val="00F628EC"/>
    <w:rsid w:val="00F73274"/>
    <w:rsid w:val="00F77F3C"/>
    <w:rsid w:val="00F8113E"/>
    <w:rsid w:val="00F93A3B"/>
    <w:rsid w:val="00FC062C"/>
    <w:rsid w:val="00FD01D0"/>
    <w:rsid w:val="00FE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D5EC865-C35D-4E71-9FC7-D6FE8FA95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table" w:styleId="Tabela-Siatka">
    <w:name w:val="Table Grid"/>
    <w:basedOn w:val="Standardowy"/>
    <w:uiPriority w:val="39"/>
    <w:rsid w:val="00D75578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7557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57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0251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002516"/>
    <w:pPr>
      <w:jc w:val="both"/>
    </w:pPr>
    <w:rPr>
      <w:rFonts w:eastAsia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02516"/>
    <w:rPr>
      <w:rFonts w:eastAsia="Times New Roman"/>
      <w:szCs w:val="20"/>
      <w:lang w:eastAsia="pl-PL"/>
    </w:rPr>
  </w:style>
  <w:style w:type="paragraph" w:styleId="Zwykytekst">
    <w:name w:val="Plain Text"/>
    <w:basedOn w:val="Normalny"/>
    <w:link w:val="ZwykytekstZnak"/>
    <w:rsid w:val="007442AA"/>
    <w:pPr>
      <w:spacing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7442AA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markedcontent">
    <w:name w:val="markedcontent"/>
    <w:rsid w:val="002D4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C4609-02A9-4849-A042-CA1AF41B6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488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3414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Województwa Świętokrzyskiego</dc:creator>
  <cp:keywords/>
  <dc:description/>
  <cp:lastModifiedBy>Pikul, Katarzyna</cp:lastModifiedBy>
  <cp:revision>16</cp:revision>
  <cp:lastPrinted>2023-06-26T09:07:00Z</cp:lastPrinted>
  <dcterms:created xsi:type="dcterms:W3CDTF">2023-06-21T13:25:00Z</dcterms:created>
  <dcterms:modified xsi:type="dcterms:W3CDTF">2023-06-26T09:50:00Z</dcterms:modified>
</cp:coreProperties>
</file>