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882"/>
        <w:gridCol w:w="4870"/>
      </w:tblGrid>
      <w:tr w:rsidR="003139A1" w14:paraId="715E0DBA" w14:textId="77777777" w:rsidTr="003139A1">
        <w:tc>
          <w:tcPr>
            <w:tcW w:w="4946" w:type="dxa"/>
            <w:hideMark/>
          </w:tcPr>
          <w:p w14:paraId="00F7D342" w14:textId="77777777" w:rsidR="003139A1" w:rsidRDefault="003139A1">
            <w:pPr>
              <w:rPr>
                <w:lang w:val="en-US"/>
              </w:rPr>
            </w:pPr>
            <w:r>
              <w:rPr>
                <w:lang w:val="en-US"/>
              </w:rPr>
              <w:t>KC-I.432.</w:t>
            </w:r>
            <w:r>
              <w:rPr>
                <w:bCs/>
              </w:rPr>
              <w:t>176.1.2023</w:t>
            </w:r>
          </w:p>
        </w:tc>
        <w:tc>
          <w:tcPr>
            <w:tcW w:w="4946" w:type="dxa"/>
            <w:hideMark/>
          </w:tcPr>
          <w:p w14:paraId="3E7032EA" w14:textId="77777777" w:rsidR="003139A1" w:rsidRDefault="003139A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Kielce, dn. 29.06.2023 r.</w:t>
            </w:r>
          </w:p>
        </w:tc>
      </w:tr>
    </w:tbl>
    <w:p w14:paraId="40419241" w14:textId="77777777" w:rsidR="003139A1" w:rsidRDefault="003139A1" w:rsidP="003139A1">
      <w:pPr>
        <w:rPr>
          <w:b/>
        </w:rPr>
      </w:pPr>
    </w:p>
    <w:p w14:paraId="2E94A0DB" w14:textId="77777777" w:rsidR="003139A1" w:rsidRDefault="003139A1" w:rsidP="003139A1">
      <w:pPr>
        <w:tabs>
          <w:tab w:val="left" w:pos="7020"/>
        </w:tabs>
        <w:rPr>
          <w:b/>
        </w:rPr>
      </w:pPr>
    </w:p>
    <w:p w14:paraId="16EBB1DA" w14:textId="77777777" w:rsidR="003139A1" w:rsidRDefault="003139A1" w:rsidP="003139A1">
      <w:pPr>
        <w:tabs>
          <w:tab w:val="left" w:pos="7020"/>
        </w:tabs>
        <w:rPr>
          <w:b/>
        </w:rPr>
      </w:pPr>
      <w:r>
        <w:rPr>
          <w:b/>
        </w:rPr>
        <w:t>Pan Rafał Pałka</w:t>
      </w:r>
    </w:p>
    <w:p w14:paraId="6B12A5D3" w14:textId="77777777" w:rsidR="003139A1" w:rsidRDefault="003139A1" w:rsidP="003139A1">
      <w:pPr>
        <w:tabs>
          <w:tab w:val="left" w:pos="7020"/>
        </w:tabs>
        <w:rPr>
          <w:b/>
        </w:rPr>
      </w:pPr>
      <w:r>
        <w:rPr>
          <w:b/>
        </w:rPr>
        <w:t>Wójt Gminy Kluczewsko</w:t>
      </w:r>
    </w:p>
    <w:p w14:paraId="4570813E" w14:textId="77777777" w:rsidR="003139A1" w:rsidRDefault="003139A1" w:rsidP="003139A1">
      <w:pPr>
        <w:tabs>
          <w:tab w:val="left" w:pos="7020"/>
        </w:tabs>
        <w:rPr>
          <w:b/>
        </w:rPr>
      </w:pPr>
      <w:r>
        <w:rPr>
          <w:b/>
        </w:rPr>
        <w:t>ul. Spółdzielcza 12</w:t>
      </w:r>
    </w:p>
    <w:p w14:paraId="081B0F74" w14:textId="77777777" w:rsidR="003139A1" w:rsidRDefault="003139A1" w:rsidP="003139A1">
      <w:pPr>
        <w:tabs>
          <w:tab w:val="left" w:pos="7020"/>
        </w:tabs>
        <w:rPr>
          <w:b/>
        </w:rPr>
      </w:pPr>
      <w:r>
        <w:rPr>
          <w:b/>
        </w:rPr>
        <w:t xml:space="preserve">29-120 Kluczewsko </w:t>
      </w:r>
    </w:p>
    <w:p w14:paraId="112C8626" w14:textId="77777777" w:rsidR="003139A1" w:rsidRDefault="003139A1" w:rsidP="003139A1">
      <w:pPr>
        <w:rPr>
          <w:i/>
          <w:highlight w:val="yellow"/>
        </w:rPr>
      </w:pPr>
    </w:p>
    <w:p w14:paraId="74230B56" w14:textId="77777777" w:rsidR="003139A1" w:rsidRDefault="003139A1" w:rsidP="003139A1">
      <w:pPr>
        <w:spacing w:line="360" w:lineRule="auto"/>
        <w:jc w:val="center"/>
        <w:rPr>
          <w:b/>
        </w:rPr>
      </w:pPr>
    </w:p>
    <w:p w14:paraId="7F76D088" w14:textId="77777777" w:rsidR="003139A1" w:rsidRDefault="003139A1" w:rsidP="003139A1">
      <w:pPr>
        <w:spacing w:line="360" w:lineRule="auto"/>
        <w:jc w:val="center"/>
        <w:rPr>
          <w:b/>
        </w:rPr>
      </w:pPr>
      <w:r>
        <w:rPr>
          <w:b/>
        </w:rPr>
        <w:t>INFORMACJA POKONTROLNA NR KC-I.432.176.1./2023-MK-6</w:t>
      </w:r>
    </w:p>
    <w:p w14:paraId="0C2B0000" w14:textId="77777777" w:rsidR="003139A1" w:rsidRDefault="003139A1" w:rsidP="003139A1">
      <w:pPr>
        <w:spacing w:line="360" w:lineRule="auto"/>
        <w:jc w:val="both"/>
        <w:rPr>
          <w:highlight w:val="yellow"/>
        </w:rPr>
      </w:pPr>
      <w:r>
        <w:t>z kontroli realizacji projektu nr RPSW.06.05.00-26-0015/17 pn.: „</w:t>
      </w:r>
      <w:r>
        <w:rPr>
          <w:i/>
          <w:iCs/>
        </w:rPr>
        <w:t>Kompleksowe wsparcie potencjału Gminy Kluczewsko-rewitalizacja”</w:t>
      </w:r>
      <w:r>
        <w:t>, realizowanego w ramach Działania 6.5 „Rewitalizacja obszarów miejskich i wiejskich”, 6 Osi priorytetowej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dniach</w:t>
      </w:r>
      <w:r>
        <w:br/>
        <w:t>od 05.06.2023r. oraz na dodatkowo zamieszczonej dokumentacji w systemie SL do dnia 26.06.2023r.</w:t>
      </w:r>
    </w:p>
    <w:p w14:paraId="68ABA696" w14:textId="77777777" w:rsidR="003139A1" w:rsidRDefault="003139A1" w:rsidP="003139A1">
      <w:pPr>
        <w:spacing w:line="360" w:lineRule="auto"/>
        <w:jc w:val="both"/>
        <w:rPr>
          <w:b/>
        </w:rPr>
      </w:pPr>
    </w:p>
    <w:p w14:paraId="1C22B73D" w14:textId="77777777" w:rsidR="003139A1" w:rsidRDefault="003139A1" w:rsidP="003139A1">
      <w:pPr>
        <w:spacing w:line="360" w:lineRule="auto"/>
        <w:jc w:val="both"/>
        <w:rPr>
          <w:b/>
        </w:rPr>
      </w:pPr>
      <w:r>
        <w:rPr>
          <w:b/>
        </w:rPr>
        <w:t>I. INFORMACJE OGÓLNE:</w:t>
      </w:r>
    </w:p>
    <w:p w14:paraId="7ADC6477" w14:textId="77777777" w:rsidR="003139A1" w:rsidRDefault="003139A1" w:rsidP="003139A1">
      <w:pPr>
        <w:numPr>
          <w:ilvl w:val="0"/>
          <w:numId w:val="44"/>
        </w:numPr>
        <w:spacing w:line="360" w:lineRule="auto"/>
        <w:ind w:left="357" w:hanging="357"/>
        <w:jc w:val="both"/>
      </w:pPr>
      <w:r>
        <w:t>Nazwa i adres badanego Beneficjenta:</w:t>
      </w:r>
    </w:p>
    <w:p w14:paraId="74072A1B" w14:textId="77777777" w:rsidR="003139A1" w:rsidRDefault="003139A1" w:rsidP="003139A1">
      <w:pPr>
        <w:spacing w:line="360" w:lineRule="auto"/>
        <w:ind w:firstLine="357"/>
        <w:jc w:val="both"/>
      </w:pPr>
      <w:r>
        <w:t>Gmina Kluczewsko</w:t>
      </w:r>
    </w:p>
    <w:p w14:paraId="51E737D5" w14:textId="77777777" w:rsidR="003139A1" w:rsidRDefault="003139A1" w:rsidP="003139A1">
      <w:pPr>
        <w:spacing w:line="360" w:lineRule="auto"/>
        <w:ind w:firstLine="357"/>
        <w:jc w:val="both"/>
      </w:pPr>
      <w:r>
        <w:t>ul. Spółdzielcza 12</w:t>
      </w:r>
    </w:p>
    <w:p w14:paraId="2E55C11E" w14:textId="77777777" w:rsidR="003139A1" w:rsidRDefault="003139A1" w:rsidP="003139A1">
      <w:pPr>
        <w:spacing w:line="360" w:lineRule="auto"/>
        <w:ind w:firstLine="357"/>
        <w:jc w:val="both"/>
      </w:pPr>
      <w:r>
        <w:t>29-120 Kluczewsko</w:t>
      </w:r>
    </w:p>
    <w:p w14:paraId="2ADE7477" w14:textId="77777777" w:rsidR="003139A1" w:rsidRDefault="003139A1" w:rsidP="003139A1">
      <w:pPr>
        <w:numPr>
          <w:ilvl w:val="0"/>
          <w:numId w:val="44"/>
        </w:numPr>
        <w:spacing w:line="360" w:lineRule="auto"/>
        <w:ind w:left="357" w:hanging="357"/>
        <w:jc w:val="both"/>
      </w:pPr>
      <w:r>
        <w:t>Status prawny Beneficjenta:</w:t>
      </w:r>
    </w:p>
    <w:p w14:paraId="3326C788" w14:textId="77777777" w:rsidR="003139A1" w:rsidRDefault="003139A1" w:rsidP="003139A1">
      <w:pPr>
        <w:spacing w:line="360" w:lineRule="auto"/>
        <w:ind w:firstLine="357"/>
        <w:jc w:val="both"/>
      </w:pPr>
      <w:r>
        <w:t>Wspólnota samorządowa – gmina</w:t>
      </w:r>
    </w:p>
    <w:p w14:paraId="71C17F20" w14:textId="77777777" w:rsidR="003139A1" w:rsidRDefault="003139A1" w:rsidP="003139A1">
      <w:pPr>
        <w:spacing w:line="360" w:lineRule="auto"/>
        <w:jc w:val="both"/>
        <w:rPr>
          <w:b/>
        </w:rPr>
      </w:pPr>
    </w:p>
    <w:p w14:paraId="2736DCD9" w14:textId="77777777" w:rsidR="003139A1" w:rsidRDefault="003139A1" w:rsidP="003139A1">
      <w:pPr>
        <w:spacing w:line="360" w:lineRule="auto"/>
        <w:jc w:val="both"/>
        <w:rPr>
          <w:b/>
        </w:rPr>
      </w:pPr>
      <w:r>
        <w:rPr>
          <w:b/>
        </w:rPr>
        <w:t>II. PODSTAWA PRAWNA KONTROLI:</w:t>
      </w:r>
    </w:p>
    <w:p w14:paraId="7EC32BCC" w14:textId="77777777" w:rsidR="003139A1" w:rsidRDefault="003139A1" w:rsidP="003139A1">
      <w:pPr>
        <w:tabs>
          <w:tab w:val="left" w:pos="0"/>
        </w:tabs>
        <w:spacing w:line="360" w:lineRule="auto"/>
        <w:jc w:val="both"/>
        <w:rPr>
          <w:b/>
        </w:rPr>
      </w:pPr>
      <w:r>
        <w:t>Niniejszą kontrolę przeprowadzono na podstawie art. 23 ust. 1 w związku z art. 22 ust. 4 ustawy z dnia 11 lipca 2014 r. o zasadach realizacji programów w zakresie polityki spójności finansowanych                          w perspektywie finansowej 2014-2020 (</w:t>
      </w:r>
      <w:bookmarkStart w:id="0" w:name="_Hlk496688392"/>
      <w:r>
        <w:t>Dz.U. 2020 r., poz. 818 j.t.</w:t>
      </w:r>
      <w:bookmarkEnd w:id="0"/>
      <w:r>
        <w:t>).</w:t>
      </w:r>
    </w:p>
    <w:p w14:paraId="20742F71" w14:textId="77777777" w:rsidR="003139A1" w:rsidRDefault="003139A1" w:rsidP="003139A1">
      <w:pPr>
        <w:spacing w:line="360" w:lineRule="auto"/>
        <w:jc w:val="both"/>
        <w:rPr>
          <w:b/>
        </w:rPr>
      </w:pPr>
    </w:p>
    <w:p w14:paraId="244CBF1F" w14:textId="77777777" w:rsidR="003139A1" w:rsidRDefault="003139A1" w:rsidP="003139A1">
      <w:pPr>
        <w:spacing w:line="360" w:lineRule="auto"/>
        <w:jc w:val="both"/>
        <w:rPr>
          <w:b/>
        </w:rPr>
      </w:pPr>
    </w:p>
    <w:p w14:paraId="2F4CBD2A" w14:textId="77777777" w:rsidR="003139A1" w:rsidRDefault="003139A1" w:rsidP="003139A1">
      <w:pPr>
        <w:spacing w:line="360" w:lineRule="auto"/>
        <w:jc w:val="both"/>
        <w:rPr>
          <w:b/>
        </w:rPr>
      </w:pPr>
    </w:p>
    <w:p w14:paraId="2E01B0E0" w14:textId="77777777" w:rsidR="003139A1" w:rsidRDefault="003139A1" w:rsidP="003139A1">
      <w:pPr>
        <w:spacing w:line="360" w:lineRule="auto"/>
        <w:jc w:val="both"/>
        <w:rPr>
          <w:b/>
        </w:rPr>
      </w:pPr>
    </w:p>
    <w:p w14:paraId="11EB5932" w14:textId="77777777" w:rsidR="003139A1" w:rsidRDefault="003139A1" w:rsidP="003139A1">
      <w:pPr>
        <w:spacing w:line="360" w:lineRule="auto"/>
        <w:jc w:val="both"/>
        <w:rPr>
          <w:b/>
        </w:rPr>
      </w:pPr>
      <w:r>
        <w:rPr>
          <w:b/>
        </w:rPr>
        <w:lastRenderedPageBreak/>
        <w:t>III. OBSZAR I CEL KONTROLI:</w:t>
      </w:r>
    </w:p>
    <w:p w14:paraId="0CC98226" w14:textId="77777777" w:rsidR="003139A1" w:rsidRDefault="003139A1" w:rsidP="003139A1">
      <w:pPr>
        <w:pStyle w:val="Akapitzlist"/>
        <w:numPr>
          <w:ilvl w:val="0"/>
          <w:numId w:val="45"/>
        </w:numPr>
        <w:spacing w:line="360" w:lineRule="auto"/>
        <w:ind w:left="357" w:hanging="357"/>
        <w:jc w:val="both"/>
      </w:pPr>
      <w:r>
        <w:t>Cel kontroli stanowi weryfikacja dokumentów w zakresie prawidłowości przeprowadzenia przez Beneficjenta właściwych procedur dotyczących udzielania zamówień publicznych w ramach realizacji projektu nr RPSW.06.05.00-26-0015/17.</w:t>
      </w:r>
    </w:p>
    <w:p w14:paraId="29929B03" w14:textId="77777777" w:rsidR="003139A1" w:rsidRDefault="003139A1" w:rsidP="003139A1">
      <w:pPr>
        <w:pStyle w:val="Akapitzlist"/>
        <w:numPr>
          <w:ilvl w:val="0"/>
          <w:numId w:val="45"/>
        </w:numPr>
        <w:spacing w:line="360" w:lineRule="auto"/>
        <w:ind w:left="357" w:hanging="357"/>
        <w:jc w:val="both"/>
      </w:pPr>
      <w:r>
        <w:t>Weryfikacja obejmuje dokumenty dotyczące udzielania zamówień publicznych związanych z wydatkami przedstawionymi przez Beneficjenta we wniosku o płatność nr</w:t>
      </w:r>
      <w:bookmarkStart w:id="1" w:name="_Hlk80604301"/>
      <w:r>
        <w:t> RPSW.06.05.00-26-0015/17-019.</w:t>
      </w:r>
      <w:bookmarkEnd w:id="1"/>
    </w:p>
    <w:p w14:paraId="78518632" w14:textId="77777777" w:rsidR="003139A1" w:rsidRDefault="003139A1" w:rsidP="003139A1">
      <w:pPr>
        <w:pStyle w:val="Akapitzlist"/>
        <w:numPr>
          <w:ilvl w:val="0"/>
          <w:numId w:val="45"/>
        </w:numPr>
        <w:spacing w:line="360" w:lineRule="auto"/>
        <w:ind w:left="357" w:hanging="357"/>
        <w:jc w:val="both"/>
      </w:pPr>
      <w:r>
        <w:t xml:space="preserve">Kontrola przeprowadzona została przez Zespół Kontrolny złożony z pracowników Departamentu Kontroli i Certyfikacji Urzędu Marszałkowskiego Województwa Świętokrzyskiego z siedzibą </w:t>
      </w:r>
    </w:p>
    <w:p w14:paraId="6A9630A3" w14:textId="77777777" w:rsidR="003139A1" w:rsidRDefault="003139A1" w:rsidP="003139A1">
      <w:pPr>
        <w:pStyle w:val="Akapitzlist"/>
        <w:numPr>
          <w:ilvl w:val="0"/>
          <w:numId w:val="45"/>
        </w:numPr>
        <w:spacing w:line="360" w:lineRule="auto"/>
        <w:ind w:left="357" w:hanging="357"/>
        <w:jc w:val="both"/>
      </w:pPr>
      <w:r>
        <w:t>w Kielcach, w składzie:</w:t>
      </w:r>
    </w:p>
    <w:p w14:paraId="1ED4BC73" w14:textId="77777777" w:rsidR="003139A1" w:rsidRDefault="003139A1" w:rsidP="003139A1">
      <w:pPr>
        <w:pStyle w:val="Akapitzlist"/>
        <w:numPr>
          <w:ilvl w:val="0"/>
          <w:numId w:val="46"/>
        </w:numPr>
        <w:spacing w:line="360" w:lineRule="auto"/>
        <w:jc w:val="both"/>
      </w:pPr>
      <w:r>
        <w:t>Pani Małgorzata Kowalczyk (kierownik Zespołu Kontrolnego),</w:t>
      </w:r>
    </w:p>
    <w:p w14:paraId="624E5C72" w14:textId="77777777" w:rsidR="003139A1" w:rsidRDefault="003139A1" w:rsidP="003139A1">
      <w:pPr>
        <w:pStyle w:val="Akapitzlist"/>
        <w:numPr>
          <w:ilvl w:val="0"/>
          <w:numId w:val="46"/>
        </w:numPr>
        <w:spacing w:line="360" w:lineRule="auto"/>
        <w:jc w:val="both"/>
      </w:pPr>
      <w:r>
        <w:t>Pani Katarzyna Karbowniczek-Cebula (członek Zespołu Kontrolnego),</w:t>
      </w:r>
    </w:p>
    <w:p w14:paraId="733D64FE" w14:textId="77777777" w:rsidR="003139A1" w:rsidRDefault="003139A1" w:rsidP="003139A1">
      <w:pPr>
        <w:spacing w:line="360" w:lineRule="auto"/>
        <w:jc w:val="both"/>
        <w:rPr>
          <w:b/>
        </w:rPr>
      </w:pPr>
    </w:p>
    <w:p w14:paraId="15584D7A" w14:textId="77777777" w:rsidR="003139A1" w:rsidRDefault="003139A1" w:rsidP="003139A1">
      <w:pPr>
        <w:spacing w:line="360" w:lineRule="auto"/>
        <w:jc w:val="both"/>
      </w:pPr>
      <w:r>
        <w:rPr>
          <w:b/>
        </w:rPr>
        <w:t>IV. USTALENIA SZCZEGÓŁOWE:</w:t>
      </w:r>
    </w:p>
    <w:p w14:paraId="77A0F5B1" w14:textId="6884A926" w:rsidR="003139A1" w:rsidRDefault="003139A1" w:rsidP="003139A1">
      <w:pPr>
        <w:spacing w:line="360" w:lineRule="auto"/>
        <w:jc w:val="both"/>
        <w:rPr>
          <w:b/>
        </w:rPr>
      </w:pPr>
      <w:r>
        <w:t>W wyniku dokonanej w dniach od 05.06.2023 r. do 26.06.2023 r. weryfikacji dokumentów dotyczących zamówień udzielonych w ramach projektu nr RPSW.06.05.00-26-0015/17, przesłanych do Instytucji Zarządzającej Regionalnym Programem Operacyjnym Województwa Świętokrzyskiego</w:t>
      </w:r>
      <w:r>
        <w:br/>
        <w:t>na lata 2014 – 2020 przez Beneficjenta za pośrednictwem Centralnego systemu teleinformatycznego SL2014 Zespół Kontrol</w:t>
      </w:r>
      <w:r w:rsidR="00D14C15">
        <w:t>ujący</w:t>
      </w:r>
      <w:r>
        <w:t xml:space="preserve"> ustalił, że:</w:t>
      </w:r>
    </w:p>
    <w:p w14:paraId="74FE863A" w14:textId="77777777" w:rsidR="003139A1" w:rsidRDefault="003139A1" w:rsidP="003139A1">
      <w:pPr>
        <w:pStyle w:val="Akapitzlist"/>
        <w:numPr>
          <w:ilvl w:val="0"/>
          <w:numId w:val="47"/>
        </w:numPr>
        <w:spacing w:line="360" w:lineRule="auto"/>
        <w:jc w:val="both"/>
      </w:pPr>
      <w:bookmarkStart w:id="2" w:name="_Hlk103341065"/>
      <w:r>
        <w:t xml:space="preserve">Beneficjent w trybie określonym w art. 275 pkt. 1 (tryb podstawowy bez możliwości negocjacji) ustawy </w:t>
      </w:r>
      <w:proofErr w:type="spellStart"/>
      <w:r>
        <w:t>Pzp</w:t>
      </w:r>
      <w:proofErr w:type="spellEnd"/>
      <w:r>
        <w:t xml:space="preserve"> </w:t>
      </w:r>
      <w:bookmarkStart w:id="3" w:name="_Hlk95852231"/>
      <w:r>
        <w:t xml:space="preserve">(Dz.U. z 11.09.2019 r. poz. 2019 z </w:t>
      </w:r>
      <w:proofErr w:type="spellStart"/>
      <w:r>
        <w:t>późn</w:t>
      </w:r>
      <w:proofErr w:type="spellEnd"/>
      <w:r>
        <w:t xml:space="preserve">. zm.) </w:t>
      </w:r>
      <w:bookmarkEnd w:id="3"/>
      <w:r>
        <w:t>przeprowadził  postępowanie o udzielenie zamówienia publicznego oznaczone numerem  IRL 271.6.2022, które zostało zamieszczone w Biuletynie Zamówień Publicznych w dniu 23.09.2022r. pod numerem 2022/BZP 00362800/01 i dotyczyło wyboru wykonawcy robót na: „Poprawę funkcjonalno-przestrzenną terenu przy remizie OSP w Kluczewsku”.</w:t>
      </w:r>
    </w:p>
    <w:p w14:paraId="674EE5D5" w14:textId="0EA1FAEE" w:rsidR="003139A1" w:rsidRDefault="003139A1" w:rsidP="000401CC">
      <w:pPr>
        <w:pStyle w:val="Akapitzlist"/>
        <w:spacing w:line="360" w:lineRule="auto"/>
        <w:jc w:val="both"/>
      </w:pPr>
      <w:r>
        <w:t>Efektem rozstrzygnięcia postępowania było podpisanie</w:t>
      </w:r>
      <w:r w:rsidR="000401CC">
        <w:t xml:space="preserve"> </w:t>
      </w:r>
      <w:r>
        <w:t xml:space="preserve">w dniu 02.11.2022r. umowy </w:t>
      </w:r>
      <w:r w:rsidR="000401CC">
        <w:br/>
      </w:r>
      <w:r>
        <w:t>nr IRL/22/2022 z firmą Usługi Brukarskie Dominik Kucharski Budzisław 24, Słupia Konecka na wykonanie robót budowlanych w ramach zadania pn.: „Poprawa funkcjonalno-przestrzenna terenu przy remizie OSP w Kluczewsku” za  wynagrodzeniem na łączną kwotę 125.671,32zł brutto. Termin realizacji zamówienia określono w § 5 umowy, tj. do 16 grudnia 2022r.</w:t>
      </w:r>
    </w:p>
    <w:p w14:paraId="58D40953" w14:textId="77777777" w:rsidR="003139A1" w:rsidRDefault="003139A1" w:rsidP="003139A1">
      <w:pPr>
        <w:spacing w:line="360" w:lineRule="auto"/>
        <w:ind w:left="708"/>
        <w:jc w:val="both"/>
      </w:pPr>
      <w:r>
        <w:t xml:space="preserve">W dniu 14.12.2022r. Wykonawca wystąpił z pismem do zamawiającego z wnioskiem </w:t>
      </w:r>
      <w:r>
        <w:br/>
        <w:t xml:space="preserve">o przesunięcie terminu umowy do dn. 30.12.2022r. z uwagi na panujące warunki pogodowe. Na powyższe okoliczności sporządzono Protokół konieczności z dn. 14.12.2022r. Zamawiający zawarł Aneks nr 1 w dn. 14.12.2022r. do Umowy głównej IRL/22/2022 </w:t>
      </w:r>
      <w:r>
        <w:br/>
      </w:r>
      <w:r>
        <w:lastRenderedPageBreak/>
        <w:t xml:space="preserve">z dn. 02.11.2022r. W Aneksie zawarto zmianie uległ termin realizacji zamówienia określony do 30 grudnia 2022r. Zmiany dokonano zgodnie z art. 455 ust.1 pkt 1 ustawy Prawo zamówień publicznych (Dz.U. z 11.09.2019 r. poz. 2019 z </w:t>
      </w:r>
      <w:proofErr w:type="spellStart"/>
      <w:r>
        <w:t>późn</w:t>
      </w:r>
      <w:proofErr w:type="spellEnd"/>
      <w:r>
        <w:t>. zm.), zapisami rozdz. 21 SWZ oraz § 12 umowy IRL/22/2022 z dn. 02.11.2022r.</w:t>
      </w:r>
    </w:p>
    <w:p w14:paraId="59769309" w14:textId="77777777" w:rsidR="003139A1" w:rsidRDefault="003139A1" w:rsidP="003139A1">
      <w:pPr>
        <w:spacing w:line="360" w:lineRule="auto"/>
        <w:ind w:left="708"/>
        <w:jc w:val="both"/>
      </w:pPr>
      <w:r>
        <w:t>Zespół Kontrolujący stwierdził również, że:</w:t>
      </w:r>
    </w:p>
    <w:p w14:paraId="34F3B0F6" w14:textId="77777777" w:rsidR="003139A1" w:rsidRDefault="003139A1" w:rsidP="003139A1">
      <w:pPr>
        <w:pStyle w:val="Akapitzlist"/>
        <w:spacing w:line="360" w:lineRule="auto"/>
        <w:jc w:val="both"/>
      </w:pPr>
      <w:r>
        <w:t xml:space="preserve">Wykonawca zgłosił za pismem gotowość odbioru robót w dn. 30.12.2022r. Protokół odbioru końcowego podpisano 26.01.2023r., potwierdza wykonanie robót w terminie wynikającym </w:t>
      </w:r>
      <w:r>
        <w:br/>
        <w:t>z zawartej umowy.</w:t>
      </w:r>
      <w:bookmarkEnd w:id="2"/>
    </w:p>
    <w:p w14:paraId="03D8AE67" w14:textId="77777777" w:rsidR="003139A1" w:rsidRDefault="003139A1" w:rsidP="003139A1">
      <w:pPr>
        <w:pStyle w:val="Akapitzlist"/>
        <w:spacing w:line="360" w:lineRule="auto"/>
        <w:jc w:val="both"/>
      </w:pPr>
      <w:r>
        <w:t xml:space="preserve">W wyniku weryfikacji przedmiotowego postępowania nie stwierdzono błędów </w:t>
      </w:r>
      <w:r>
        <w:br/>
        <w:t xml:space="preserve">i nieprawidłowości. </w:t>
      </w:r>
      <w:r>
        <w:rPr>
          <w:bCs/>
        </w:rPr>
        <w:t>Lista sprawdzająca dotycząca zamówienia stanowi dowód nr 1 do niniejszej Informacji Pokontrolnej.</w:t>
      </w:r>
    </w:p>
    <w:p w14:paraId="2AA76183" w14:textId="77777777" w:rsidR="003139A1" w:rsidRDefault="003139A1" w:rsidP="003139A1">
      <w:pPr>
        <w:spacing w:line="360" w:lineRule="auto"/>
        <w:jc w:val="both"/>
      </w:pPr>
    </w:p>
    <w:p w14:paraId="7254ABFD" w14:textId="77777777" w:rsidR="003139A1" w:rsidRDefault="003139A1" w:rsidP="003139A1">
      <w:pPr>
        <w:pStyle w:val="Akapitzlist"/>
        <w:numPr>
          <w:ilvl w:val="0"/>
          <w:numId w:val="47"/>
        </w:numPr>
        <w:spacing w:line="360" w:lineRule="auto"/>
        <w:jc w:val="both"/>
      </w:pPr>
      <w:r>
        <w:t xml:space="preserve">Beneficjent w trybie określonym w art. 275 pkt. 1 (tryb podstawowy bez możliwości negocjacji) ustawy </w:t>
      </w:r>
      <w:proofErr w:type="spellStart"/>
      <w:r>
        <w:t>Pzp</w:t>
      </w:r>
      <w:proofErr w:type="spellEnd"/>
      <w:r>
        <w:t xml:space="preserve"> (Dz.U. z 11.09.2019 r. poz. 2019 z </w:t>
      </w:r>
      <w:proofErr w:type="spellStart"/>
      <w:r>
        <w:t>późn</w:t>
      </w:r>
      <w:proofErr w:type="spellEnd"/>
      <w:r>
        <w:t xml:space="preserve">. zm.) przeprowadził  postępowanie o udzielenie zamówienia publicznego oznaczone numerem </w:t>
      </w:r>
      <w:r>
        <w:rPr>
          <w:sz w:val="20"/>
        </w:rPr>
        <w:t xml:space="preserve"> </w:t>
      </w:r>
      <w:r>
        <w:t xml:space="preserve">2021/BZP 00099300/01 na wybór wykonawcy robót na wykonanie zadania: </w:t>
      </w:r>
      <w:r>
        <w:rPr>
          <w:i/>
          <w:iCs/>
        </w:rPr>
        <w:t>„Przebudowa wraz ze zmianą sposobu użytkowania zabytkowego budynku spichlerza - wozowni z przeznaczeniem na budynek usługowy (Gminny Ośrodek Kultury)”.</w:t>
      </w:r>
      <w:r>
        <w:rPr>
          <w:i/>
          <w:iCs/>
          <w:highlight w:val="yellow"/>
        </w:rPr>
        <w:t xml:space="preserve"> </w:t>
      </w:r>
    </w:p>
    <w:p w14:paraId="3556FB1A" w14:textId="77777777" w:rsidR="003139A1" w:rsidRDefault="003139A1" w:rsidP="000401CC">
      <w:pPr>
        <w:pStyle w:val="Akapitzlist"/>
        <w:spacing w:line="360" w:lineRule="auto"/>
        <w:jc w:val="both"/>
      </w:pPr>
      <w:r>
        <w:t xml:space="preserve">Efektem rozstrzygnięcia postępowania było podpisanie w dniu 30.08.2021r. umowy                             nr ZPI/10/2021 pomiędzy Zamawiającym a Konsorcjum firm: Lider Konsorcjum: Grzegorz Buczyński prowadzący działalność gospodarczą pod firmą Zakład Produkcyjno-Handlowo-Usługowy „Red House” Grzegorz Buczyński, ul. Zielona 3, 29-100 Włoszczowa, Partner Konsorcjum: Mariusz Drej prowadzący działalność gospodarczą pod firmą „DACHSYSTEM” Mariusz Drej, ul. Leśna 5, 29-105 Krasocin. Wynagrodzenie na łączną kwotę brutto 1 228 770,00 zł (netto 999 000,00 zł), w tym za wykonanie remontu dachu w zabytkowym budynku spichlerza-wozowni: 98 400,00 zł brutto (80 000,00 zł netto). Termin realizacji: </w:t>
      </w:r>
      <w:r>
        <w:br/>
        <w:t>4 m-ce od dnia podpisania umowy, z wyjątkiem remontu dachu budynku zabytkowego spichlerza – wozowni, który zostanie wykonany w terminie 2 miesięcy od dnia podpisania umowy.</w:t>
      </w:r>
      <w:r>
        <w:rPr>
          <w:i/>
          <w:iCs/>
        </w:rPr>
        <w:t xml:space="preserve"> )”.</w:t>
      </w:r>
    </w:p>
    <w:p w14:paraId="64EBE764" w14:textId="37D7110B" w:rsidR="003139A1" w:rsidRDefault="00267F90" w:rsidP="003139A1">
      <w:pPr>
        <w:spacing w:line="360" w:lineRule="auto"/>
        <w:ind w:left="480"/>
        <w:jc w:val="both"/>
      </w:pPr>
      <w:r>
        <w:t>Przedmiotowe z</w:t>
      </w:r>
      <w:r w:rsidR="003139A1">
        <w:t xml:space="preserve">amówienie </w:t>
      </w:r>
      <w:r w:rsidR="000522D5" w:rsidRPr="000522D5">
        <w:t>wraz z Aneks</w:t>
      </w:r>
      <w:r w:rsidR="000522D5">
        <w:t>ami</w:t>
      </w:r>
      <w:r w:rsidR="000522D5" w:rsidRPr="000522D5">
        <w:t xml:space="preserve"> nr 1, </w:t>
      </w:r>
      <w:r w:rsidR="000522D5">
        <w:t xml:space="preserve">nr </w:t>
      </w:r>
      <w:r w:rsidR="000522D5" w:rsidRPr="000522D5">
        <w:t xml:space="preserve">2 i </w:t>
      </w:r>
      <w:r w:rsidR="000522D5">
        <w:t xml:space="preserve">nr </w:t>
      </w:r>
      <w:r w:rsidR="000522D5" w:rsidRPr="000522D5">
        <w:t>3</w:t>
      </w:r>
      <w:r w:rsidR="003139A1">
        <w:t xml:space="preserve"> </w:t>
      </w:r>
      <w:r w:rsidR="000522D5">
        <w:t>zostało zweryfikowane w trakcie</w:t>
      </w:r>
      <w:r w:rsidR="003139A1">
        <w:t xml:space="preserve"> kontrol</w:t>
      </w:r>
      <w:r w:rsidR="000522D5">
        <w:t xml:space="preserve">i przeprowadzonej w dniach </w:t>
      </w:r>
      <w:r>
        <w:t xml:space="preserve">od 04.04. </w:t>
      </w:r>
      <w:r w:rsidR="00827B7C">
        <w:t xml:space="preserve">do </w:t>
      </w:r>
      <w:r>
        <w:t>09.05.2022</w:t>
      </w:r>
      <w:r w:rsidR="003139A1">
        <w:t xml:space="preserve"> </w:t>
      </w:r>
      <w:r w:rsidR="00827B7C">
        <w:t>r</w:t>
      </w:r>
      <w:r w:rsidR="003139A1">
        <w:rPr>
          <w:lang w:val="en-US"/>
        </w:rPr>
        <w:t xml:space="preserve">.  </w:t>
      </w:r>
      <w:proofErr w:type="spellStart"/>
      <w:r w:rsidR="003139A1">
        <w:rPr>
          <w:lang w:val="en-US"/>
        </w:rPr>
        <w:t>Następnie</w:t>
      </w:r>
      <w:proofErr w:type="spellEnd"/>
      <w:r w:rsidR="003139A1">
        <w:rPr>
          <w:lang w:val="en-US"/>
        </w:rPr>
        <w:t xml:space="preserve"> </w:t>
      </w:r>
      <w:proofErr w:type="spellStart"/>
      <w:r w:rsidR="000522D5" w:rsidRPr="000522D5">
        <w:rPr>
          <w:lang w:val="en-US"/>
        </w:rPr>
        <w:t>Aneksy</w:t>
      </w:r>
      <w:proofErr w:type="spellEnd"/>
      <w:r w:rsidR="000522D5" w:rsidRPr="000522D5">
        <w:rPr>
          <w:lang w:val="en-US"/>
        </w:rPr>
        <w:t xml:space="preserve"> nr 4, </w:t>
      </w:r>
      <w:r w:rsidR="000522D5">
        <w:rPr>
          <w:lang w:val="en-US"/>
        </w:rPr>
        <w:t xml:space="preserve">nr </w:t>
      </w:r>
      <w:r w:rsidR="000522D5" w:rsidRPr="000522D5">
        <w:rPr>
          <w:lang w:val="en-US"/>
        </w:rPr>
        <w:t xml:space="preserve">5, </w:t>
      </w:r>
      <w:r w:rsidR="00827B7C">
        <w:rPr>
          <w:lang w:val="en-US"/>
        </w:rPr>
        <w:br/>
      </w:r>
      <w:r w:rsidR="000522D5">
        <w:rPr>
          <w:lang w:val="en-US"/>
        </w:rPr>
        <w:t xml:space="preserve">nr </w:t>
      </w:r>
      <w:r w:rsidR="000522D5" w:rsidRPr="000522D5">
        <w:rPr>
          <w:lang w:val="en-US"/>
        </w:rPr>
        <w:t xml:space="preserve">6, </w:t>
      </w:r>
      <w:r w:rsidR="000522D5">
        <w:rPr>
          <w:lang w:val="en-US"/>
        </w:rPr>
        <w:t xml:space="preserve">nr </w:t>
      </w:r>
      <w:r w:rsidR="000522D5" w:rsidRPr="000522D5">
        <w:rPr>
          <w:lang w:val="en-US"/>
        </w:rPr>
        <w:t xml:space="preserve">7, </w:t>
      </w:r>
      <w:r w:rsidR="000522D5">
        <w:rPr>
          <w:lang w:val="en-US"/>
        </w:rPr>
        <w:t xml:space="preserve">nr </w:t>
      </w:r>
      <w:r w:rsidR="000522D5" w:rsidRPr="000522D5">
        <w:rPr>
          <w:lang w:val="en-US"/>
        </w:rPr>
        <w:t>8</w:t>
      </w:r>
      <w:r w:rsidR="000522D5">
        <w:rPr>
          <w:lang w:val="en-US"/>
        </w:rPr>
        <w:t xml:space="preserve"> </w:t>
      </w:r>
      <w:proofErr w:type="spellStart"/>
      <w:r w:rsidR="003139A1">
        <w:rPr>
          <w:lang w:val="en-US"/>
        </w:rPr>
        <w:t>zostały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zweryfikowane</w:t>
      </w:r>
      <w:proofErr w:type="spellEnd"/>
      <w:r>
        <w:rPr>
          <w:lang w:val="en-US"/>
        </w:rPr>
        <w:t xml:space="preserve"> w </w:t>
      </w:r>
      <w:proofErr w:type="spellStart"/>
      <w:r>
        <w:rPr>
          <w:lang w:val="en-US"/>
        </w:rPr>
        <w:t>trakcie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kontroli</w:t>
      </w:r>
      <w:proofErr w:type="spellEnd"/>
      <w:r>
        <w:rPr>
          <w:lang w:val="en-US"/>
        </w:rPr>
        <w:t xml:space="preserve"> </w:t>
      </w:r>
      <w:proofErr w:type="spellStart"/>
      <w:r w:rsidR="00A74355">
        <w:rPr>
          <w:lang w:val="en-US"/>
        </w:rPr>
        <w:t>przeprowadzonej</w:t>
      </w:r>
      <w:proofErr w:type="spellEnd"/>
      <w:r w:rsidR="00A74355">
        <w:rPr>
          <w:lang w:val="en-US"/>
        </w:rPr>
        <w:t xml:space="preserve"> </w:t>
      </w:r>
      <w:r>
        <w:rPr>
          <w:lang w:val="en-US"/>
        </w:rPr>
        <w:t xml:space="preserve">w </w:t>
      </w:r>
      <w:proofErr w:type="spellStart"/>
      <w:r>
        <w:rPr>
          <w:lang w:val="en-US"/>
        </w:rPr>
        <w:t>dniach</w:t>
      </w:r>
      <w:proofErr w:type="spellEnd"/>
      <w:r>
        <w:rPr>
          <w:lang w:val="en-US"/>
        </w:rPr>
        <w:t xml:space="preserve"> </w:t>
      </w:r>
      <w:r w:rsidR="00A74355">
        <w:rPr>
          <w:lang w:val="en-US"/>
        </w:rPr>
        <w:br/>
      </w:r>
      <w:r>
        <w:rPr>
          <w:lang w:val="en-US"/>
        </w:rPr>
        <w:t>od 11.01.</w:t>
      </w:r>
      <w:r w:rsidR="00827B7C">
        <w:rPr>
          <w:lang w:val="en-US"/>
        </w:rPr>
        <w:t xml:space="preserve"> </w:t>
      </w:r>
      <w:proofErr w:type="spellStart"/>
      <w:r w:rsidR="00827B7C">
        <w:rPr>
          <w:lang w:val="en-US"/>
        </w:rPr>
        <w:t>do</w:t>
      </w:r>
      <w:proofErr w:type="spellEnd"/>
      <w:r w:rsidR="00827B7C">
        <w:rPr>
          <w:lang w:val="en-US"/>
        </w:rPr>
        <w:t xml:space="preserve"> 27.01.2023 r. </w:t>
      </w:r>
      <w:r w:rsidR="003139A1">
        <w:rPr>
          <w:lang w:val="en-US"/>
        </w:rPr>
        <w:t xml:space="preserve">  </w:t>
      </w:r>
    </w:p>
    <w:p w14:paraId="4918C417" w14:textId="77777777" w:rsidR="003139A1" w:rsidRDefault="003139A1" w:rsidP="003139A1">
      <w:pPr>
        <w:pStyle w:val="Akapitzlist"/>
        <w:spacing w:line="360" w:lineRule="auto"/>
        <w:jc w:val="both"/>
      </w:pPr>
    </w:p>
    <w:p w14:paraId="56277B40" w14:textId="77777777" w:rsidR="003139A1" w:rsidRDefault="003139A1" w:rsidP="003139A1">
      <w:pPr>
        <w:pStyle w:val="Akapitzlist"/>
        <w:spacing w:line="360" w:lineRule="auto"/>
        <w:jc w:val="both"/>
      </w:pPr>
    </w:p>
    <w:p w14:paraId="2785F058" w14:textId="77777777" w:rsidR="00827B7C" w:rsidRDefault="00827B7C" w:rsidP="003139A1">
      <w:pPr>
        <w:pStyle w:val="Akapitzlist"/>
        <w:spacing w:line="360" w:lineRule="auto"/>
        <w:jc w:val="both"/>
      </w:pPr>
    </w:p>
    <w:p w14:paraId="43B0185F" w14:textId="6B474098" w:rsidR="003139A1" w:rsidRDefault="003139A1" w:rsidP="003139A1">
      <w:pPr>
        <w:pStyle w:val="Akapitzlist"/>
        <w:spacing w:line="360" w:lineRule="auto"/>
        <w:jc w:val="both"/>
      </w:pPr>
      <w:r>
        <w:t>Przedmiotem niniejszej kontroli jest Aneks nr 9 do umowy nr ZPI/10/2021 .</w:t>
      </w:r>
    </w:p>
    <w:p w14:paraId="55A3D159" w14:textId="77777777" w:rsidR="003139A1" w:rsidRDefault="003139A1" w:rsidP="003139A1">
      <w:pPr>
        <w:spacing w:line="360" w:lineRule="auto"/>
        <w:ind w:firstLine="708"/>
        <w:jc w:val="both"/>
      </w:pPr>
      <w:r>
        <w:t>Zespół Kontrolny stwierdził, że:</w:t>
      </w:r>
    </w:p>
    <w:p w14:paraId="08A31F33" w14:textId="77777777" w:rsidR="003139A1" w:rsidRDefault="003139A1" w:rsidP="006566FE">
      <w:pPr>
        <w:pStyle w:val="Akapitzlist"/>
        <w:spacing w:line="360" w:lineRule="auto"/>
        <w:jc w:val="both"/>
      </w:pPr>
      <w:r>
        <w:t xml:space="preserve">W dniu 13.12.2022r. do w/w umowy strony podpisały Aneks nr 9 wprowadzający zmiany </w:t>
      </w:r>
      <w:r>
        <w:br/>
        <w:t xml:space="preserve">w § 7 ust. 1 umowy podstawowej, dotyczący zmiany wysokości wynagrodzenia spowodowanej wykonaniem robót zaniechanych na podstawie Protokołu konieczności z dn. 13.12.2022r. </w:t>
      </w:r>
      <w:r>
        <w:br/>
        <w:t xml:space="preserve">W zw. z powyższym wysokość wynagrodzenia wyniosła: 1 285 706,42 zł brutto, w tym  za wykonanie remontu dachu w zabytkowym budynku spichlerza-wozowni: 98 400,00 zł brutto (80 000,00 zł netto). W następstwie kwota realizacji zamówienia uległa zwiększeniu do 1 285 706,42 zł. brutto, tj. o 56 936,42 zł. brutto w stosunku do umowy pierwotnej ZPI/10/2021 z dn. 30.08.2021r. </w:t>
      </w:r>
    </w:p>
    <w:p w14:paraId="74F08F29" w14:textId="76685539" w:rsidR="003139A1" w:rsidRDefault="003139A1" w:rsidP="003139A1">
      <w:pPr>
        <w:spacing w:line="360" w:lineRule="auto"/>
        <w:ind w:left="708"/>
        <w:jc w:val="both"/>
      </w:pPr>
      <w:r>
        <w:t>Zmiany dotyczyły zaniechania prac w zakresie licowania ścian płytkami na</w:t>
      </w:r>
      <w:r w:rsidR="00A74355">
        <w:t xml:space="preserve"> </w:t>
      </w:r>
      <w:r>
        <w:t xml:space="preserve">klej metodą kombinowaną. Prace w zakresie licowania ścian płytkami nie zostały wykonane w całości </w:t>
      </w:r>
      <w:r>
        <w:br/>
        <w:t xml:space="preserve">z uwagi na zmianę zakresu wyposażenia zabytkowego budynku spichlerza - wozowni. Zaniechano również prac w zakresie izolacji ścian poniżej poziomu terenu </w:t>
      </w:r>
      <w:r>
        <w:br/>
        <w:t>z zastosowaniem iniekcji niskociśnieniowej. Metoda iniekcji stanowiła zagrożenie dla stanu technicznego budynku</w:t>
      </w:r>
      <w:r w:rsidR="006648AF">
        <w:t xml:space="preserve"> co w konsekwencji spowodowało </w:t>
      </w:r>
      <w:r>
        <w:t>wykona</w:t>
      </w:r>
      <w:r w:rsidR="006648AF">
        <w:t>nie przez Wykonawcę</w:t>
      </w:r>
      <w:r>
        <w:t xml:space="preserve"> wzmocnieni</w:t>
      </w:r>
      <w:r w:rsidR="006648AF">
        <w:t>a</w:t>
      </w:r>
      <w:r>
        <w:t xml:space="preserve"> ścian. Przedłożony przez Wykonawcę kosztorys robót został zweryfikowany przez Inspektora Nadzoru.</w:t>
      </w:r>
    </w:p>
    <w:p w14:paraId="4BB11B78" w14:textId="77777777" w:rsidR="003139A1" w:rsidRDefault="003139A1" w:rsidP="003139A1">
      <w:pPr>
        <w:spacing w:line="360" w:lineRule="auto"/>
        <w:ind w:left="708"/>
        <w:jc w:val="both"/>
      </w:pPr>
      <w:r>
        <w:t xml:space="preserve">Wprowadzona w/w Aneksem zmiana spełnia przesłanki wynikające z zapisów Rozdziału 21 pkt 5 i 6 SWZ oraz §2 ust.2 pkt 2.19, w zw. z § 12 umowy podstawowej ZPI/10/2021 z dn. 30.08.2021r. Zamawiający dokonał zmiany umowy z powodu uzasadnionych zmian rozwiązań technicznych oraz sposobu wykonania robót stosując przesłankę zapisów art. 455 ust.1 pkt 1 ustawy Prawo zamówień publicznych (Dz.U. z 11.09.2019 r. poz. 2019 z </w:t>
      </w:r>
      <w:proofErr w:type="spellStart"/>
      <w:r>
        <w:t>późn</w:t>
      </w:r>
      <w:proofErr w:type="spellEnd"/>
      <w:r>
        <w:t xml:space="preserve">. zm.). Protokół odbioru końcowego potwierdza wykonanie robót w terminie wynikającym </w:t>
      </w:r>
      <w:r>
        <w:br/>
        <w:t xml:space="preserve">z zawartej umowy. Protokół odbioru końcowego rozpoczęty w dn. 28.11.2022r.- </w:t>
      </w:r>
      <w:proofErr w:type="spellStart"/>
      <w:r>
        <w:t>tj</w:t>
      </w:r>
      <w:proofErr w:type="spellEnd"/>
      <w:r>
        <w:t xml:space="preserve">, zgodnie </w:t>
      </w:r>
      <w:r>
        <w:br/>
        <w:t>z terminem określonym w § 5 Umowy ZPI/10/2021 z dn.30.08.2021r. ( w terminie 4 miesięcy od podpisania umowy ) a zakończony 13 grudnia 2022r.</w:t>
      </w:r>
    </w:p>
    <w:p w14:paraId="6477A2EF" w14:textId="77777777" w:rsidR="003139A1" w:rsidRDefault="003139A1" w:rsidP="003139A1">
      <w:pPr>
        <w:spacing w:line="360" w:lineRule="auto"/>
        <w:ind w:firstLine="708"/>
        <w:jc w:val="both"/>
      </w:pPr>
      <w:r>
        <w:t>W wyniku weryfikacji przedmiotowego postępowania nie stwierdzono nieprawidłowości.</w:t>
      </w:r>
    </w:p>
    <w:p w14:paraId="5CB28A95" w14:textId="77777777" w:rsidR="003139A1" w:rsidRDefault="003139A1" w:rsidP="003139A1">
      <w:pPr>
        <w:spacing w:line="360" w:lineRule="auto"/>
        <w:ind w:left="708"/>
        <w:jc w:val="both"/>
        <w:rPr>
          <w:bCs/>
        </w:rPr>
      </w:pPr>
      <w:r>
        <w:rPr>
          <w:bCs/>
        </w:rPr>
        <w:t>Lista sprawdzająca dotycząca zamówienia stanowi dowód nr 2 do niniejszej Informacji Pokontrolnej.</w:t>
      </w:r>
    </w:p>
    <w:p w14:paraId="487B5536" w14:textId="77777777" w:rsidR="003139A1" w:rsidRDefault="003139A1" w:rsidP="003139A1">
      <w:pPr>
        <w:pStyle w:val="Akapitzlist"/>
        <w:spacing w:line="360" w:lineRule="auto"/>
        <w:jc w:val="both"/>
        <w:rPr>
          <w:highlight w:val="yellow"/>
        </w:rPr>
      </w:pPr>
    </w:p>
    <w:p w14:paraId="3E80E5B7" w14:textId="77777777" w:rsidR="003139A1" w:rsidRDefault="003139A1" w:rsidP="003139A1">
      <w:pPr>
        <w:spacing w:line="360" w:lineRule="auto"/>
        <w:jc w:val="both"/>
        <w:rPr>
          <w:highlight w:val="yellow"/>
        </w:rPr>
      </w:pPr>
      <w:r>
        <w:rPr>
          <w:b/>
        </w:rPr>
        <w:t>V. REKOMENDACJE I ZALECENIA POKONTROLNE:</w:t>
      </w:r>
    </w:p>
    <w:p w14:paraId="71F962F0" w14:textId="77777777" w:rsidR="003139A1" w:rsidRDefault="003139A1" w:rsidP="003139A1">
      <w:pPr>
        <w:spacing w:line="360" w:lineRule="auto"/>
        <w:jc w:val="both"/>
      </w:pPr>
      <w:r>
        <w:t>IZ RPOWŚ na lata 2014-2020 odstąpiła od formułowania rekomendacji oraz zaleceń pokontrolnych.</w:t>
      </w:r>
    </w:p>
    <w:p w14:paraId="075579A4" w14:textId="77777777" w:rsidR="003139A1" w:rsidRDefault="003139A1" w:rsidP="003139A1">
      <w:pPr>
        <w:spacing w:line="360" w:lineRule="auto"/>
        <w:jc w:val="both"/>
      </w:pPr>
    </w:p>
    <w:p w14:paraId="75284425" w14:textId="77777777" w:rsidR="003139A1" w:rsidRDefault="003139A1" w:rsidP="003139A1">
      <w:pPr>
        <w:spacing w:line="360" w:lineRule="auto"/>
        <w:jc w:val="both"/>
      </w:pPr>
      <w:r>
        <w:lastRenderedPageBreak/>
        <w:t>Niniejsza informacja pokontrolna zawiera 5 stron oraz 2 dowody, które dostępne są do wglądu w siedzibie Departamentu Kontroli i Certyfikacji, ul. al. IX Kielc 4, 25 – 516  Kielce.</w:t>
      </w:r>
    </w:p>
    <w:p w14:paraId="24CB28CB" w14:textId="77777777" w:rsidR="003139A1" w:rsidRDefault="003139A1" w:rsidP="003139A1">
      <w:pPr>
        <w:spacing w:line="360" w:lineRule="auto"/>
        <w:jc w:val="both"/>
      </w:pPr>
      <w:r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20E8B636" w14:textId="77777777" w:rsidR="003139A1" w:rsidRDefault="003139A1" w:rsidP="003139A1">
      <w:pPr>
        <w:spacing w:line="360" w:lineRule="auto"/>
        <w:jc w:val="both"/>
      </w:pPr>
      <w:r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1AA2ED84" w14:textId="77777777" w:rsidR="003139A1" w:rsidRDefault="003139A1" w:rsidP="003139A1">
      <w:pPr>
        <w:spacing w:line="360" w:lineRule="auto"/>
        <w:jc w:val="both"/>
      </w:pPr>
      <w:r>
        <w:t>Kierownik Jednostki Kontrolowanej może odmówić podpisania Informacji pokontrolnej informując na piśmie Instytucję Zarządzającą o przyczynach takiej decyzji.</w:t>
      </w:r>
    </w:p>
    <w:p w14:paraId="777EA7C2" w14:textId="77777777" w:rsidR="003139A1" w:rsidRDefault="003139A1" w:rsidP="003139A1">
      <w:pPr>
        <w:spacing w:line="360" w:lineRule="auto"/>
        <w:jc w:val="both"/>
        <w:rPr>
          <w:b/>
        </w:rPr>
      </w:pPr>
    </w:p>
    <w:p w14:paraId="50F6B044" w14:textId="77777777" w:rsidR="003139A1" w:rsidRDefault="003139A1" w:rsidP="003139A1">
      <w:pPr>
        <w:spacing w:line="360" w:lineRule="auto"/>
        <w:jc w:val="both"/>
        <w:rPr>
          <w:b/>
        </w:rPr>
      </w:pPr>
      <w:r>
        <w:rPr>
          <w:b/>
        </w:rPr>
        <w:t xml:space="preserve">Kontrolujący: </w:t>
      </w:r>
    </w:p>
    <w:p w14:paraId="22D50509" w14:textId="77777777" w:rsidR="003139A1" w:rsidRDefault="003139A1" w:rsidP="003139A1">
      <w:pPr>
        <w:spacing w:line="360" w:lineRule="auto"/>
        <w:jc w:val="both"/>
        <w:rPr>
          <w:b/>
        </w:rPr>
      </w:pPr>
      <w:r>
        <w:rPr>
          <w:b/>
        </w:rPr>
        <w:t>IMIĘ I NAZWISKO:</w:t>
      </w:r>
      <w:r>
        <w:t xml:space="preserve"> Małgorzata Kowalczyk……………………………………………</w:t>
      </w:r>
    </w:p>
    <w:p w14:paraId="612EE610" w14:textId="77777777" w:rsidR="003139A1" w:rsidRDefault="003139A1" w:rsidP="003139A1">
      <w:pPr>
        <w:spacing w:line="360" w:lineRule="auto"/>
        <w:jc w:val="both"/>
        <w:rPr>
          <w:b/>
        </w:rPr>
      </w:pPr>
    </w:p>
    <w:p w14:paraId="5F3CCBB4" w14:textId="77777777" w:rsidR="003139A1" w:rsidRDefault="003139A1" w:rsidP="003139A1">
      <w:pPr>
        <w:spacing w:line="360" w:lineRule="auto"/>
        <w:jc w:val="both"/>
      </w:pPr>
      <w:r>
        <w:rPr>
          <w:b/>
        </w:rPr>
        <w:t>IMIĘ I NAZWISKO:</w:t>
      </w:r>
      <w:r>
        <w:t xml:space="preserve"> Katarzyna Karbowniczek-Cebula ……………………………………………</w:t>
      </w:r>
    </w:p>
    <w:p w14:paraId="3A5F94B4" w14:textId="77777777" w:rsidR="003139A1" w:rsidRDefault="003139A1" w:rsidP="003139A1">
      <w:pPr>
        <w:spacing w:line="360" w:lineRule="auto"/>
        <w:jc w:val="both"/>
        <w:rPr>
          <w:b/>
        </w:rPr>
      </w:pPr>
    </w:p>
    <w:p w14:paraId="7FD88ED6" w14:textId="77777777" w:rsidR="003139A1" w:rsidRDefault="003139A1" w:rsidP="003139A1">
      <w:pPr>
        <w:spacing w:line="360" w:lineRule="auto"/>
        <w:jc w:val="both"/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3652"/>
        <w:gridCol w:w="5416"/>
      </w:tblGrid>
      <w:tr w:rsidR="003139A1" w14:paraId="03D1F0CA" w14:textId="77777777" w:rsidTr="003139A1">
        <w:tc>
          <w:tcPr>
            <w:tcW w:w="3652" w:type="dxa"/>
          </w:tcPr>
          <w:p w14:paraId="31EC9297" w14:textId="77777777" w:rsidR="003139A1" w:rsidRDefault="003139A1">
            <w:pPr>
              <w:spacing w:line="360" w:lineRule="auto"/>
              <w:jc w:val="both"/>
            </w:pPr>
          </w:p>
        </w:tc>
        <w:tc>
          <w:tcPr>
            <w:tcW w:w="5416" w:type="dxa"/>
            <w:hideMark/>
          </w:tcPr>
          <w:p w14:paraId="3BFCB31F" w14:textId="11A878F9" w:rsidR="003139A1" w:rsidRDefault="003139A1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296782">
              <w:rPr>
                <w:b/>
              </w:rPr>
              <w:t xml:space="preserve">                </w:t>
            </w:r>
            <w:r>
              <w:rPr>
                <w:b/>
              </w:rPr>
              <w:t>Kontrolowany/a:</w:t>
            </w:r>
          </w:p>
          <w:p w14:paraId="2946FE47" w14:textId="77777777" w:rsidR="00296782" w:rsidRDefault="00296782">
            <w:pPr>
              <w:spacing w:line="360" w:lineRule="auto"/>
              <w:rPr>
                <w:b/>
              </w:rPr>
            </w:pPr>
          </w:p>
          <w:p w14:paraId="5BC08598" w14:textId="0277B624" w:rsidR="00296782" w:rsidRDefault="00296782">
            <w:pPr>
              <w:spacing w:line="360" w:lineRule="auto"/>
            </w:pPr>
          </w:p>
        </w:tc>
      </w:tr>
      <w:tr w:rsidR="003139A1" w14:paraId="6CAE5A72" w14:textId="77777777" w:rsidTr="003139A1">
        <w:tc>
          <w:tcPr>
            <w:tcW w:w="3652" w:type="dxa"/>
          </w:tcPr>
          <w:p w14:paraId="280F1D52" w14:textId="77777777" w:rsidR="003139A1" w:rsidRDefault="003139A1">
            <w:pPr>
              <w:spacing w:line="360" w:lineRule="auto"/>
              <w:jc w:val="both"/>
            </w:pPr>
          </w:p>
        </w:tc>
        <w:tc>
          <w:tcPr>
            <w:tcW w:w="5416" w:type="dxa"/>
            <w:hideMark/>
          </w:tcPr>
          <w:p w14:paraId="66E4A582" w14:textId="77777777" w:rsidR="003139A1" w:rsidRDefault="003139A1">
            <w:pPr>
              <w:spacing w:line="360" w:lineRule="auto"/>
            </w:pPr>
            <w:r>
              <w:t>…………………………………………</w:t>
            </w:r>
          </w:p>
        </w:tc>
      </w:tr>
    </w:tbl>
    <w:p w14:paraId="77D0A8AB" w14:textId="77777777" w:rsidR="003139A1" w:rsidRDefault="003139A1" w:rsidP="003139A1">
      <w:pPr>
        <w:jc w:val="both"/>
        <w:rPr>
          <w:b/>
          <w:sz w:val="2"/>
          <w:szCs w:val="2"/>
          <w:u w:val="single"/>
        </w:rPr>
      </w:pPr>
      <w:r>
        <w:rPr>
          <w:b/>
          <w:sz w:val="2"/>
          <w:szCs w:val="2"/>
          <w:u w:val="single"/>
        </w:rPr>
        <w:t xml:space="preserve">      </w:t>
      </w:r>
    </w:p>
    <w:p w14:paraId="0B99B6BE" w14:textId="1F961274" w:rsidR="006C1D90" w:rsidRPr="003139A1" w:rsidRDefault="004D3B50" w:rsidP="003139A1">
      <w:r w:rsidRPr="003139A1">
        <w:t xml:space="preserve"> </w:t>
      </w:r>
    </w:p>
    <w:sectPr w:rsidR="006C1D90" w:rsidRPr="003139A1" w:rsidSect="000A24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1077" w:bottom="993" w:left="1077" w:header="284" w:footer="2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9F9C3" w14:textId="77777777" w:rsidR="00A52D07" w:rsidRDefault="00A52D07">
      <w:r>
        <w:separator/>
      </w:r>
    </w:p>
  </w:endnote>
  <w:endnote w:type="continuationSeparator" w:id="0">
    <w:p w14:paraId="35475FAE" w14:textId="77777777" w:rsidR="00A52D07" w:rsidRDefault="00A5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6244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F612EF">
      <w:rPr>
        <w:b/>
        <w:bCs/>
        <w:noProof/>
        <w:sz w:val="20"/>
        <w:szCs w:val="20"/>
      </w:rPr>
      <w:t>2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F612EF">
      <w:rPr>
        <w:b/>
        <w:bCs/>
        <w:noProof/>
        <w:sz w:val="20"/>
        <w:szCs w:val="20"/>
      </w:rPr>
      <w:t>5</w:t>
    </w:r>
    <w:r w:rsidRPr="00884DF4">
      <w:rPr>
        <w:b/>
        <w:bCs/>
        <w:sz w:val="20"/>
        <w:szCs w:val="20"/>
      </w:rPr>
      <w:fldChar w:fldCharType="end"/>
    </w:r>
  </w:p>
  <w:p w14:paraId="3188ABBD" w14:textId="7A41BF81" w:rsidR="00BC127A" w:rsidRPr="00AA277F" w:rsidRDefault="00884DF4" w:rsidP="00884DF4">
    <w:pPr>
      <w:jc w:val="center"/>
      <w:rPr>
        <w:rFonts w:ascii="Verdana" w:hAnsi="Verdana"/>
        <w:spacing w:val="12"/>
        <w:sz w:val="20"/>
        <w:szCs w:val="20"/>
      </w:rPr>
    </w:pPr>
    <w:r w:rsidRPr="00884DF4">
      <w:rPr>
        <w:b/>
        <w:sz w:val="20"/>
        <w:szCs w:val="20"/>
      </w:rPr>
      <w:t xml:space="preserve">INFORMACJA POKONTROLNA </w:t>
    </w:r>
    <w:r w:rsidR="00C57BB1" w:rsidRPr="00151E55">
      <w:rPr>
        <w:b/>
        <w:sz w:val="20"/>
        <w:szCs w:val="20"/>
      </w:rPr>
      <w:t>KC-I.432.</w:t>
    </w:r>
    <w:r w:rsidR="00C57BB1">
      <w:rPr>
        <w:b/>
        <w:sz w:val="20"/>
        <w:szCs w:val="20"/>
      </w:rPr>
      <w:t>17</w:t>
    </w:r>
    <w:r w:rsidR="00DA02AE">
      <w:rPr>
        <w:b/>
        <w:sz w:val="20"/>
        <w:szCs w:val="20"/>
      </w:rPr>
      <w:t>6</w:t>
    </w:r>
    <w:r w:rsidR="00C57BB1" w:rsidRPr="00151E55">
      <w:rPr>
        <w:b/>
        <w:sz w:val="20"/>
        <w:szCs w:val="20"/>
      </w:rPr>
      <w:t>.1.202</w:t>
    </w:r>
    <w:r w:rsidR="00C57BB1">
      <w:rPr>
        <w:b/>
        <w:sz w:val="20"/>
        <w:szCs w:val="20"/>
      </w:rPr>
      <w:t>3</w:t>
    </w:r>
    <w:r w:rsidR="00C57BB1" w:rsidRPr="00151E55">
      <w:rPr>
        <w:b/>
        <w:sz w:val="20"/>
        <w:szCs w:val="20"/>
      </w:rPr>
      <w:t>/</w:t>
    </w:r>
    <w:r w:rsidR="00C57BB1">
      <w:rPr>
        <w:b/>
        <w:sz w:val="20"/>
        <w:szCs w:val="20"/>
      </w:rPr>
      <w:t>MK-6</w:t>
    </w:r>
    <w:r w:rsidR="00C57BB1" w:rsidRPr="000A2402">
      <w:rPr>
        <w:noProof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2AC9" w14:textId="77777777" w:rsidR="00BE6EA3" w:rsidRPr="00151E55" w:rsidRDefault="00BE6EA3" w:rsidP="00BE6EA3">
    <w:pPr>
      <w:pStyle w:val="Stopka"/>
      <w:jc w:val="center"/>
    </w:pPr>
    <w:r w:rsidRPr="00151E55">
      <w:rPr>
        <w:sz w:val="20"/>
        <w:szCs w:val="20"/>
      </w:rPr>
      <w:t xml:space="preserve">Strona </w:t>
    </w:r>
    <w:r w:rsidRPr="00151E55">
      <w:rPr>
        <w:b/>
        <w:bCs/>
        <w:sz w:val="20"/>
        <w:szCs w:val="20"/>
      </w:rPr>
      <w:fldChar w:fldCharType="begin"/>
    </w:r>
    <w:r w:rsidRPr="00151E55">
      <w:rPr>
        <w:b/>
        <w:bCs/>
        <w:sz w:val="20"/>
        <w:szCs w:val="20"/>
      </w:rPr>
      <w:instrText>PAGE</w:instrText>
    </w:r>
    <w:r w:rsidRPr="00151E55">
      <w:rPr>
        <w:b/>
        <w:bCs/>
        <w:sz w:val="20"/>
        <w:szCs w:val="20"/>
      </w:rPr>
      <w:fldChar w:fldCharType="separate"/>
    </w:r>
    <w:r w:rsidR="00F612EF">
      <w:rPr>
        <w:b/>
        <w:bCs/>
        <w:noProof/>
        <w:sz w:val="20"/>
        <w:szCs w:val="20"/>
      </w:rPr>
      <w:t>1</w:t>
    </w:r>
    <w:r w:rsidRPr="00151E55">
      <w:rPr>
        <w:b/>
        <w:bCs/>
        <w:sz w:val="20"/>
        <w:szCs w:val="20"/>
      </w:rPr>
      <w:fldChar w:fldCharType="end"/>
    </w:r>
    <w:r w:rsidRPr="00151E55">
      <w:rPr>
        <w:sz w:val="20"/>
        <w:szCs w:val="20"/>
      </w:rPr>
      <w:t xml:space="preserve"> z </w:t>
    </w:r>
    <w:r w:rsidRPr="00151E55">
      <w:rPr>
        <w:b/>
        <w:bCs/>
        <w:sz w:val="20"/>
        <w:szCs w:val="20"/>
      </w:rPr>
      <w:fldChar w:fldCharType="begin"/>
    </w:r>
    <w:r w:rsidRPr="00151E55">
      <w:rPr>
        <w:b/>
        <w:bCs/>
        <w:sz w:val="20"/>
        <w:szCs w:val="20"/>
      </w:rPr>
      <w:instrText>NUMPAGES</w:instrText>
    </w:r>
    <w:r w:rsidRPr="00151E55">
      <w:rPr>
        <w:b/>
        <w:bCs/>
        <w:sz w:val="20"/>
        <w:szCs w:val="20"/>
      </w:rPr>
      <w:fldChar w:fldCharType="separate"/>
    </w:r>
    <w:r w:rsidR="00F612EF">
      <w:rPr>
        <w:b/>
        <w:bCs/>
        <w:noProof/>
        <w:sz w:val="20"/>
        <w:szCs w:val="20"/>
      </w:rPr>
      <w:t>5</w:t>
    </w:r>
    <w:r w:rsidRPr="00151E55">
      <w:rPr>
        <w:b/>
        <w:bCs/>
        <w:sz w:val="20"/>
        <w:szCs w:val="20"/>
      </w:rPr>
      <w:fldChar w:fldCharType="end"/>
    </w:r>
  </w:p>
  <w:p w14:paraId="59775DE5" w14:textId="633DFB4B" w:rsidR="00BE6EA3" w:rsidRPr="00BE6EA3" w:rsidRDefault="00BE6EA3" w:rsidP="000A2402">
    <w:pPr>
      <w:jc w:val="right"/>
      <w:rPr>
        <w:rFonts w:ascii="Verdana" w:hAnsi="Verdana"/>
        <w:spacing w:val="12"/>
        <w:sz w:val="20"/>
        <w:szCs w:val="20"/>
      </w:rPr>
    </w:pPr>
    <w:r w:rsidRPr="00151E55">
      <w:rPr>
        <w:b/>
        <w:sz w:val="20"/>
        <w:szCs w:val="20"/>
      </w:rPr>
      <w:t xml:space="preserve">INFORMACJA POKONTROLNA NR </w:t>
    </w:r>
    <w:r w:rsidR="00AA277F" w:rsidRPr="00151E55">
      <w:rPr>
        <w:b/>
        <w:sz w:val="20"/>
        <w:szCs w:val="20"/>
      </w:rPr>
      <w:t>KC-I.432.</w:t>
    </w:r>
    <w:r w:rsidR="00F27E65">
      <w:rPr>
        <w:b/>
        <w:sz w:val="20"/>
        <w:szCs w:val="20"/>
      </w:rPr>
      <w:t>17</w:t>
    </w:r>
    <w:r w:rsidR="00DA02AE">
      <w:rPr>
        <w:b/>
        <w:sz w:val="20"/>
        <w:szCs w:val="20"/>
      </w:rPr>
      <w:t>6</w:t>
    </w:r>
    <w:r w:rsidR="00AA277F" w:rsidRPr="00151E55">
      <w:rPr>
        <w:b/>
        <w:sz w:val="20"/>
        <w:szCs w:val="20"/>
      </w:rPr>
      <w:t>.</w:t>
    </w:r>
    <w:r w:rsidR="00151E55" w:rsidRPr="00151E55">
      <w:rPr>
        <w:b/>
        <w:sz w:val="20"/>
        <w:szCs w:val="20"/>
      </w:rPr>
      <w:t>1</w:t>
    </w:r>
    <w:r w:rsidR="00AA277F" w:rsidRPr="00151E55">
      <w:rPr>
        <w:b/>
        <w:sz w:val="20"/>
        <w:szCs w:val="20"/>
      </w:rPr>
      <w:t>.20</w:t>
    </w:r>
    <w:r w:rsidR="00B871EC" w:rsidRPr="00151E55">
      <w:rPr>
        <w:b/>
        <w:sz w:val="20"/>
        <w:szCs w:val="20"/>
      </w:rPr>
      <w:t>2</w:t>
    </w:r>
    <w:r w:rsidR="00F27E65">
      <w:rPr>
        <w:b/>
        <w:sz w:val="20"/>
        <w:szCs w:val="20"/>
      </w:rPr>
      <w:t>3</w:t>
    </w:r>
    <w:r w:rsidR="00AA277F" w:rsidRPr="00151E55">
      <w:rPr>
        <w:b/>
        <w:sz w:val="20"/>
        <w:szCs w:val="20"/>
      </w:rPr>
      <w:t>/</w:t>
    </w:r>
    <w:r w:rsidR="00F27E65">
      <w:rPr>
        <w:b/>
        <w:sz w:val="20"/>
        <w:szCs w:val="20"/>
      </w:rPr>
      <w:t>MK-6</w:t>
    </w:r>
    <w:r w:rsidR="000A2402" w:rsidRPr="000A2402">
      <w:rPr>
        <w:noProof/>
      </w:rPr>
      <w:t xml:space="preserve"> </w:t>
    </w:r>
    <w:r w:rsidR="000A2402">
      <w:rPr>
        <w:noProof/>
      </w:rPr>
      <w:drawing>
        <wp:inline distT="0" distB="0" distL="0" distR="0" wp14:anchorId="1B07F0AE" wp14:editId="054BC150">
          <wp:extent cx="1066800" cy="476250"/>
          <wp:effectExtent l="0" t="0" r="0" b="0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53" cy="477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B018F" w14:textId="77777777" w:rsidR="00A52D07" w:rsidRDefault="00A52D07">
      <w:r>
        <w:separator/>
      </w:r>
    </w:p>
  </w:footnote>
  <w:footnote w:type="continuationSeparator" w:id="0">
    <w:p w14:paraId="11766FEA" w14:textId="77777777" w:rsidR="00A52D07" w:rsidRDefault="00A52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524279" w:rsidRPr="00FF6E76" w14:paraId="2328994C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AE338DE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D941DC7" wp14:editId="6647549A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6A097284" w14:textId="77777777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598574C8" wp14:editId="6FDDF884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077B11F1" w14:textId="77777777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3193D451" wp14:editId="0F4504B7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176BF1D1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5D2996D" wp14:editId="5B54C63C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8DBF31" w14:textId="08B9DE06" w:rsidR="00B77A3B" w:rsidRDefault="006C6381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6C6381" w:rsidRPr="00FF6E76" w14:paraId="1B5711B7" w14:textId="77777777" w:rsidTr="006159C3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B892823" w14:textId="77777777" w:rsidR="006C6381" w:rsidRPr="00524279" w:rsidRDefault="006C6381" w:rsidP="006C6381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5ABE2AE2" wp14:editId="4C7FFFA2">
                <wp:extent cx="1028700" cy="43815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7D5BF5A" w14:textId="77777777" w:rsidR="006C6381" w:rsidRPr="00524279" w:rsidRDefault="006C6381" w:rsidP="006C6381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57EDA64" wp14:editId="4E8D27C9">
                <wp:extent cx="1419225" cy="438150"/>
                <wp:effectExtent l="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1E1AA41B" w14:textId="77777777" w:rsidR="006C6381" w:rsidRPr="00524279" w:rsidRDefault="006C6381" w:rsidP="006C6381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183C34B8" wp14:editId="58BF437F">
                <wp:extent cx="9620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F16736D" w14:textId="77777777" w:rsidR="006C6381" w:rsidRPr="00524279" w:rsidRDefault="006C6381" w:rsidP="006C6381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3C8D3202" wp14:editId="0FC44C86">
                <wp:extent cx="1457325" cy="438150"/>
                <wp:effectExtent l="0" t="0" r="952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817A27" w14:textId="055E2B90" w:rsidR="006C6381" w:rsidRDefault="006C6381">
    <w:pPr>
      <w:pStyle w:val="Nagwek"/>
    </w:pPr>
    <w:r>
      <w:tab/>
    </w:r>
    <w:r>
      <w:tab/>
    </w:r>
    <w:r w:rsidRPr="00DE6BDE">
      <w:rPr>
        <w:noProof/>
      </w:rPr>
      <w:drawing>
        <wp:inline distT="0" distB="0" distL="0" distR="0" wp14:anchorId="78B86354" wp14:editId="54C785A0">
          <wp:extent cx="2103120" cy="548640"/>
          <wp:effectExtent l="0" t="0" r="0" b="381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178D3DF7"/>
    <w:multiLevelType w:val="hybridMultilevel"/>
    <w:tmpl w:val="CBB8F3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BE66FE"/>
    <w:multiLevelType w:val="hybridMultilevel"/>
    <w:tmpl w:val="C978B92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0132E"/>
    <w:multiLevelType w:val="hybridMultilevel"/>
    <w:tmpl w:val="89A64A38"/>
    <w:lvl w:ilvl="0" w:tplc="5BC87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2A6FB9"/>
    <w:multiLevelType w:val="hybridMultilevel"/>
    <w:tmpl w:val="12E89D68"/>
    <w:lvl w:ilvl="0" w:tplc="ACE0A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1CF009C"/>
    <w:multiLevelType w:val="hybridMultilevel"/>
    <w:tmpl w:val="36221076"/>
    <w:lvl w:ilvl="0" w:tplc="2FF674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3D22BB3"/>
    <w:multiLevelType w:val="hybridMultilevel"/>
    <w:tmpl w:val="0DF00CD2"/>
    <w:lvl w:ilvl="0" w:tplc="6652D5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267E1"/>
    <w:multiLevelType w:val="hybridMultilevel"/>
    <w:tmpl w:val="7A488928"/>
    <w:lvl w:ilvl="0" w:tplc="3DBEF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953E6"/>
    <w:multiLevelType w:val="hybridMultilevel"/>
    <w:tmpl w:val="F8800D28"/>
    <w:lvl w:ilvl="0" w:tplc="F9443C78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94C5E"/>
    <w:multiLevelType w:val="hybridMultilevel"/>
    <w:tmpl w:val="8430C590"/>
    <w:lvl w:ilvl="0" w:tplc="C80E557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B31584C"/>
    <w:multiLevelType w:val="hybridMultilevel"/>
    <w:tmpl w:val="1F2400BE"/>
    <w:lvl w:ilvl="0" w:tplc="1FCC4E3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B93100C"/>
    <w:multiLevelType w:val="hybridMultilevel"/>
    <w:tmpl w:val="787A7D92"/>
    <w:lvl w:ilvl="0" w:tplc="A23429A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51C542E8"/>
    <w:multiLevelType w:val="hybridMultilevel"/>
    <w:tmpl w:val="661007B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DB070C1"/>
    <w:multiLevelType w:val="hybridMultilevel"/>
    <w:tmpl w:val="6960E906"/>
    <w:lvl w:ilvl="0" w:tplc="19EE2F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353E7"/>
    <w:multiLevelType w:val="hybridMultilevel"/>
    <w:tmpl w:val="C56C5164"/>
    <w:lvl w:ilvl="0" w:tplc="2822FD5E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699A0FAC"/>
    <w:multiLevelType w:val="hybridMultilevel"/>
    <w:tmpl w:val="4BC2B786"/>
    <w:lvl w:ilvl="0" w:tplc="6C2E8D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DD14EE"/>
    <w:multiLevelType w:val="hybridMultilevel"/>
    <w:tmpl w:val="34AE64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E5FA5"/>
    <w:multiLevelType w:val="hybridMultilevel"/>
    <w:tmpl w:val="70447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AA0DBA"/>
    <w:multiLevelType w:val="hybridMultilevel"/>
    <w:tmpl w:val="AE743D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576168">
    <w:abstractNumId w:val="37"/>
  </w:num>
  <w:num w:numId="2" w16cid:durableId="153376255">
    <w:abstractNumId w:val="22"/>
  </w:num>
  <w:num w:numId="3" w16cid:durableId="1063866491">
    <w:abstractNumId w:val="21"/>
  </w:num>
  <w:num w:numId="4" w16cid:durableId="1072311877">
    <w:abstractNumId w:val="20"/>
  </w:num>
  <w:num w:numId="5" w16cid:durableId="1517771019">
    <w:abstractNumId w:val="36"/>
  </w:num>
  <w:num w:numId="6" w16cid:durableId="1513838738">
    <w:abstractNumId w:val="28"/>
  </w:num>
  <w:num w:numId="7" w16cid:durableId="67114910">
    <w:abstractNumId w:val="7"/>
  </w:num>
  <w:num w:numId="8" w16cid:durableId="514657477">
    <w:abstractNumId w:val="19"/>
  </w:num>
  <w:num w:numId="9" w16cid:durableId="710761929">
    <w:abstractNumId w:val="25"/>
  </w:num>
  <w:num w:numId="10" w16cid:durableId="1243486606">
    <w:abstractNumId w:val="5"/>
  </w:num>
  <w:num w:numId="11" w16cid:durableId="2039119515">
    <w:abstractNumId w:val="0"/>
  </w:num>
  <w:num w:numId="12" w16cid:durableId="1211765546">
    <w:abstractNumId w:val="17"/>
  </w:num>
  <w:num w:numId="13" w16cid:durableId="170534294">
    <w:abstractNumId w:val="4"/>
  </w:num>
  <w:num w:numId="14" w16cid:durableId="424495809">
    <w:abstractNumId w:val="1"/>
  </w:num>
  <w:num w:numId="15" w16cid:durableId="170680327">
    <w:abstractNumId w:val="29"/>
  </w:num>
  <w:num w:numId="16" w16cid:durableId="1920166540">
    <w:abstractNumId w:val="15"/>
  </w:num>
  <w:num w:numId="17" w16cid:durableId="1566334058">
    <w:abstractNumId w:val="26"/>
  </w:num>
  <w:num w:numId="18" w16cid:durableId="49773205">
    <w:abstractNumId w:val="9"/>
  </w:num>
  <w:num w:numId="19" w16cid:durableId="1579709593">
    <w:abstractNumId w:val="10"/>
  </w:num>
  <w:num w:numId="20" w16cid:durableId="57703427">
    <w:abstractNumId w:val="34"/>
  </w:num>
  <w:num w:numId="21" w16cid:durableId="154996646">
    <w:abstractNumId w:val="32"/>
  </w:num>
  <w:num w:numId="22" w16cid:durableId="1413041030">
    <w:abstractNumId w:val="12"/>
  </w:num>
  <w:num w:numId="23" w16cid:durableId="1352955939">
    <w:abstractNumId w:val="30"/>
  </w:num>
  <w:num w:numId="24" w16cid:durableId="1525094056">
    <w:abstractNumId w:val="35"/>
  </w:num>
  <w:num w:numId="25" w16cid:durableId="1467819501">
    <w:abstractNumId w:val="14"/>
  </w:num>
  <w:num w:numId="26" w16cid:durableId="377363904">
    <w:abstractNumId w:val="16"/>
  </w:num>
  <w:num w:numId="27" w16cid:durableId="999121507">
    <w:abstractNumId w:val="18"/>
  </w:num>
  <w:num w:numId="28" w16cid:durableId="1244072707">
    <w:abstractNumId w:val="33"/>
  </w:num>
  <w:num w:numId="29" w16cid:durableId="1699315095">
    <w:abstractNumId w:val="33"/>
  </w:num>
  <w:num w:numId="30" w16cid:durableId="133644902">
    <w:abstractNumId w:val="33"/>
  </w:num>
  <w:num w:numId="31" w16cid:durableId="1910772458">
    <w:abstractNumId w:val="3"/>
  </w:num>
  <w:num w:numId="32" w16cid:durableId="1502358544">
    <w:abstractNumId w:val="3"/>
  </w:num>
  <w:num w:numId="33" w16cid:durableId="14355912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6661080">
    <w:abstractNumId w:val="2"/>
  </w:num>
  <w:num w:numId="35" w16cid:durableId="685523825">
    <w:abstractNumId w:val="24"/>
  </w:num>
  <w:num w:numId="36" w16cid:durableId="20211517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10232561">
    <w:abstractNumId w:val="27"/>
  </w:num>
  <w:num w:numId="38" w16cid:durableId="282927185">
    <w:abstractNumId w:val="8"/>
  </w:num>
  <w:num w:numId="39" w16cid:durableId="1102994173">
    <w:abstractNumId w:val="6"/>
  </w:num>
  <w:num w:numId="40" w16cid:durableId="860706659">
    <w:abstractNumId w:val="11"/>
  </w:num>
  <w:num w:numId="41" w16cid:durableId="896361651">
    <w:abstractNumId w:val="31"/>
  </w:num>
  <w:num w:numId="42" w16cid:durableId="253364758">
    <w:abstractNumId w:val="23"/>
  </w:num>
  <w:num w:numId="43" w16cid:durableId="140661737">
    <w:abstractNumId w:val="38"/>
  </w:num>
  <w:num w:numId="44" w16cid:durableId="2002075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071303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91810734">
    <w:abstractNumId w:val="15"/>
  </w:num>
  <w:num w:numId="47" w16cid:durableId="295710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620774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75085499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22786"/>
    <w:rsid w:val="000240C5"/>
    <w:rsid w:val="00027238"/>
    <w:rsid w:val="00037FD8"/>
    <w:rsid w:val="000401CC"/>
    <w:rsid w:val="00043389"/>
    <w:rsid w:val="00044679"/>
    <w:rsid w:val="00046948"/>
    <w:rsid w:val="000522D5"/>
    <w:rsid w:val="00056C72"/>
    <w:rsid w:val="00056ECC"/>
    <w:rsid w:val="00070B42"/>
    <w:rsid w:val="00072CA2"/>
    <w:rsid w:val="0007667B"/>
    <w:rsid w:val="00083808"/>
    <w:rsid w:val="00083F08"/>
    <w:rsid w:val="0008488C"/>
    <w:rsid w:val="0008749F"/>
    <w:rsid w:val="00087BE0"/>
    <w:rsid w:val="0009563B"/>
    <w:rsid w:val="000A1CC2"/>
    <w:rsid w:val="000A2402"/>
    <w:rsid w:val="000A2916"/>
    <w:rsid w:val="000A4C68"/>
    <w:rsid w:val="000B07E3"/>
    <w:rsid w:val="000C03C8"/>
    <w:rsid w:val="000D08E3"/>
    <w:rsid w:val="000E084A"/>
    <w:rsid w:val="000E1B88"/>
    <w:rsid w:val="000E21E4"/>
    <w:rsid w:val="000E5078"/>
    <w:rsid w:val="000E7832"/>
    <w:rsid w:val="000F1D1E"/>
    <w:rsid w:val="000F4949"/>
    <w:rsid w:val="00102F77"/>
    <w:rsid w:val="001050EB"/>
    <w:rsid w:val="00112690"/>
    <w:rsid w:val="00114DFA"/>
    <w:rsid w:val="00117C77"/>
    <w:rsid w:val="00125CB9"/>
    <w:rsid w:val="001308C5"/>
    <w:rsid w:val="00132EF3"/>
    <w:rsid w:val="00133E23"/>
    <w:rsid w:val="00146676"/>
    <w:rsid w:val="00151E55"/>
    <w:rsid w:val="00163819"/>
    <w:rsid w:val="00167951"/>
    <w:rsid w:val="001718CC"/>
    <w:rsid w:val="0018237E"/>
    <w:rsid w:val="00187426"/>
    <w:rsid w:val="00187F56"/>
    <w:rsid w:val="001A1DEA"/>
    <w:rsid w:val="001A2844"/>
    <w:rsid w:val="001A7A20"/>
    <w:rsid w:val="001C490D"/>
    <w:rsid w:val="001D3171"/>
    <w:rsid w:val="001D4B29"/>
    <w:rsid w:val="001D68C3"/>
    <w:rsid w:val="001E1E7B"/>
    <w:rsid w:val="001F0A83"/>
    <w:rsid w:val="001F42B7"/>
    <w:rsid w:val="001F7FF6"/>
    <w:rsid w:val="00200520"/>
    <w:rsid w:val="00201BC9"/>
    <w:rsid w:val="00201CBD"/>
    <w:rsid w:val="00203B39"/>
    <w:rsid w:val="002064BD"/>
    <w:rsid w:val="00207D5F"/>
    <w:rsid w:val="00213502"/>
    <w:rsid w:val="00216B0F"/>
    <w:rsid w:val="0021738B"/>
    <w:rsid w:val="002214BA"/>
    <w:rsid w:val="00232A02"/>
    <w:rsid w:val="00235E61"/>
    <w:rsid w:val="002574B5"/>
    <w:rsid w:val="00257D8D"/>
    <w:rsid w:val="00267357"/>
    <w:rsid w:val="00267F90"/>
    <w:rsid w:val="0027123D"/>
    <w:rsid w:val="00273B35"/>
    <w:rsid w:val="00275F79"/>
    <w:rsid w:val="0027672A"/>
    <w:rsid w:val="00281FD6"/>
    <w:rsid w:val="00284DE2"/>
    <w:rsid w:val="00291E80"/>
    <w:rsid w:val="002940E8"/>
    <w:rsid w:val="00294232"/>
    <w:rsid w:val="00296782"/>
    <w:rsid w:val="00296C7D"/>
    <w:rsid w:val="002A1107"/>
    <w:rsid w:val="002A5B33"/>
    <w:rsid w:val="002B5856"/>
    <w:rsid w:val="002C6B2E"/>
    <w:rsid w:val="002C73DC"/>
    <w:rsid w:val="002D006F"/>
    <w:rsid w:val="002E1C13"/>
    <w:rsid w:val="002F3D59"/>
    <w:rsid w:val="002F5B5E"/>
    <w:rsid w:val="00302E50"/>
    <w:rsid w:val="00307A21"/>
    <w:rsid w:val="003139A1"/>
    <w:rsid w:val="00317FEF"/>
    <w:rsid w:val="0032330C"/>
    <w:rsid w:val="00326849"/>
    <w:rsid w:val="0033274C"/>
    <w:rsid w:val="00336433"/>
    <w:rsid w:val="003405AF"/>
    <w:rsid w:val="003442D4"/>
    <w:rsid w:val="0035209F"/>
    <w:rsid w:val="003555A8"/>
    <w:rsid w:val="00357C79"/>
    <w:rsid w:val="0036576A"/>
    <w:rsid w:val="00365944"/>
    <w:rsid w:val="00370B81"/>
    <w:rsid w:val="00371133"/>
    <w:rsid w:val="003755F9"/>
    <w:rsid w:val="00377CC7"/>
    <w:rsid w:val="00382B94"/>
    <w:rsid w:val="003962E6"/>
    <w:rsid w:val="003A0389"/>
    <w:rsid w:val="003A20AE"/>
    <w:rsid w:val="003A3B7A"/>
    <w:rsid w:val="003B3F30"/>
    <w:rsid w:val="003C0B44"/>
    <w:rsid w:val="003C2E66"/>
    <w:rsid w:val="003C63CF"/>
    <w:rsid w:val="003D4594"/>
    <w:rsid w:val="003D56E8"/>
    <w:rsid w:val="003E10D5"/>
    <w:rsid w:val="003E2B3C"/>
    <w:rsid w:val="003E78FD"/>
    <w:rsid w:val="003F49AC"/>
    <w:rsid w:val="004128A1"/>
    <w:rsid w:val="004162BF"/>
    <w:rsid w:val="0042031A"/>
    <w:rsid w:val="0042206B"/>
    <w:rsid w:val="00424ADC"/>
    <w:rsid w:val="00427A65"/>
    <w:rsid w:val="004331FC"/>
    <w:rsid w:val="00433F72"/>
    <w:rsid w:val="00436BF2"/>
    <w:rsid w:val="004430F7"/>
    <w:rsid w:val="00476D41"/>
    <w:rsid w:val="00477C46"/>
    <w:rsid w:val="004858DE"/>
    <w:rsid w:val="00490D15"/>
    <w:rsid w:val="00491D29"/>
    <w:rsid w:val="004928D0"/>
    <w:rsid w:val="004945A1"/>
    <w:rsid w:val="004A17F8"/>
    <w:rsid w:val="004A1EF8"/>
    <w:rsid w:val="004A38BE"/>
    <w:rsid w:val="004A6294"/>
    <w:rsid w:val="004A7F9C"/>
    <w:rsid w:val="004B0284"/>
    <w:rsid w:val="004B4D04"/>
    <w:rsid w:val="004C3497"/>
    <w:rsid w:val="004C6F37"/>
    <w:rsid w:val="004D04FE"/>
    <w:rsid w:val="004D225A"/>
    <w:rsid w:val="004D3B50"/>
    <w:rsid w:val="004F4378"/>
    <w:rsid w:val="00507C5A"/>
    <w:rsid w:val="00517D0C"/>
    <w:rsid w:val="0052157D"/>
    <w:rsid w:val="005230C3"/>
    <w:rsid w:val="00524279"/>
    <w:rsid w:val="00531565"/>
    <w:rsid w:val="00535AA6"/>
    <w:rsid w:val="00541BAB"/>
    <w:rsid w:val="00546A04"/>
    <w:rsid w:val="00551118"/>
    <w:rsid w:val="00571673"/>
    <w:rsid w:val="005732DF"/>
    <w:rsid w:val="00576DE5"/>
    <w:rsid w:val="00577707"/>
    <w:rsid w:val="005807CE"/>
    <w:rsid w:val="005824C5"/>
    <w:rsid w:val="00587856"/>
    <w:rsid w:val="00595A7A"/>
    <w:rsid w:val="005A22E0"/>
    <w:rsid w:val="005A4C5A"/>
    <w:rsid w:val="005B152B"/>
    <w:rsid w:val="005C29CF"/>
    <w:rsid w:val="005D1745"/>
    <w:rsid w:val="005D33BD"/>
    <w:rsid w:val="005D7A10"/>
    <w:rsid w:val="005E4E7C"/>
    <w:rsid w:val="005E62A8"/>
    <w:rsid w:val="005F2282"/>
    <w:rsid w:val="005F23C0"/>
    <w:rsid w:val="005F3FC8"/>
    <w:rsid w:val="005F54BD"/>
    <w:rsid w:val="005F5559"/>
    <w:rsid w:val="006076CA"/>
    <w:rsid w:val="00623ABD"/>
    <w:rsid w:val="00627803"/>
    <w:rsid w:val="00630EA7"/>
    <w:rsid w:val="00633480"/>
    <w:rsid w:val="00643C1F"/>
    <w:rsid w:val="00646E79"/>
    <w:rsid w:val="0065225D"/>
    <w:rsid w:val="00653E62"/>
    <w:rsid w:val="006566FE"/>
    <w:rsid w:val="006648AF"/>
    <w:rsid w:val="006729F7"/>
    <w:rsid w:val="00674A78"/>
    <w:rsid w:val="0067578A"/>
    <w:rsid w:val="00675E02"/>
    <w:rsid w:val="006771FD"/>
    <w:rsid w:val="00690C9B"/>
    <w:rsid w:val="00692E39"/>
    <w:rsid w:val="00695C96"/>
    <w:rsid w:val="00697113"/>
    <w:rsid w:val="006A541A"/>
    <w:rsid w:val="006A5C25"/>
    <w:rsid w:val="006B7D56"/>
    <w:rsid w:val="006C1D90"/>
    <w:rsid w:val="006C6381"/>
    <w:rsid w:val="006D00E5"/>
    <w:rsid w:val="006D05A5"/>
    <w:rsid w:val="006D0685"/>
    <w:rsid w:val="006D2A7E"/>
    <w:rsid w:val="006D44BA"/>
    <w:rsid w:val="006D5AD6"/>
    <w:rsid w:val="006D7038"/>
    <w:rsid w:val="006E29AC"/>
    <w:rsid w:val="006E5653"/>
    <w:rsid w:val="006F47DA"/>
    <w:rsid w:val="00704961"/>
    <w:rsid w:val="00705295"/>
    <w:rsid w:val="00705DF8"/>
    <w:rsid w:val="00706E75"/>
    <w:rsid w:val="007078E1"/>
    <w:rsid w:val="00713611"/>
    <w:rsid w:val="007164A8"/>
    <w:rsid w:val="00716E4F"/>
    <w:rsid w:val="00720DDD"/>
    <w:rsid w:val="00723F69"/>
    <w:rsid w:val="007255FE"/>
    <w:rsid w:val="00736099"/>
    <w:rsid w:val="00740A43"/>
    <w:rsid w:val="00747447"/>
    <w:rsid w:val="0075164B"/>
    <w:rsid w:val="00756F71"/>
    <w:rsid w:val="00763869"/>
    <w:rsid w:val="00773A6F"/>
    <w:rsid w:val="00781484"/>
    <w:rsid w:val="00785665"/>
    <w:rsid w:val="00785D12"/>
    <w:rsid w:val="00796B63"/>
    <w:rsid w:val="007978C5"/>
    <w:rsid w:val="007A15C6"/>
    <w:rsid w:val="007A5C13"/>
    <w:rsid w:val="007C606B"/>
    <w:rsid w:val="007C69BF"/>
    <w:rsid w:val="007D1D42"/>
    <w:rsid w:val="007D2F1E"/>
    <w:rsid w:val="007D3ACD"/>
    <w:rsid w:val="007D7284"/>
    <w:rsid w:val="007E3CAF"/>
    <w:rsid w:val="007E4ED3"/>
    <w:rsid w:val="008000F6"/>
    <w:rsid w:val="00801DE7"/>
    <w:rsid w:val="008056A0"/>
    <w:rsid w:val="0081142A"/>
    <w:rsid w:val="008121DF"/>
    <w:rsid w:val="008159B3"/>
    <w:rsid w:val="00820B96"/>
    <w:rsid w:val="00823AB3"/>
    <w:rsid w:val="00827B7C"/>
    <w:rsid w:val="0083203C"/>
    <w:rsid w:val="00834555"/>
    <w:rsid w:val="00837D5E"/>
    <w:rsid w:val="00862355"/>
    <w:rsid w:val="00864D07"/>
    <w:rsid w:val="0086610F"/>
    <w:rsid w:val="008666C9"/>
    <w:rsid w:val="00866DD6"/>
    <w:rsid w:val="00867F92"/>
    <w:rsid w:val="00874E51"/>
    <w:rsid w:val="0087603E"/>
    <w:rsid w:val="00884DF4"/>
    <w:rsid w:val="008852B4"/>
    <w:rsid w:val="008A22AB"/>
    <w:rsid w:val="008A32CA"/>
    <w:rsid w:val="008A464F"/>
    <w:rsid w:val="008A5310"/>
    <w:rsid w:val="008B26A2"/>
    <w:rsid w:val="008B29C6"/>
    <w:rsid w:val="008B65E8"/>
    <w:rsid w:val="008E5141"/>
    <w:rsid w:val="008F72AD"/>
    <w:rsid w:val="008F7F2B"/>
    <w:rsid w:val="009018A2"/>
    <w:rsid w:val="00903CE1"/>
    <w:rsid w:val="00914209"/>
    <w:rsid w:val="00916843"/>
    <w:rsid w:val="009171FB"/>
    <w:rsid w:val="0092227B"/>
    <w:rsid w:val="009242A7"/>
    <w:rsid w:val="00924C53"/>
    <w:rsid w:val="00924D00"/>
    <w:rsid w:val="00936BF2"/>
    <w:rsid w:val="009402AA"/>
    <w:rsid w:val="009479BF"/>
    <w:rsid w:val="009514C1"/>
    <w:rsid w:val="00963DDE"/>
    <w:rsid w:val="00972423"/>
    <w:rsid w:val="00972DF2"/>
    <w:rsid w:val="0097361F"/>
    <w:rsid w:val="00973DA9"/>
    <w:rsid w:val="00982579"/>
    <w:rsid w:val="00992861"/>
    <w:rsid w:val="00993A44"/>
    <w:rsid w:val="00995A6C"/>
    <w:rsid w:val="00996968"/>
    <w:rsid w:val="009A54A7"/>
    <w:rsid w:val="009A57EF"/>
    <w:rsid w:val="009B5FA4"/>
    <w:rsid w:val="009C2A41"/>
    <w:rsid w:val="009C473A"/>
    <w:rsid w:val="009D07A0"/>
    <w:rsid w:val="009D6A9F"/>
    <w:rsid w:val="00A01B47"/>
    <w:rsid w:val="00A06CAC"/>
    <w:rsid w:val="00A10393"/>
    <w:rsid w:val="00A152A0"/>
    <w:rsid w:val="00A24C8B"/>
    <w:rsid w:val="00A24CE3"/>
    <w:rsid w:val="00A31FAA"/>
    <w:rsid w:val="00A3605D"/>
    <w:rsid w:val="00A43ABC"/>
    <w:rsid w:val="00A51366"/>
    <w:rsid w:val="00A52D07"/>
    <w:rsid w:val="00A722C9"/>
    <w:rsid w:val="00A74355"/>
    <w:rsid w:val="00A86546"/>
    <w:rsid w:val="00A91134"/>
    <w:rsid w:val="00AA277F"/>
    <w:rsid w:val="00AB1734"/>
    <w:rsid w:val="00AB1904"/>
    <w:rsid w:val="00AB4559"/>
    <w:rsid w:val="00AB6D7D"/>
    <w:rsid w:val="00AD062A"/>
    <w:rsid w:val="00AE511F"/>
    <w:rsid w:val="00AE69C3"/>
    <w:rsid w:val="00AE7694"/>
    <w:rsid w:val="00AF74C1"/>
    <w:rsid w:val="00B01141"/>
    <w:rsid w:val="00B04490"/>
    <w:rsid w:val="00B0732F"/>
    <w:rsid w:val="00B13AFA"/>
    <w:rsid w:val="00B13BAA"/>
    <w:rsid w:val="00B165D0"/>
    <w:rsid w:val="00B16B62"/>
    <w:rsid w:val="00B16CBF"/>
    <w:rsid w:val="00B20F91"/>
    <w:rsid w:val="00B362BC"/>
    <w:rsid w:val="00B36D94"/>
    <w:rsid w:val="00B44C52"/>
    <w:rsid w:val="00B44F51"/>
    <w:rsid w:val="00B47CD2"/>
    <w:rsid w:val="00B525E8"/>
    <w:rsid w:val="00B71727"/>
    <w:rsid w:val="00B77A3B"/>
    <w:rsid w:val="00B85B1F"/>
    <w:rsid w:val="00B871EC"/>
    <w:rsid w:val="00B94FEC"/>
    <w:rsid w:val="00B951E7"/>
    <w:rsid w:val="00B97539"/>
    <w:rsid w:val="00BA1B00"/>
    <w:rsid w:val="00BA268D"/>
    <w:rsid w:val="00BA33F6"/>
    <w:rsid w:val="00BA4020"/>
    <w:rsid w:val="00BB279D"/>
    <w:rsid w:val="00BB492B"/>
    <w:rsid w:val="00BC127A"/>
    <w:rsid w:val="00BC5DA1"/>
    <w:rsid w:val="00BD12AB"/>
    <w:rsid w:val="00BD24F8"/>
    <w:rsid w:val="00BD7E51"/>
    <w:rsid w:val="00BE05B8"/>
    <w:rsid w:val="00BE6EA3"/>
    <w:rsid w:val="00BE71C7"/>
    <w:rsid w:val="00BE75D7"/>
    <w:rsid w:val="00BF3A30"/>
    <w:rsid w:val="00BF643A"/>
    <w:rsid w:val="00BF735E"/>
    <w:rsid w:val="00C071E9"/>
    <w:rsid w:val="00C10DA7"/>
    <w:rsid w:val="00C14781"/>
    <w:rsid w:val="00C14993"/>
    <w:rsid w:val="00C247C0"/>
    <w:rsid w:val="00C3436C"/>
    <w:rsid w:val="00C407A9"/>
    <w:rsid w:val="00C47165"/>
    <w:rsid w:val="00C54D89"/>
    <w:rsid w:val="00C55741"/>
    <w:rsid w:val="00C57BB1"/>
    <w:rsid w:val="00C66E5C"/>
    <w:rsid w:val="00C675A1"/>
    <w:rsid w:val="00C76FBA"/>
    <w:rsid w:val="00C8466F"/>
    <w:rsid w:val="00C84AE0"/>
    <w:rsid w:val="00C86949"/>
    <w:rsid w:val="00C910F4"/>
    <w:rsid w:val="00C910F9"/>
    <w:rsid w:val="00C916DD"/>
    <w:rsid w:val="00C9576B"/>
    <w:rsid w:val="00CA0328"/>
    <w:rsid w:val="00CB02DD"/>
    <w:rsid w:val="00CB229F"/>
    <w:rsid w:val="00CB25CB"/>
    <w:rsid w:val="00CD121E"/>
    <w:rsid w:val="00CD1704"/>
    <w:rsid w:val="00CE078D"/>
    <w:rsid w:val="00CE2820"/>
    <w:rsid w:val="00CE793E"/>
    <w:rsid w:val="00D14C15"/>
    <w:rsid w:val="00D22191"/>
    <w:rsid w:val="00D25DCC"/>
    <w:rsid w:val="00D33E2C"/>
    <w:rsid w:val="00D36C2C"/>
    <w:rsid w:val="00D419C8"/>
    <w:rsid w:val="00D443DF"/>
    <w:rsid w:val="00D50BC0"/>
    <w:rsid w:val="00D52149"/>
    <w:rsid w:val="00D562FB"/>
    <w:rsid w:val="00D623CC"/>
    <w:rsid w:val="00D72CE1"/>
    <w:rsid w:val="00D751F7"/>
    <w:rsid w:val="00D819EE"/>
    <w:rsid w:val="00D84A7B"/>
    <w:rsid w:val="00D851F4"/>
    <w:rsid w:val="00D863EA"/>
    <w:rsid w:val="00D93720"/>
    <w:rsid w:val="00D95424"/>
    <w:rsid w:val="00DA02AE"/>
    <w:rsid w:val="00DA0757"/>
    <w:rsid w:val="00DA4E44"/>
    <w:rsid w:val="00DB0E71"/>
    <w:rsid w:val="00DC08EB"/>
    <w:rsid w:val="00DC2B51"/>
    <w:rsid w:val="00DC618B"/>
    <w:rsid w:val="00DD2037"/>
    <w:rsid w:val="00DD2BF3"/>
    <w:rsid w:val="00DD6CBC"/>
    <w:rsid w:val="00DE4113"/>
    <w:rsid w:val="00E00D4E"/>
    <w:rsid w:val="00E01E99"/>
    <w:rsid w:val="00E04E40"/>
    <w:rsid w:val="00E117FD"/>
    <w:rsid w:val="00E2010B"/>
    <w:rsid w:val="00E204C4"/>
    <w:rsid w:val="00E31D0E"/>
    <w:rsid w:val="00E31DBA"/>
    <w:rsid w:val="00E35E52"/>
    <w:rsid w:val="00E37286"/>
    <w:rsid w:val="00E41052"/>
    <w:rsid w:val="00E4249A"/>
    <w:rsid w:val="00E427CE"/>
    <w:rsid w:val="00E52AB4"/>
    <w:rsid w:val="00E56088"/>
    <w:rsid w:val="00E56294"/>
    <w:rsid w:val="00E56792"/>
    <w:rsid w:val="00E63CD8"/>
    <w:rsid w:val="00E74469"/>
    <w:rsid w:val="00E74A74"/>
    <w:rsid w:val="00E7767C"/>
    <w:rsid w:val="00E77A7A"/>
    <w:rsid w:val="00E92340"/>
    <w:rsid w:val="00E96188"/>
    <w:rsid w:val="00EA5A8A"/>
    <w:rsid w:val="00EB4816"/>
    <w:rsid w:val="00EB53B5"/>
    <w:rsid w:val="00EB7456"/>
    <w:rsid w:val="00EC2067"/>
    <w:rsid w:val="00EC5359"/>
    <w:rsid w:val="00ED3C5A"/>
    <w:rsid w:val="00ED57CF"/>
    <w:rsid w:val="00ED6D03"/>
    <w:rsid w:val="00ED7C71"/>
    <w:rsid w:val="00EE34BC"/>
    <w:rsid w:val="00EF61EE"/>
    <w:rsid w:val="00F0044C"/>
    <w:rsid w:val="00F0339A"/>
    <w:rsid w:val="00F20CFE"/>
    <w:rsid w:val="00F21829"/>
    <w:rsid w:val="00F27E65"/>
    <w:rsid w:val="00F43F24"/>
    <w:rsid w:val="00F612EF"/>
    <w:rsid w:val="00F63284"/>
    <w:rsid w:val="00F71A1D"/>
    <w:rsid w:val="00F748D5"/>
    <w:rsid w:val="00F76F42"/>
    <w:rsid w:val="00F82004"/>
    <w:rsid w:val="00F87042"/>
    <w:rsid w:val="00F905BC"/>
    <w:rsid w:val="00F927B3"/>
    <w:rsid w:val="00F96E09"/>
    <w:rsid w:val="00FA07BE"/>
    <w:rsid w:val="00FB61C8"/>
    <w:rsid w:val="00FD7462"/>
    <w:rsid w:val="00FE2DA0"/>
    <w:rsid w:val="00FF0241"/>
    <w:rsid w:val="00FF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36630"/>
  <w15:docId w15:val="{0F971F51-894B-4A38-9CA1-6D9822C7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C76FB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E31D0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1D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1D0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1D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1D0E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B47C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E4725-F478-4932-97CC-A5E14E04E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1378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Kowalczyk, Małgorzata</cp:lastModifiedBy>
  <cp:revision>2</cp:revision>
  <cp:lastPrinted>2020-01-31T11:38:00Z</cp:lastPrinted>
  <dcterms:created xsi:type="dcterms:W3CDTF">2023-06-30T05:55:00Z</dcterms:created>
  <dcterms:modified xsi:type="dcterms:W3CDTF">2023-06-30T05:55:00Z</dcterms:modified>
</cp:coreProperties>
</file>