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542E8" w14:textId="4EABE737" w:rsidR="005F1A0B" w:rsidRPr="005F1A0B" w:rsidRDefault="005F1A0B" w:rsidP="00BB3B7C">
      <w:pPr>
        <w:spacing w:before="120" w:after="360"/>
        <w:ind w:left="3827"/>
        <w:jc w:val="both"/>
        <w:outlineLvl w:val="0"/>
        <w:rPr>
          <w:b/>
          <w:sz w:val="16"/>
          <w:szCs w:val="16"/>
        </w:rPr>
      </w:pPr>
      <w:bookmarkStart w:id="0" w:name="_Ref199640118"/>
      <w:r w:rsidRPr="005F1A0B">
        <w:rPr>
          <w:b/>
          <w:sz w:val="16"/>
          <w:szCs w:val="16"/>
        </w:rPr>
        <w:t xml:space="preserve">Załącznik do Uchwały Nr ………../..... z dnia ….....……… r. </w:t>
      </w:r>
      <w:r w:rsidRPr="005F1A0B">
        <w:rPr>
          <w:b/>
          <w:sz w:val="16"/>
          <w:szCs w:val="16"/>
        </w:rPr>
        <w:br/>
        <w:t xml:space="preserve">w sprawie dofinansowania Projektu jednostki organizacyjnej Samorządu Województwa Świętokrzyskiego nieposiadającej osobowości prawnej oraz określenia szczegółowych zasad i trybu jego realizacji </w:t>
      </w:r>
    </w:p>
    <w:p w14:paraId="114D9AA7" w14:textId="77777777" w:rsidR="005F1A0B" w:rsidRPr="005F1A0B" w:rsidRDefault="00BD5FF7" w:rsidP="005F1A0B">
      <w:pPr>
        <w:pStyle w:val="Podtytu"/>
        <w:outlineLvl w:val="0"/>
        <w:rPr>
          <w:szCs w:val="28"/>
          <w:lang w:val="pl-PL"/>
        </w:rPr>
      </w:pPr>
      <w:r w:rsidRPr="00DA33ED">
        <w:rPr>
          <w:u w:val="single"/>
        </w:rPr>
        <w:t>Wzór</w:t>
      </w:r>
      <w:r w:rsidR="00AF6A84">
        <w:rPr>
          <w:u w:val="single"/>
        </w:rPr>
        <w:br/>
      </w:r>
      <w:bookmarkEnd w:id="0"/>
      <w:r w:rsidR="005F1A0B" w:rsidRPr="005F1A0B">
        <w:rPr>
          <w:szCs w:val="28"/>
          <w:lang w:val="pl-PL"/>
        </w:rPr>
        <w:t>Decyzja nr ……………….</w:t>
      </w:r>
      <w:r w:rsidR="005F1A0B" w:rsidRPr="005F1A0B">
        <w:rPr>
          <w:szCs w:val="28"/>
          <w:vertAlign w:val="superscript"/>
          <w:lang w:val="pl-PL"/>
        </w:rPr>
        <w:footnoteReference w:id="1"/>
      </w:r>
    </w:p>
    <w:p w14:paraId="6932C265" w14:textId="77777777" w:rsidR="005F1A0B" w:rsidRPr="005F1A0B" w:rsidRDefault="005F1A0B" w:rsidP="005F1A0B">
      <w:pPr>
        <w:jc w:val="center"/>
        <w:rPr>
          <w:b/>
          <w:bCs/>
          <w:sz w:val="28"/>
          <w:szCs w:val="28"/>
        </w:rPr>
      </w:pPr>
      <w:r w:rsidRPr="005F1A0B">
        <w:rPr>
          <w:b/>
          <w:bCs/>
          <w:sz w:val="28"/>
          <w:szCs w:val="28"/>
        </w:rPr>
        <w:t>o dofinansowaniu Projektu Województwa Świętokrzyskiego</w:t>
      </w:r>
    </w:p>
    <w:p w14:paraId="7000E073" w14:textId="61A76324" w:rsidR="005F1A0B" w:rsidRPr="005F1A0B" w:rsidRDefault="005F1A0B" w:rsidP="00BB3B7C">
      <w:pPr>
        <w:spacing w:after="360"/>
        <w:jc w:val="center"/>
        <w:rPr>
          <w:b/>
          <w:bCs/>
          <w:sz w:val="28"/>
          <w:szCs w:val="28"/>
        </w:rPr>
      </w:pPr>
      <w:r w:rsidRPr="005F1A0B">
        <w:rPr>
          <w:b/>
          <w:bCs/>
          <w:sz w:val="28"/>
          <w:szCs w:val="28"/>
        </w:rPr>
        <w:t>współfinansowanego z Europejskiego Funduszu Rozwoju Regionalnego</w:t>
      </w:r>
      <w:r w:rsidR="00DE00CE">
        <w:rPr>
          <w:b/>
          <w:bCs/>
          <w:sz w:val="28"/>
          <w:szCs w:val="28"/>
        </w:rPr>
        <w:br/>
      </w:r>
      <w:r w:rsidRPr="005F1A0B">
        <w:rPr>
          <w:b/>
          <w:bCs/>
          <w:sz w:val="28"/>
          <w:szCs w:val="28"/>
        </w:rPr>
        <w:t xml:space="preserve">w ramach </w:t>
      </w:r>
      <w:r>
        <w:rPr>
          <w:b/>
          <w:bCs/>
          <w:sz w:val="28"/>
          <w:szCs w:val="28"/>
        </w:rPr>
        <w:t>Fundusze Europejskie dla Świętokrzyskiego 2021-2027</w:t>
      </w:r>
    </w:p>
    <w:p w14:paraId="192DFF3B" w14:textId="5173152F" w:rsidR="003E03A0" w:rsidRPr="003E03A0" w:rsidRDefault="003E03A0" w:rsidP="003E03A0">
      <w:pPr>
        <w:spacing w:after="120"/>
        <w:jc w:val="both"/>
        <w:rPr>
          <w:b/>
          <w:bCs/>
          <w:iCs/>
        </w:rPr>
      </w:pPr>
      <w:r w:rsidRPr="003E03A0">
        <w:rPr>
          <w:b/>
          <w:bCs/>
        </w:rPr>
        <w:t>Tytuł Projektu: „......................................................................................................................”</w:t>
      </w:r>
      <w:r w:rsidRPr="003E03A0">
        <w:rPr>
          <w:b/>
          <w:bCs/>
          <w:iCs/>
          <w:vertAlign w:val="superscript"/>
        </w:rPr>
        <w:footnoteReference w:id="2"/>
      </w:r>
    </w:p>
    <w:p w14:paraId="14A526B8" w14:textId="792CBE8A" w:rsidR="003E03A0" w:rsidRPr="003E03A0" w:rsidRDefault="003E03A0" w:rsidP="003E03A0">
      <w:pPr>
        <w:spacing w:after="120"/>
        <w:jc w:val="both"/>
        <w:rPr>
          <w:b/>
          <w:bCs/>
        </w:rPr>
      </w:pPr>
      <w:r w:rsidRPr="003E03A0">
        <w:rPr>
          <w:b/>
          <w:bCs/>
        </w:rPr>
        <w:t>Numer Projektu: .......................................................................................................................</w:t>
      </w:r>
      <w:r w:rsidRPr="003E03A0">
        <w:rPr>
          <w:b/>
          <w:bCs/>
          <w:vertAlign w:val="superscript"/>
        </w:rPr>
        <w:footnoteReference w:id="3"/>
      </w:r>
    </w:p>
    <w:p w14:paraId="1ECB21BC" w14:textId="7F9CF39D" w:rsidR="003E03A0" w:rsidRPr="003E03A0" w:rsidRDefault="003E03A0" w:rsidP="003E03A0">
      <w:pPr>
        <w:spacing w:after="120"/>
        <w:jc w:val="both"/>
        <w:rPr>
          <w:b/>
          <w:bCs/>
        </w:rPr>
      </w:pPr>
      <w:r>
        <w:rPr>
          <w:b/>
          <w:bCs/>
        </w:rPr>
        <w:t>Priorytet</w:t>
      </w:r>
      <w:r w:rsidRPr="003E03A0">
        <w:rPr>
          <w:b/>
          <w:bCs/>
        </w:rPr>
        <w:t>: .... „..................................................................................................</w:t>
      </w:r>
      <w:r w:rsidR="00F86D9E">
        <w:rPr>
          <w:b/>
          <w:bCs/>
        </w:rPr>
        <w:t>.............</w:t>
      </w:r>
      <w:r w:rsidRPr="003E03A0">
        <w:rPr>
          <w:b/>
          <w:bCs/>
        </w:rPr>
        <w:t>............”</w:t>
      </w:r>
      <w:r w:rsidRPr="003E03A0">
        <w:rPr>
          <w:b/>
          <w:bCs/>
          <w:vertAlign w:val="superscript"/>
        </w:rPr>
        <w:footnoteReference w:id="4"/>
      </w:r>
    </w:p>
    <w:p w14:paraId="71D9E84F" w14:textId="70635103" w:rsidR="003E03A0" w:rsidRPr="003E03A0" w:rsidRDefault="003E03A0" w:rsidP="003E03A0">
      <w:pPr>
        <w:jc w:val="both"/>
        <w:rPr>
          <w:b/>
          <w:bCs/>
        </w:rPr>
      </w:pPr>
      <w:r w:rsidRPr="003E03A0">
        <w:rPr>
          <w:b/>
          <w:bCs/>
        </w:rPr>
        <w:t>Działanie: .... „..................................................................................................</w:t>
      </w:r>
      <w:r w:rsidR="00F86D9E">
        <w:rPr>
          <w:b/>
          <w:bCs/>
        </w:rPr>
        <w:t>.</w:t>
      </w:r>
      <w:r w:rsidRPr="003E03A0">
        <w:rPr>
          <w:b/>
          <w:bCs/>
        </w:rPr>
        <w:t>........................”</w:t>
      </w:r>
      <w:r w:rsidRPr="003E03A0">
        <w:rPr>
          <w:b/>
          <w:bCs/>
          <w:vertAlign w:val="superscript"/>
        </w:rPr>
        <w:footnoteReference w:id="5"/>
      </w:r>
    </w:p>
    <w:p w14:paraId="4FB215AF" w14:textId="77777777" w:rsidR="003E03A0" w:rsidRPr="003E03A0" w:rsidRDefault="003E03A0" w:rsidP="003E03A0">
      <w:pPr>
        <w:jc w:val="both"/>
        <w:rPr>
          <w:b/>
          <w:bCs/>
        </w:rPr>
      </w:pPr>
    </w:p>
    <w:p w14:paraId="7B3FC86E" w14:textId="673B3DE1" w:rsidR="00AF6A84" w:rsidRPr="00BB3B7C" w:rsidRDefault="003E03A0" w:rsidP="00BB3B7C">
      <w:pPr>
        <w:spacing w:after="360"/>
        <w:jc w:val="both"/>
        <w:rPr>
          <w:b/>
          <w:bCs/>
        </w:rPr>
      </w:pPr>
      <w:r w:rsidRPr="003E03A0">
        <w:rPr>
          <w:b/>
          <w:bCs/>
        </w:rPr>
        <w:t>Za realizację Projektu odpowiedzialny(a) jest ..................................................................</w:t>
      </w:r>
      <w:r>
        <w:rPr>
          <w:b/>
          <w:bCs/>
        </w:rPr>
        <w:t>.</w:t>
      </w:r>
      <w:r w:rsidRPr="003E03A0">
        <w:rPr>
          <w:b/>
          <w:bCs/>
        </w:rPr>
        <w:t>.... z siedzibą ....................................................................................................................................</w:t>
      </w:r>
      <w:r w:rsidRPr="003E03A0">
        <w:rPr>
          <w:b/>
          <w:bCs/>
          <w:vertAlign w:val="superscript"/>
        </w:rPr>
        <w:footnoteReference w:id="6"/>
      </w: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77777777" w:rsidR="003B6401" w:rsidRPr="00DA33ED" w:rsidRDefault="003B6401">
      <w:pPr>
        <w:pStyle w:val="Akapitzlist"/>
        <w:numPr>
          <w:ilvl w:val="0"/>
          <w:numId w:val="41"/>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p>
    <w:p w14:paraId="5486773E" w14:textId="77777777" w:rsidR="003B6401" w:rsidRPr="00DA33ED" w:rsidRDefault="003B6401">
      <w:pPr>
        <w:pStyle w:val="Akapitzlist"/>
        <w:numPr>
          <w:ilvl w:val="0"/>
          <w:numId w:val="41"/>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pPr>
        <w:pStyle w:val="Akapitzlist"/>
        <w:numPr>
          <w:ilvl w:val="0"/>
          <w:numId w:val="41"/>
        </w:numPr>
        <w:jc w:val="both"/>
      </w:pPr>
      <w:r w:rsidRPr="00A901BD">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A901BD">
        <w:t>późn</w:t>
      </w:r>
      <w:proofErr w:type="spellEnd"/>
      <w:r w:rsidRPr="00A901BD">
        <w:t>. zm.);</w:t>
      </w:r>
    </w:p>
    <w:p w14:paraId="31B13970" w14:textId="1F9C4529" w:rsidR="006555D9" w:rsidRPr="00DA33ED"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 oraz decyzję nr 541/2014/UE, a także uchylającego rozporządzenie </w:t>
      </w:r>
      <w:r w:rsidRPr="00DA33ED">
        <w:rPr>
          <w:rFonts w:eastAsia="Arial Unicode MS" w:cstheme="minorHAnsi"/>
          <w:color w:val="000000" w:themeColor="text1"/>
          <w:u w:color="000000"/>
          <w:bdr w:val="nil"/>
        </w:rPr>
        <w:lastRenderedPageBreak/>
        <w:t xml:space="preserve">(UE,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xml:space="preserve">) nr 966/2012 (Dz. Urz. UE L 193 z 30.07.2018,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 zm.), zwanego dalej „Rozporządzeniem 2018/1046”;</w:t>
      </w:r>
    </w:p>
    <w:p w14:paraId="7F1127EE" w14:textId="6A392113" w:rsidR="006555D9" w:rsidRPr="00DA33ED"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723B1F6C" w:rsidR="006555D9" w:rsidRPr="00DA33ED"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Komisji (UE) nr 1407/2013 z dnia 18 grudnia 2013 r. w sprawie stosowania art. 107 i 108 Traktatu o funkcjonowaniu Unii Europejskiej do pomocy de </w:t>
      </w:r>
      <w:proofErr w:type="spellStart"/>
      <w:r w:rsidRPr="00DA33ED">
        <w:rPr>
          <w:rFonts w:eastAsia="Arial Unicode MS" w:cstheme="minorHAnsi"/>
          <w:color w:val="000000" w:themeColor="text1"/>
          <w:u w:color="000000"/>
          <w:bdr w:val="nil"/>
        </w:rPr>
        <w:t>minimis</w:t>
      </w:r>
      <w:proofErr w:type="spellEnd"/>
      <w:r w:rsidRPr="00DA33ED">
        <w:rPr>
          <w:rFonts w:eastAsia="Arial Unicode MS" w:cstheme="minorHAnsi"/>
          <w:color w:val="000000" w:themeColor="text1"/>
          <w:u w:color="000000"/>
          <w:bdr w:val="nil"/>
        </w:rPr>
        <w:t xml:space="preserve"> (Dz. Urz. UE L 352 z 24.12.2013, str. 1, z </w:t>
      </w:r>
      <w:proofErr w:type="spellStart"/>
      <w:r w:rsidRPr="00DA33ED">
        <w:rPr>
          <w:rFonts w:eastAsia="Arial Unicode MS" w:cstheme="minorHAnsi"/>
          <w:color w:val="000000" w:themeColor="text1"/>
          <w:u w:color="000000"/>
          <w:bdr w:val="nil"/>
        </w:rPr>
        <w:t>późn</w:t>
      </w:r>
      <w:proofErr w:type="spellEnd"/>
      <w:r w:rsidRPr="00DA33ED">
        <w:rPr>
          <w:rFonts w:eastAsia="Arial Unicode MS" w:cstheme="minorHAnsi"/>
          <w:color w:val="000000" w:themeColor="text1"/>
          <w:u w:color="000000"/>
          <w:bdr w:val="nil"/>
        </w:rPr>
        <w:t>. zm.);</w:t>
      </w:r>
    </w:p>
    <w:p w14:paraId="0AAFFC02" w14:textId="77777777" w:rsidR="003B6401" w:rsidRPr="00DA33ED" w:rsidRDefault="003B6401">
      <w:pPr>
        <w:pStyle w:val="Akapitzlist"/>
        <w:numPr>
          <w:ilvl w:val="0"/>
          <w:numId w:val="41"/>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7777777" w:rsidR="003B6401" w:rsidRPr="00DA33ED" w:rsidRDefault="003B6401">
      <w:pPr>
        <w:pStyle w:val="Akapitzlist"/>
        <w:numPr>
          <w:ilvl w:val="0"/>
          <w:numId w:val="41"/>
        </w:numPr>
        <w:jc w:val="both"/>
        <w:rPr>
          <w:color w:val="000000" w:themeColor="text1"/>
        </w:rPr>
      </w:pPr>
      <w:r w:rsidRPr="00DA33ED">
        <w:rPr>
          <w:color w:val="000000" w:themeColor="text1"/>
        </w:rPr>
        <w:t xml:space="preserve">ustawy z dnia 27 sierpnia 2009 r. o finansach publicznych (Dz.U. z 2022 r. poz.1634 z </w:t>
      </w:r>
      <w:proofErr w:type="spellStart"/>
      <w:r w:rsidRPr="00DA33ED">
        <w:rPr>
          <w:color w:val="000000" w:themeColor="text1"/>
        </w:rPr>
        <w:t>późn</w:t>
      </w:r>
      <w:proofErr w:type="spellEnd"/>
      <w:r w:rsidRPr="00DA33ED">
        <w:rPr>
          <w:color w:val="000000" w:themeColor="text1"/>
        </w:rPr>
        <w:t>. zm.), zwanej dalej „</w:t>
      </w:r>
      <w:proofErr w:type="spellStart"/>
      <w:r w:rsidRPr="00DA33ED">
        <w:rPr>
          <w:color w:val="000000" w:themeColor="text1"/>
        </w:rPr>
        <w:t>ufp</w:t>
      </w:r>
      <w:proofErr w:type="spellEnd"/>
      <w:r w:rsidRPr="00DA33ED">
        <w:rPr>
          <w:color w:val="000000" w:themeColor="text1"/>
        </w:rPr>
        <w:t xml:space="preserve">”; </w:t>
      </w:r>
    </w:p>
    <w:p w14:paraId="590B76BC" w14:textId="77777777" w:rsidR="003B6401" w:rsidRPr="00DA33ED" w:rsidRDefault="003B6401">
      <w:pPr>
        <w:pStyle w:val="Akapitzlist"/>
        <w:numPr>
          <w:ilvl w:val="0"/>
          <w:numId w:val="41"/>
        </w:numPr>
        <w:jc w:val="both"/>
        <w:rPr>
          <w:color w:val="000000" w:themeColor="text1"/>
        </w:rPr>
      </w:pPr>
      <w:r w:rsidRPr="00DA33ED">
        <w:rPr>
          <w:color w:val="000000" w:themeColor="text1"/>
        </w:rPr>
        <w:t xml:space="preserve">ustawy z dnia 23 kwietnia 1964 r. - Kodeks cywilny (Dz.U. z 2022 r. poz. 1360, z </w:t>
      </w:r>
      <w:proofErr w:type="spellStart"/>
      <w:r w:rsidRPr="00DA33ED">
        <w:rPr>
          <w:color w:val="000000" w:themeColor="text1"/>
        </w:rPr>
        <w:t>późn</w:t>
      </w:r>
      <w:proofErr w:type="spellEnd"/>
      <w:r w:rsidRPr="00DA33ED">
        <w:rPr>
          <w:color w:val="000000" w:themeColor="text1"/>
        </w:rPr>
        <w:t xml:space="preserve">. zm.); </w:t>
      </w:r>
    </w:p>
    <w:p w14:paraId="60B2CB50" w14:textId="77777777" w:rsidR="003B6401" w:rsidRPr="00DA33ED" w:rsidRDefault="003B6401">
      <w:pPr>
        <w:pStyle w:val="Akapitzlist"/>
        <w:numPr>
          <w:ilvl w:val="0"/>
          <w:numId w:val="41"/>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pPr>
        <w:pStyle w:val="Akapitzlist"/>
        <w:numPr>
          <w:ilvl w:val="0"/>
          <w:numId w:val="41"/>
        </w:numPr>
        <w:spacing w:after="360"/>
        <w:ind w:left="357" w:hanging="357"/>
        <w:contextualSpacing w:val="0"/>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475F4423" w14:textId="7230CF73" w:rsidR="007616E5" w:rsidRDefault="008724ED" w:rsidP="009A454F">
      <w:pPr>
        <w:widowControl w:val="0"/>
        <w:spacing w:before="240"/>
        <w:jc w:val="both"/>
        <w:rPr>
          <w:b/>
        </w:rPr>
      </w:pPr>
      <w:r w:rsidRPr="008724ED">
        <w:rPr>
          <w:b/>
        </w:rPr>
        <w:t xml:space="preserve">Instytucja Zarządzająca Programem </w:t>
      </w:r>
      <w:r w:rsidR="00DE00CE">
        <w:rPr>
          <w:b/>
        </w:rPr>
        <w:t>Fundusze Europejskie dla</w:t>
      </w:r>
      <w:r w:rsidRPr="008724ED">
        <w:rPr>
          <w:b/>
        </w:rPr>
        <w:t xml:space="preserve"> Świętokrzyskiego </w:t>
      </w:r>
      <w:r w:rsidR="00DE00CE">
        <w:rPr>
          <w:b/>
        </w:rPr>
        <w:br/>
        <w:t>2021-2027</w:t>
      </w:r>
      <w:r w:rsidRPr="008724ED">
        <w:rPr>
          <w:b/>
        </w:rPr>
        <w:t xml:space="preserve"> postanawia, co następuje</w:t>
      </w:r>
      <w:r>
        <w:rPr>
          <w:b/>
        </w:rPr>
        <w:t>:</w:t>
      </w:r>
    </w:p>
    <w:p w14:paraId="2DB599E1" w14:textId="77777777" w:rsidR="00831B2D" w:rsidRPr="00DA33ED" w:rsidRDefault="008D54E3" w:rsidP="002739E1">
      <w:pPr>
        <w:pStyle w:val="UoDNag1"/>
      </w:pPr>
      <w:r w:rsidRPr="00DA33ED">
        <w:t>§ 1.</w:t>
      </w:r>
      <w:r w:rsidRPr="00DA33ED">
        <w:br/>
      </w:r>
      <w:r w:rsidR="00E1319A" w:rsidRPr="00DA33ED">
        <w:t>Definicje</w:t>
      </w:r>
    </w:p>
    <w:p w14:paraId="7E914ACA" w14:textId="7AD6ED55" w:rsidR="000F5F02" w:rsidRPr="00DA33ED" w:rsidRDefault="00E1319A" w:rsidP="00BB47D7">
      <w:pPr>
        <w:pStyle w:val="Tekstpodstawowy"/>
        <w:tabs>
          <w:tab w:val="left" w:pos="360"/>
        </w:tabs>
      </w:pPr>
      <w:r w:rsidRPr="00DA33ED">
        <w:t xml:space="preserve">Ilekroć w niniejszej </w:t>
      </w:r>
      <w:r w:rsidR="008724ED">
        <w:rPr>
          <w:lang w:val="pl-PL"/>
        </w:rPr>
        <w:t>Decyzji</w:t>
      </w:r>
      <w:r w:rsidRPr="00DA33ED">
        <w:t xml:space="preserve"> jest mowa o:</w:t>
      </w:r>
    </w:p>
    <w:p w14:paraId="3EEA385D" w14:textId="1E090DE9" w:rsidR="003B6401" w:rsidRPr="00DA33ED" w:rsidRDefault="003B6401">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06363124" w:rsidR="003B6401" w:rsidRPr="00972293" w:rsidRDefault="00247199">
      <w:pPr>
        <w:pStyle w:val="Akapitzlist"/>
        <w:numPr>
          <w:ilvl w:val="0"/>
          <w:numId w:val="1"/>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w:t>
      </w:r>
      <w:r w:rsidR="00050536">
        <w:rPr>
          <w:iCs/>
          <w:color w:val="000000" w:themeColor="text1"/>
        </w:rPr>
        <w:t>Decyzji</w:t>
      </w:r>
      <w:r w:rsidR="003B6401" w:rsidRPr="00DA33ED">
        <w:rPr>
          <w:iCs/>
          <w:color w:val="000000" w:themeColor="text1"/>
        </w:rPr>
        <w:t xml:space="preserve">.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0F3840CC" w:rsidR="00972293" w:rsidRPr="00DA33ED" w:rsidRDefault="00972293">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 xml:space="preserve">należy przez to rozumieć aplikację Centralnego Systemu Teleinformatycznego CST2021, która służy m.in. do wspierania procesów związanych z obsługą projektu od dnia zawarcia </w:t>
      </w:r>
      <w:r w:rsidR="008047F7">
        <w:rPr>
          <w:color w:val="000000" w:themeColor="text1"/>
          <w:lang w:val="pl-PL"/>
        </w:rPr>
        <w:t>Decyzji</w:t>
      </w:r>
      <w:r>
        <w:rPr>
          <w:color w:val="000000" w:themeColor="text1"/>
          <w:lang w:val="pl-PL"/>
        </w:rPr>
        <w:t>;</w:t>
      </w:r>
      <w:r w:rsidRPr="00DA33ED">
        <w:rPr>
          <w:color w:val="000000" w:themeColor="text1"/>
          <w:lang w:val="pl-PL"/>
        </w:rPr>
        <w:t xml:space="preserve"> </w:t>
      </w:r>
    </w:p>
    <w:p w14:paraId="7A72135F" w14:textId="53F55E77" w:rsidR="003B6401" w:rsidRDefault="003B6401">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 xml:space="preserve">anych osobowych” </w:t>
      </w:r>
      <w:r w:rsidR="00C50EBC">
        <w:rPr>
          <w:color w:val="000000" w:themeColor="text1"/>
        </w:rPr>
        <w:t xml:space="preserve">– </w:t>
      </w:r>
      <w:r w:rsidRPr="00DA33ED">
        <w:rPr>
          <w:color w:val="000000" w:themeColor="text1"/>
        </w:rPr>
        <w:t xml:space="preserve">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752FE6F6" w14:textId="53F1FC6D" w:rsidR="00C50EBC" w:rsidRPr="00DA33ED" w:rsidRDefault="00C50EBC">
      <w:pPr>
        <w:pStyle w:val="Akapitzlist"/>
        <w:numPr>
          <w:ilvl w:val="0"/>
          <w:numId w:val="1"/>
        </w:numPr>
        <w:jc w:val="both"/>
        <w:rPr>
          <w:color w:val="000000" w:themeColor="text1"/>
        </w:rPr>
      </w:pPr>
      <w:r>
        <w:rPr>
          <w:color w:val="000000" w:themeColor="text1"/>
        </w:rPr>
        <w:t xml:space="preserve">„Decyzji” – </w:t>
      </w:r>
      <w:r w:rsidRPr="00C50EBC">
        <w:rPr>
          <w:color w:val="000000" w:themeColor="text1"/>
        </w:rPr>
        <w:t>należy przez to rozumieć Uchwałę Zarządu Województwa Świętokrzyskiego w sprawie przyznania dofinansowania Projektu własnego Województwa Świętokrzyskiego</w:t>
      </w:r>
      <w:r w:rsidR="000A331F">
        <w:rPr>
          <w:color w:val="000000" w:themeColor="text1"/>
        </w:rPr>
        <w:t>;</w:t>
      </w:r>
    </w:p>
    <w:p w14:paraId="31A4737B" w14:textId="77777777" w:rsidR="00972293" w:rsidRPr="00DA33ED" w:rsidRDefault="00972293">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pPr>
        <w:pStyle w:val="Tekstpodstawowy"/>
        <w:numPr>
          <w:ilvl w:val="0"/>
          <w:numId w:val="1"/>
        </w:numPr>
        <w:tabs>
          <w:tab w:val="left" w:pos="284"/>
          <w:tab w:val="left" w:pos="360"/>
        </w:tabs>
        <w:ind w:left="340" w:hanging="340"/>
        <w:rPr>
          <w:color w:val="000000" w:themeColor="text1"/>
        </w:rPr>
      </w:pPr>
      <w:r w:rsidRPr="00DA33ED">
        <w:rPr>
          <w:color w:val="000000" w:themeColor="text1"/>
        </w:rPr>
        <w:lastRenderedPageBreak/>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pPr>
        <w:pStyle w:val="Akapitzlist"/>
        <w:numPr>
          <w:ilvl w:val="0"/>
          <w:numId w:val="1"/>
        </w:numPr>
        <w:tabs>
          <w:tab w:val="left" w:pos="284"/>
          <w:tab w:val="left" w:pos="426"/>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04073582" w14:textId="43D4F9CB" w:rsidR="003A4F25" w:rsidRPr="00DA33ED" w:rsidRDefault="003A4F25">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AE51B41" w14:textId="77777777" w:rsidR="000C6742" w:rsidRPr="00DA33ED" w:rsidRDefault="000C6742">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pPr>
        <w:numPr>
          <w:ilvl w:val="0"/>
          <w:numId w:val="1"/>
        </w:numPr>
        <w:tabs>
          <w:tab w:val="left" w:pos="284"/>
          <w:tab w:val="left" w:pos="360"/>
        </w:tabs>
        <w:ind w:left="340" w:hanging="340"/>
        <w:jc w:val="both"/>
      </w:pPr>
      <w:r w:rsidRPr="00DA33ED">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00B919FD" w:rsidR="00DC237F" w:rsidRPr="000C6742" w:rsidRDefault="00E1319A">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w:t>
      </w:r>
      <w:r w:rsidR="00382A50">
        <w:rPr>
          <w:color w:val="000000" w:themeColor="text1"/>
        </w:rPr>
        <w:t>Decyzji</w:t>
      </w:r>
      <w:r w:rsidRPr="000C6742">
        <w:rPr>
          <w:color w:val="000000" w:themeColor="text1"/>
        </w:rPr>
        <w:t xml:space="preserv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230E88E7" w14:textId="493ADBDE" w:rsidR="000C6742" w:rsidRPr="00DA33ED" w:rsidRDefault="000C6742">
      <w:pPr>
        <w:numPr>
          <w:ilvl w:val="0"/>
          <w:numId w:val="1"/>
        </w:numPr>
        <w:tabs>
          <w:tab w:val="left" w:pos="284"/>
          <w:tab w:val="left" w:pos="360"/>
        </w:tabs>
        <w:ind w:left="340" w:hanging="340"/>
        <w:jc w:val="both"/>
      </w:pPr>
      <w:r w:rsidRPr="00DA33ED">
        <w:t xml:space="preserve">„Płatności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w:t>
      </w:r>
      <w:r w:rsidR="008F572E">
        <w:t>Decyzji</w:t>
      </w:r>
      <w:r>
        <w:t>;</w:t>
      </w:r>
    </w:p>
    <w:p w14:paraId="3BE39530" w14:textId="136266D0" w:rsidR="000C6742" w:rsidRPr="00DA33ED" w:rsidRDefault="00111822">
      <w:pPr>
        <w:numPr>
          <w:ilvl w:val="0"/>
          <w:numId w:val="1"/>
        </w:numPr>
        <w:tabs>
          <w:tab w:val="left" w:pos="284"/>
          <w:tab w:val="left" w:pos="360"/>
        </w:tabs>
        <w:ind w:left="340" w:hanging="340"/>
        <w:jc w:val="both"/>
      </w:pPr>
      <w:r w:rsidRPr="00DA33ED">
        <w:rPr>
          <w:color w:val="000000" w:themeColor="text1"/>
        </w:rPr>
        <w:t xml:space="preserve"> </w:t>
      </w:r>
      <w:r w:rsidR="000C6742" w:rsidRPr="00DA33ED">
        <w:t xml:space="preserve">„Płatności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w:t>
      </w:r>
      <w:r w:rsidR="008F572E">
        <w:t>Decyzji</w:t>
      </w:r>
      <w:r w:rsidR="000C6742">
        <w:t>;</w:t>
      </w:r>
    </w:p>
    <w:p w14:paraId="6094FED6" w14:textId="77777777" w:rsidR="000C6742" w:rsidRPr="00DA33ED" w:rsidRDefault="000C6742">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354EB970" w:rsidR="00FD2E68" w:rsidRDefault="00FD2E68">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w:t>
      </w:r>
      <w:r w:rsidR="008F572E">
        <w:rPr>
          <w:color w:val="000000" w:themeColor="text1"/>
        </w:rPr>
        <w:t>Decyzji</w:t>
      </w:r>
      <w:r>
        <w:rPr>
          <w:color w:val="000000" w:themeColor="text1"/>
        </w:rPr>
        <w:t>;</w:t>
      </w:r>
    </w:p>
    <w:p w14:paraId="4165695D" w14:textId="77777777" w:rsidR="00FD2E68" w:rsidRPr="00FD2E68" w:rsidRDefault="00FD2E68">
      <w:pPr>
        <w:pStyle w:val="Akapitzlist"/>
        <w:numPr>
          <w:ilvl w:val="0"/>
          <w:numId w:val="1"/>
        </w:numPr>
        <w:tabs>
          <w:tab w:val="left" w:pos="426"/>
        </w:tabs>
        <w:ind w:left="426" w:hanging="426"/>
        <w:jc w:val="both"/>
        <w:rPr>
          <w:color w:val="000000" w:themeColor="text1"/>
        </w:rPr>
      </w:pPr>
      <w:r>
        <w:t>„Przetwarzaniu” – należy przez to rozumieć przetwarzanie, o którym mowa w art. 4 pkt 2 RODO;</w:t>
      </w:r>
    </w:p>
    <w:p w14:paraId="6C1D06D3" w14:textId="309BC8E2" w:rsidR="00FD2E68" w:rsidRPr="00DA33ED" w:rsidRDefault="00FD2E68">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7777777" w:rsidR="00C35759" w:rsidRPr="00DA33ED" w:rsidRDefault="00C35759">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 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173B9C61" w14:textId="77777777" w:rsidR="00C35759" w:rsidRDefault="00C35759">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r w:rsidRPr="00DA33ED">
        <w:t xml:space="preserve"> </w:t>
      </w:r>
    </w:p>
    <w:p w14:paraId="0C4FF467" w14:textId="6C306265" w:rsidR="00C35759" w:rsidRPr="00C35759" w:rsidRDefault="00C35759">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50F7493C" w:rsidR="00C35759" w:rsidRPr="00DA33ED" w:rsidRDefault="00C35759">
      <w:pPr>
        <w:numPr>
          <w:ilvl w:val="0"/>
          <w:numId w:val="1"/>
        </w:numPr>
        <w:tabs>
          <w:tab w:val="left" w:pos="284"/>
          <w:tab w:val="left" w:pos="360"/>
        </w:tabs>
        <w:ind w:left="340" w:hanging="340"/>
        <w:jc w:val="both"/>
      </w:pPr>
      <w:r w:rsidRPr="00DA33ED">
        <w:t xml:space="preserve">„Refundacji” – należy przez to rozumieć zwrot na rachunek bankowy Beneficjenta/Partnera, faktycznie poniesionych i w całości zapłaconych, części wydatków kwalifikowalnych na realizację Projektu po spełnieniu warunków określonych w niniejszej </w:t>
      </w:r>
      <w:r w:rsidR="0093477E">
        <w:t>Decyzji</w:t>
      </w:r>
      <w:r w:rsidRPr="00DA33ED">
        <w:t>,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3ADE6905" w:rsidR="00C35759" w:rsidRPr="00DA33ED" w:rsidRDefault="00C35759">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 xml:space="preserve">eneficjenta wydatków kwalifikowalnych we wniosku o płatność rozliczających zaliczkę, złożonym do Instytucji Zarządzającej w terminie i na warunkach określonych w </w:t>
      </w:r>
      <w:r w:rsidR="008047F7">
        <w:t>Decyzji</w:t>
      </w:r>
      <w:r w:rsidRPr="00DA33ED">
        <w:t xml:space="preserve"> oraz zgodnie z wytycznymi</w:t>
      </w:r>
      <w:r>
        <w:t>;</w:t>
      </w:r>
    </w:p>
    <w:p w14:paraId="780084E7" w14:textId="1FA563EE" w:rsidR="00C35759" w:rsidRPr="00DA33ED" w:rsidRDefault="00C35759">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3116C457" w:rsidR="00C35759" w:rsidRDefault="00C35759">
      <w:pPr>
        <w:numPr>
          <w:ilvl w:val="0"/>
          <w:numId w:val="1"/>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w:t>
      </w:r>
      <w:r w:rsidR="008047F7">
        <w:t>Decyzji</w:t>
      </w:r>
      <w:r>
        <w:t>,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379A1512" w:rsidR="00C35759" w:rsidRPr="00DA33ED" w:rsidRDefault="00C35759">
      <w:pPr>
        <w:numPr>
          <w:ilvl w:val="0"/>
          <w:numId w:val="1"/>
        </w:numPr>
        <w:tabs>
          <w:tab w:val="left" w:pos="426"/>
        </w:tabs>
        <w:ind w:left="284" w:hanging="284"/>
        <w:jc w:val="both"/>
        <w:rPr>
          <w:color w:val="000000" w:themeColor="text1"/>
        </w:rPr>
      </w:pPr>
      <w:r w:rsidRPr="00DA33ED">
        <w:rPr>
          <w:color w:val="000000" w:themeColor="text1"/>
        </w:rPr>
        <w:t>„S</w:t>
      </w:r>
      <w:r w:rsidR="0093477E">
        <w:rPr>
          <w:color w:val="000000" w:themeColor="text1"/>
        </w:rPr>
        <w:t>Z</w:t>
      </w:r>
      <w:r w:rsidRPr="00DA33ED">
        <w:rPr>
          <w:color w:val="000000" w:themeColor="text1"/>
        </w:rPr>
        <w:t>OP”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693051AF" w14:textId="77777777" w:rsidR="00C35759" w:rsidRPr="00DA33ED" w:rsidRDefault="00C35759">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5F8BE85D" w:rsidR="004C73AD" w:rsidRPr="00DA33ED" w:rsidRDefault="004C73AD">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sidR="00F74A78">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3B960C97" w:rsidR="004C73AD" w:rsidRPr="00DA33ED" w:rsidRDefault="004C73AD">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w:t>
      </w:r>
      <w:r w:rsidR="005C76D9">
        <w:rPr>
          <w:color w:val="000000" w:themeColor="text1"/>
          <w:lang w:val="pl-PL"/>
        </w:rPr>
        <w:t xml:space="preserve"> </w:t>
      </w:r>
      <w:r w:rsidR="005C76D9" w:rsidRPr="00DA33ED">
        <w:rPr>
          <w:color w:val="000000" w:themeColor="text1"/>
        </w:rPr>
        <w:t>poniesion</w:t>
      </w:r>
      <w:r w:rsidR="005C76D9">
        <w:rPr>
          <w:color w:val="000000" w:themeColor="text1"/>
          <w:lang w:val="pl-PL"/>
        </w:rPr>
        <w:t>e</w:t>
      </w:r>
      <w:r w:rsidR="005C76D9" w:rsidRPr="00DA33ED">
        <w:rPr>
          <w:color w:val="000000" w:themeColor="text1"/>
        </w:rPr>
        <w:t xml:space="preserve"> przez Beneficjenta</w:t>
      </w:r>
      <w:r w:rsidR="005C76D9">
        <w:rPr>
          <w:color w:val="000000" w:themeColor="text1"/>
          <w:lang w:val="pl-PL"/>
        </w:rPr>
        <w:t xml:space="preserve"> w związku z realizacją Projektu</w:t>
      </w:r>
      <w:r w:rsidR="005C76D9" w:rsidRPr="00DA33ED">
        <w:rPr>
          <w:color w:val="000000" w:themeColor="text1"/>
        </w:rPr>
        <w:t>,</w:t>
      </w:r>
      <w:r w:rsidRPr="00DA33ED">
        <w:rPr>
          <w:color w:val="000000" w:themeColor="text1"/>
          <w:lang w:val="pl-PL"/>
        </w:rPr>
        <w:t xml:space="preserve"> </w:t>
      </w:r>
      <w:r w:rsidR="005C76D9">
        <w:rPr>
          <w:color w:val="000000" w:themeColor="text1"/>
          <w:lang w:val="pl-PL"/>
        </w:rPr>
        <w:t xml:space="preserve">które </w:t>
      </w:r>
      <w:r w:rsidRPr="00DA33ED">
        <w:rPr>
          <w:color w:val="000000" w:themeColor="text1"/>
          <w:lang w:val="pl-PL"/>
        </w:rPr>
        <w:t xml:space="preserve"> spełniają kryteria </w:t>
      </w:r>
      <w:r w:rsidR="005C76D9">
        <w:rPr>
          <w:color w:val="000000" w:themeColor="text1"/>
          <w:lang w:val="pl-PL"/>
        </w:rPr>
        <w:t xml:space="preserve">określone </w:t>
      </w:r>
      <w:r w:rsidRPr="00DA33ED">
        <w:rPr>
          <w:color w:val="000000" w:themeColor="text1"/>
          <w:lang w:val="pl-PL"/>
        </w:rPr>
        <w:t xml:space="preserve"> </w:t>
      </w:r>
      <w:r w:rsidR="005C76D9">
        <w:rPr>
          <w:color w:val="000000" w:themeColor="text1"/>
          <w:lang w:val="pl-PL"/>
        </w:rPr>
        <w:t>w</w:t>
      </w:r>
      <w:r w:rsidRPr="00DA33ED">
        <w:rPr>
          <w:color w:val="000000" w:themeColor="text1"/>
          <w:lang w:val="pl-PL"/>
        </w:rPr>
        <w:t xml:space="preserve"> rozporządzeni</w:t>
      </w:r>
      <w:r w:rsidR="005C76D9">
        <w:rPr>
          <w:color w:val="000000" w:themeColor="text1"/>
          <w:lang w:val="pl-PL"/>
        </w:rPr>
        <w:t>u</w:t>
      </w:r>
      <w:r w:rsidRPr="00DA33ED">
        <w:rPr>
          <w:color w:val="000000" w:themeColor="text1"/>
          <w:lang w:val="pl-PL"/>
        </w:rPr>
        <w:t xml:space="preserve"> ogólnym, ustaw</w:t>
      </w:r>
      <w:r w:rsidR="005C76D9">
        <w:rPr>
          <w:color w:val="000000" w:themeColor="text1"/>
          <w:lang w:val="pl-PL"/>
        </w:rPr>
        <w:t>ie</w:t>
      </w:r>
      <w:r w:rsidRPr="00DA33ED">
        <w:rPr>
          <w:color w:val="000000" w:themeColor="text1"/>
          <w:lang w:val="pl-PL"/>
        </w:rPr>
        <w:t xml:space="preserve"> wdrożeniow</w:t>
      </w:r>
      <w:r w:rsidR="005C76D9">
        <w:rPr>
          <w:color w:val="000000" w:themeColor="text1"/>
          <w:lang w:val="pl-PL"/>
        </w:rPr>
        <w:t>ej</w:t>
      </w:r>
      <w:r w:rsidRPr="00DA33ED">
        <w:rPr>
          <w:color w:val="000000" w:themeColor="text1"/>
          <w:lang w:val="pl-PL"/>
        </w:rPr>
        <w:t>, wytyczny</w:t>
      </w:r>
      <w:r w:rsidR="005C76D9">
        <w:rPr>
          <w:color w:val="000000" w:themeColor="text1"/>
          <w:lang w:val="pl-PL"/>
        </w:rPr>
        <w:t>ch</w:t>
      </w:r>
      <w:r w:rsidRPr="00DA33ED">
        <w:rPr>
          <w:color w:val="000000" w:themeColor="text1"/>
          <w:lang w:val="pl-PL"/>
        </w:rPr>
        <w:t xml:space="preserve"> dotyczący</w:t>
      </w:r>
      <w:r w:rsidR="005C76D9">
        <w:rPr>
          <w:color w:val="000000" w:themeColor="text1"/>
          <w:lang w:val="pl-PL"/>
        </w:rPr>
        <w:t>ch</w:t>
      </w:r>
      <w:r w:rsidRPr="00DA33ED">
        <w:rPr>
          <w:color w:val="000000" w:themeColor="text1"/>
          <w:lang w:val="pl-PL"/>
        </w:rPr>
        <w:t xml:space="preserve"> kwalifikowalności wydatków na lata  2021-2027, jak również Regulamin</w:t>
      </w:r>
      <w:r w:rsidR="005C76D9">
        <w:rPr>
          <w:color w:val="000000" w:themeColor="text1"/>
          <w:lang w:val="pl-PL"/>
        </w:rPr>
        <w:t>ie</w:t>
      </w:r>
      <w:r w:rsidRPr="00DA33ED">
        <w:rPr>
          <w:color w:val="000000" w:themeColor="text1"/>
          <w:lang w:val="pl-PL"/>
        </w:rPr>
        <w:t xml:space="preserve"> wyboru projekt</w:t>
      </w:r>
      <w:r>
        <w:rPr>
          <w:color w:val="000000" w:themeColor="text1"/>
          <w:lang w:val="pl-PL"/>
        </w:rPr>
        <w:t>ów</w:t>
      </w:r>
      <w:r w:rsidR="005C76D9">
        <w:rPr>
          <w:color w:val="000000" w:themeColor="text1"/>
          <w:lang w:val="pl-PL"/>
        </w:rPr>
        <w:t xml:space="preserve"> i zostały uznane przez IZ za wydatki kwalifikowalne </w:t>
      </w:r>
      <w:r w:rsidRPr="00DA33ED">
        <w:rPr>
          <w:color w:val="000000" w:themeColor="text1"/>
          <w:lang w:val="pl-PL"/>
        </w:rPr>
        <w:t>;</w:t>
      </w:r>
    </w:p>
    <w:p w14:paraId="656434C6" w14:textId="18F92AE0" w:rsidR="004C73AD" w:rsidRPr="004C73AD" w:rsidRDefault="004C73AD">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w:t>
      </w:r>
      <w:r w:rsidR="005C76D9">
        <w:rPr>
          <w:color w:val="000000" w:themeColor="text1"/>
          <w:lang w:val="pl-PL"/>
        </w:rPr>
        <w:t xml:space="preserve"> w związku z realizacją Projektu</w:t>
      </w:r>
      <w:r w:rsidRPr="00DA33ED">
        <w:rPr>
          <w:color w:val="000000" w:themeColor="text1"/>
        </w:rPr>
        <w:t>,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34445B72" w:rsidR="000C0C3E" w:rsidRPr="004C73AD" w:rsidRDefault="00E1319A">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8047F7">
        <w:rPr>
          <w:color w:val="000000" w:themeColor="text1"/>
          <w:lang w:val="pl-PL"/>
        </w:rPr>
        <w:t>Decyzji</w:t>
      </w:r>
      <w:r w:rsidR="003B6401" w:rsidRPr="004C73AD">
        <w:rPr>
          <w:color w:val="000000" w:themeColor="text1"/>
        </w:rPr>
        <w:t>,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pPr>
        <w:pStyle w:val="Akapitzlist"/>
        <w:numPr>
          <w:ilvl w:val="0"/>
          <w:numId w:val="36"/>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pPr>
        <w:pStyle w:val="Akapitzlist"/>
        <w:numPr>
          <w:ilvl w:val="0"/>
          <w:numId w:val="36"/>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C961789" w:rsidR="004C73AD" w:rsidRPr="00DA33ED" w:rsidRDefault="004C73AD">
      <w:pPr>
        <w:numPr>
          <w:ilvl w:val="0"/>
          <w:numId w:val="1"/>
        </w:numPr>
        <w:tabs>
          <w:tab w:val="left" w:pos="284"/>
          <w:tab w:val="left" w:pos="360"/>
        </w:tabs>
        <w:ind w:left="340" w:hanging="340"/>
        <w:jc w:val="both"/>
      </w:pPr>
      <w:r w:rsidRPr="00DA33ED">
        <w:t xml:space="preserve">„Zaliczce” – należy przez to rozumieć określoną część kwoty dofinansowania przyznanego w niniejszej </w:t>
      </w:r>
      <w:r w:rsidR="00F74A78">
        <w:t>Decyzji</w:t>
      </w:r>
      <w:r w:rsidRPr="00DA33ED">
        <w:t>,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2D15C181" w:rsidR="004C73AD" w:rsidRPr="00DA33ED" w:rsidRDefault="004C73AD">
      <w:pPr>
        <w:numPr>
          <w:ilvl w:val="0"/>
          <w:numId w:val="1"/>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w:t>
      </w:r>
      <w:r w:rsidR="005C76D9">
        <w:t xml:space="preserve">realizowanych </w:t>
      </w:r>
      <w:r w:rsidRPr="00DA33ED">
        <w:t xml:space="preserve">zgodnie z </w:t>
      </w:r>
      <w:r w:rsidR="005C76D9">
        <w:t xml:space="preserve">ustawą </w:t>
      </w:r>
      <w:r w:rsidRPr="00DA33ED">
        <w:t>P</w:t>
      </w:r>
      <w:r w:rsidR="005C76D9">
        <w:t xml:space="preserve">rawo </w:t>
      </w:r>
      <w:r w:rsidRPr="00DA33ED">
        <w:t>z</w:t>
      </w:r>
      <w:r w:rsidR="005C76D9">
        <w:t xml:space="preserve">amówień </w:t>
      </w:r>
      <w:r w:rsidRPr="00DA33ED">
        <w:t>p</w:t>
      </w:r>
      <w:r w:rsidR="005C76D9">
        <w:t>ublicznych</w:t>
      </w:r>
      <w:r w:rsidRPr="00DA33ED">
        <w:t xml:space="preserve"> jak i umów dotyczących zamówień udzielanych zgodnie z zasadą konkurencyjności, opisanych w </w:t>
      </w:r>
      <w:r w:rsidRPr="00DA33ED">
        <w:rPr>
          <w:color w:val="000000" w:themeColor="text1"/>
        </w:rPr>
        <w:t>wytycznych;</w:t>
      </w:r>
    </w:p>
    <w:p w14:paraId="15C4854A" w14:textId="324F7505" w:rsidR="00D572CB" w:rsidRPr="00DA33ED" w:rsidRDefault="00DC237F">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1203728A" w:rsidR="00BC1389" w:rsidRPr="00F1133F" w:rsidRDefault="003D3BE2" w:rsidP="002739E1">
      <w:pPr>
        <w:pStyle w:val="UoDNag1"/>
        <w:rPr>
          <w:lang w:val="pl-PL"/>
        </w:rPr>
      </w:pPr>
      <w:r w:rsidRPr="00DA33ED">
        <w:t>§ 2.</w:t>
      </w:r>
      <w:r w:rsidR="00DB024B" w:rsidRPr="00DA33ED">
        <w:rPr>
          <w:color w:val="auto"/>
        </w:rPr>
        <w:br/>
      </w:r>
      <w:r w:rsidR="00DC237F" w:rsidRPr="00DA33ED">
        <w:t xml:space="preserve">Przedmiot </w:t>
      </w:r>
      <w:r w:rsidR="00F1133F">
        <w:rPr>
          <w:lang w:val="pl-PL"/>
        </w:rPr>
        <w:t>Decyzji</w:t>
      </w:r>
    </w:p>
    <w:p w14:paraId="67703826" w14:textId="78FBD7BF" w:rsidR="00725DDC" w:rsidRPr="00DA33ED" w:rsidRDefault="00DC237F">
      <w:pPr>
        <w:pStyle w:val="Tekstpodstawowy"/>
        <w:numPr>
          <w:ilvl w:val="0"/>
          <w:numId w:val="4"/>
        </w:numPr>
        <w:tabs>
          <w:tab w:val="left" w:pos="142"/>
        </w:tabs>
        <w:ind w:left="284" w:hanging="284"/>
      </w:pPr>
      <w:r w:rsidRPr="00DA33ED">
        <w:t xml:space="preserve">Niniejsza </w:t>
      </w:r>
      <w:r w:rsidR="00F1133F">
        <w:rPr>
          <w:lang w:val="pl-PL"/>
        </w:rPr>
        <w:t>Decyzja</w:t>
      </w:r>
      <w:r w:rsidRPr="00DA33ED">
        <w:t xml:space="preserve"> określa prawa i obowiązki Stron </w:t>
      </w:r>
      <w:r w:rsidR="00F1133F">
        <w:rPr>
          <w:lang w:val="pl-PL"/>
        </w:rPr>
        <w:t>Decyzji</w:t>
      </w:r>
      <w:r w:rsidRPr="00DA33ED">
        <w:t xml:space="preserve">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w:t>
      </w:r>
      <w:r w:rsidR="00F1133F">
        <w:rPr>
          <w:lang w:val="pl-PL"/>
        </w:rPr>
        <w:t>Decyzji</w:t>
      </w:r>
      <w:r w:rsidRPr="00DA33ED">
        <w:t xml:space="preserve">,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029FD22A" w:rsidR="00DC237F" w:rsidRPr="00DA33ED" w:rsidRDefault="00DC237F">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podstawie </w:t>
      </w:r>
      <w:r w:rsidR="00667D99" w:rsidRPr="00DA33ED">
        <w:t>§</w:t>
      </w:r>
      <w:r w:rsidR="00667D99">
        <w:rPr>
          <w:lang w:val="pl-PL"/>
        </w:rPr>
        <w:t xml:space="preserve"> </w:t>
      </w:r>
      <w:r w:rsidR="009535B4" w:rsidRPr="00901B3A">
        <w:rPr>
          <w:bCs/>
          <w:lang w:val="pl-PL"/>
        </w:rPr>
        <w:t>2</w:t>
      </w:r>
      <w:r w:rsidR="00950415">
        <w:rPr>
          <w:bCs/>
          <w:lang w:val="pl-PL"/>
        </w:rPr>
        <w:t>0</w:t>
      </w:r>
      <w:r w:rsidR="009535B4" w:rsidRPr="00901B3A">
        <w:rPr>
          <w:bCs/>
          <w:lang w:val="pl-PL"/>
        </w:rPr>
        <w:t xml:space="preserve"> </w:t>
      </w:r>
      <w:r w:rsidR="00173BED">
        <w:rPr>
          <w:bCs/>
          <w:lang w:val="pl-PL"/>
        </w:rPr>
        <w:t>Decyzji</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2A2232D6" w:rsidR="00944666" w:rsidRPr="00DA33ED" w:rsidRDefault="00944666">
      <w:pPr>
        <w:numPr>
          <w:ilvl w:val="1"/>
          <w:numId w:val="31"/>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pPr>
        <w:numPr>
          <w:ilvl w:val="1"/>
          <w:numId w:val="31"/>
        </w:numPr>
        <w:tabs>
          <w:tab w:val="clear" w:pos="1440"/>
          <w:tab w:val="num" w:pos="1134"/>
        </w:tabs>
        <w:ind w:left="993" w:hanging="142"/>
        <w:jc w:val="both"/>
      </w:pPr>
      <w:r w:rsidRPr="00DA33ED">
        <w:t xml:space="preserve">w ramach pomocy de </w:t>
      </w:r>
      <w:proofErr w:type="spellStart"/>
      <w:r w:rsidRPr="00DA33ED">
        <w:t>minimis</w:t>
      </w:r>
      <w:proofErr w:type="spellEnd"/>
      <w:r w:rsidRPr="00DA33ED">
        <w:t xml:space="preserve">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proofErr w:type="spellStart"/>
      <w:r w:rsidRPr="00DA33ED">
        <w:t>minimis</w:t>
      </w:r>
      <w:proofErr w:type="spellEnd"/>
      <w:r w:rsidR="00A738A8" w:rsidRPr="00DA33ED">
        <w:t>;</w:t>
      </w:r>
    </w:p>
    <w:p w14:paraId="0E66F136" w14:textId="32E3C247" w:rsidR="00DC237F" w:rsidRPr="00DA33ED" w:rsidRDefault="00DC237F">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pPr>
        <w:numPr>
          <w:ilvl w:val="0"/>
          <w:numId w:val="3"/>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636A0842" w:rsidR="004103C8" w:rsidRPr="00DA33ED" w:rsidRDefault="004103C8">
      <w:pPr>
        <w:numPr>
          <w:ilvl w:val="0"/>
          <w:numId w:val="4"/>
        </w:numPr>
        <w:tabs>
          <w:tab w:val="num" w:pos="426"/>
        </w:tabs>
        <w:autoSpaceDE w:val="0"/>
        <w:autoSpaceDN w:val="0"/>
        <w:adjustRightInd w:val="0"/>
        <w:ind w:left="284" w:hanging="284"/>
        <w:jc w:val="both"/>
      </w:pPr>
      <w:r w:rsidRPr="00DA33ED">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84116">
        <w:rPr>
          <w:color w:val="000000" w:themeColor="text1"/>
        </w:rPr>
        <w:t>§ </w:t>
      </w:r>
      <w:r w:rsidR="009535B4" w:rsidRPr="00684116">
        <w:rPr>
          <w:color w:val="000000" w:themeColor="text1"/>
        </w:rPr>
        <w:t>6</w:t>
      </w:r>
      <w:r w:rsidRPr="00684116">
        <w:rPr>
          <w:color w:val="000000" w:themeColor="text1"/>
        </w:rPr>
        <w:t> </w:t>
      </w:r>
      <w:r w:rsidR="00173BED">
        <w:rPr>
          <w:color w:val="000000" w:themeColor="text1"/>
        </w:rPr>
        <w:t>Decyzji</w:t>
      </w:r>
      <w:r w:rsidRPr="00684116">
        <w:rPr>
          <w:color w:val="000000" w:themeColor="text1"/>
        </w:rPr>
        <w:t>.</w:t>
      </w:r>
    </w:p>
    <w:p w14:paraId="7BDA8933" w14:textId="1DF345E6" w:rsidR="00625BF8" w:rsidRPr="00DA33ED" w:rsidRDefault="00625BF8">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w:t>
      </w:r>
      <w:r w:rsidR="00173BED">
        <w:t>Decyzji</w:t>
      </w:r>
      <w:r w:rsidRPr="00DA33ED">
        <w:t xml:space="preserv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w:t>
      </w:r>
      <w:r w:rsidR="00690DF5">
        <w:t>Decyzją</w:t>
      </w:r>
      <w:r w:rsidRPr="00DA33ED">
        <w:t xml:space="preserve"> projektu oraz wynikających z przepisów prawa.</w:t>
      </w:r>
    </w:p>
    <w:bookmarkEnd w:id="2"/>
    <w:p w14:paraId="09CE7246" w14:textId="08A8429E" w:rsidR="00625BF8" w:rsidRPr="00DA33ED" w:rsidRDefault="00625BF8">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w:t>
      </w:r>
      <w:r w:rsidR="00690DF5">
        <w:t>Decyzji</w:t>
      </w:r>
      <w:r w:rsidRPr="00DA33ED">
        <w:t xml:space="preserve">, o ile wydatki zostaną uznane za kwalifikowalne zgodnie z zapisami </w:t>
      </w:r>
      <w:r w:rsidRPr="00684116">
        <w:rPr>
          <w:color w:val="000000" w:themeColor="text1"/>
        </w:rPr>
        <w:t>§ </w:t>
      </w:r>
      <w:r w:rsidR="009535B4" w:rsidRPr="00684116">
        <w:rPr>
          <w:color w:val="000000" w:themeColor="text1"/>
        </w:rPr>
        <w:t xml:space="preserve">1 </w:t>
      </w:r>
      <w:r w:rsidR="00F65A1B" w:rsidRPr="00684116">
        <w:rPr>
          <w:color w:val="000000" w:themeColor="text1"/>
        </w:rPr>
        <w:t>pkt</w:t>
      </w:r>
      <w:r w:rsidR="009535B4" w:rsidRPr="00684116">
        <w:rPr>
          <w:color w:val="000000" w:themeColor="text1"/>
        </w:rPr>
        <w:t xml:space="preserve"> </w:t>
      </w:r>
      <w:r w:rsidR="00A15C56">
        <w:rPr>
          <w:color w:val="000000" w:themeColor="text1"/>
        </w:rPr>
        <w:t>36</w:t>
      </w:r>
      <w:r w:rsidRPr="00684116">
        <w:rPr>
          <w:color w:val="000000" w:themeColor="text1"/>
        </w:rPr>
        <w:t xml:space="preserve"> i </w:t>
      </w:r>
      <w:r w:rsidR="009535B4" w:rsidRPr="00684116">
        <w:rPr>
          <w:color w:val="000000" w:themeColor="text1"/>
        </w:rPr>
        <w:t>ust. 7</w:t>
      </w:r>
      <w:r w:rsidRPr="00684116">
        <w:rPr>
          <w:color w:val="000000" w:themeColor="text1"/>
        </w:rPr>
        <w:t xml:space="preserve"> </w:t>
      </w:r>
      <w:r w:rsidRPr="00DA33ED">
        <w:t>niniejszego paragrafu oraz z obowiązującymi przepisami, w tym wytycznymi, oraz dotyczyć będą okresu realizacji Projektu, o którym mowa w § </w:t>
      </w:r>
      <w:r w:rsidR="009535B4" w:rsidRPr="00684116">
        <w:rPr>
          <w:color w:val="000000" w:themeColor="text1"/>
        </w:rPr>
        <w:t xml:space="preserve">6 </w:t>
      </w:r>
      <w:r w:rsidR="00690DF5">
        <w:rPr>
          <w:color w:val="000000" w:themeColor="text1"/>
        </w:rPr>
        <w:t>Decyzji</w:t>
      </w:r>
      <w:r w:rsidR="009535B4" w:rsidRPr="00684116">
        <w:rPr>
          <w:color w:val="000000" w:themeColor="text1"/>
        </w:rPr>
        <w:t>.</w:t>
      </w:r>
      <w:r w:rsidRPr="00684116">
        <w:rPr>
          <w:color w:val="000000" w:themeColor="text1"/>
        </w:rPr>
        <w:t xml:space="preserve"> </w:t>
      </w:r>
      <w:r w:rsidRPr="00DA33ED">
        <w:t xml:space="preserve">Poniesienie wydatków przed podpisaniem </w:t>
      </w:r>
      <w:r w:rsidR="008047F7">
        <w:t>Decyzji</w:t>
      </w:r>
      <w:r w:rsidRPr="00DA33ED">
        <w:t xml:space="preserve"> jest dokonywane na ryzyko Beneficjenta. </w:t>
      </w:r>
    </w:p>
    <w:p w14:paraId="5002ADF0" w14:textId="026E56B5" w:rsidR="00625BF8" w:rsidRPr="00DA33ED" w:rsidRDefault="00625BF8">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438EFB70" w:rsidR="00625BF8" w:rsidRPr="00DA33ED" w:rsidRDefault="00625BF8">
      <w:pPr>
        <w:numPr>
          <w:ilvl w:val="0"/>
          <w:numId w:val="4"/>
        </w:numPr>
        <w:tabs>
          <w:tab w:val="num" w:pos="426"/>
        </w:tabs>
        <w:autoSpaceDE w:val="0"/>
        <w:autoSpaceDN w:val="0"/>
        <w:adjustRightInd w:val="0"/>
        <w:ind w:left="284" w:hanging="284"/>
        <w:jc w:val="both"/>
      </w:pPr>
      <w:r w:rsidRPr="00DA33ED">
        <w:t>W przypadku zaistnienia podwójnego finansowania w ramach Projektu, wypłacone środki, dla których nastąpiło ww. podwójne finansowanie podlegają zwrotowi na zasadach określonych w § </w:t>
      </w:r>
      <w:r w:rsidR="009535B4" w:rsidRPr="00684116">
        <w:rPr>
          <w:color w:val="000000" w:themeColor="text1"/>
        </w:rPr>
        <w:t xml:space="preserve">11 </w:t>
      </w:r>
      <w:r w:rsidR="00690DF5">
        <w:rPr>
          <w:color w:val="000000" w:themeColor="text1"/>
        </w:rPr>
        <w:t>Decyzji</w:t>
      </w:r>
      <w:r w:rsidRPr="00684116">
        <w:rPr>
          <w:color w:val="000000" w:themeColor="text1"/>
        </w:rPr>
        <w:t>.</w:t>
      </w:r>
    </w:p>
    <w:p w14:paraId="19328543" w14:textId="5893C90D" w:rsidR="00625BF8" w:rsidRPr="00DA33ED" w:rsidRDefault="00625BF8">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ukończony/zrealizowany należy rozumieć Projekt, dla którego przed dniem złożenia wniosku o dofinansowanie nastąpił odbiór ostatnich robót, dostaw lub usług. </w:t>
      </w:r>
    </w:p>
    <w:p w14:paraId="06117FA0" w14:textId="77777777" w:rsidR="00DD6707" w:rsidRPr="00DA33ED" w:rsidRDefault="00394617" w:rsidP="002739E1">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3754E52A" w:rsidR="00DC237F" w:rsidRPr="00DA33ED" w:rsidRDefault="00DC237F">
      <w:pPr>
        <w:pStyle w:val="Tekstpodstawowy"/>
        <w:numPr>
          <w:ilvl w:val="0"/>
          <w:numId w:val="8"/>
        </w:numPr>
        <w:ind w:left="284" w:hanging="284"/>
      </w:pPr>
      <w:r w:rsidRPr="00157A71">
        <w:t>Beneficjent zobowiązuje się do realizacji Projektu z należytą starannością, w</w:t>
      </w:r>
      <w:r w:rsidR="00DB024B" w:rsidRPr="00157A71">
        <w:t> </w:t>
      </w:r>
      <w:r w:rsidRPr="00157A71">
        <w:t>szczególności ponosząc wydatki celowo, rzetelnie, racjonalnie i oszczędnie, zgodnie z</w:t>
      </w:r>
      <w:r w:rsidR="00DB024B" w:rsidRPr="00157A71">
        <w:t> </w:t>
      </w:r>
      <w:r w:rsidRPr="00157A71">
        <w:t>obowiązującymi przepisami prawa unijnego i krajowego</w:t>
      </w:r>
      <w:r w:rsidR="009D614A" w:rsidRPr="00157A71">
        <w:rPr>
          <w:lang w:val="pl-PL"/>
        </w:rPr>
        <w:t xml:space="preserve"> (</w:t>
      </w:r>
      <w:r w:rsidRPr="00157A71">
        <w:t>w szczególności w</w:t>
      </w:r>
      <w:r w:rsidRPr="00DA33ED">
        <w:t xml:space="preserve">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DA33ED">
        <w:t>§</w:t>
      </w:r>
      <w:r w:rsidR="001308B5">
        <w:rPr>
          <w:lang w:val="pl-PL"/>
        </w:rPr>
        <w:t xml:space="preserve"> </w:t>
      </w:r>
      <w:r w:rsidR="009535B4" w:rsidRPr="00684116">
        <w:rPr>
          <w:bCs/>
          <w:color w:val="000000" w:themeColor="text1"/>
          <w:lang w:val="pl-PL"/>
        </w:rPr>
        <w:t>8</w:t>
      </w:r>
      <w:r w:rsidRPr="00684116">
        <w:rPr>
          <w:color w:val="000000" w:themeColor="text1"/>
        </w:rPr>
        <w:t xml:space="preserve"> </w:t>
      </w:r>
      <w:r w:rsidR="00157A71">
        <w:rPr>
          <w:color w:val="000000" w:themeColor="text1"/>
          <w:lang w:val="pl-PL"/>
        </w:rPr>
        <w:t>Decyzji</w:t>
      </w:r>
      <w:r w:rsidR="00634086" w:rsidRPr="00684116">
        <w:rPr>
          <w:color w:val="000000" w:themeColor="text1"/>
        </w:rPr>
        <w:t xml:space="preserve"> </w:t>
      </w:r>
      <w:r w:rsidRPr="00DA33ED">
        <w:t>w trakcie realizacji Projektu oraz w</w:t>
      </w:r>
      <w:r w:rsidR="00DB024B" w:rsidRPr="00DA33ED">
        <w:t> </w:t>
      </w:r>
      <w:r w:rsidRPr="00DA33ED">
        <w:t>okresie jego trwałości.</w:t>
      </w:r>
    </w:p>
    <w:p w14:paraId="5D31D29F" w14:textId="77777777" w:rsidR="008C534C" w:rsidRPr="00E50EF6" w:rsidRDefault="008C534C">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22BF909C" w:rsidR="008C534C" w:rsidRPr="00667D99" w:rsidRDefault="008C534C">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684116">
        <w:rPr>
          <w:color w:val="000000" w:themeColor="text1"/>
        </w:rPr>
        <w:t xml:space="preserve">§ </w:t>
      </w:r>
      <w:r w:rsidR="00360D56" w:rsidRPr="00684116">
        <w:rPr>
          <w:color w:val="000000" w:themeColor="text1"/>
          <w:lang w:val="pl-PL"/>
        </w:rPr>
        <w:t xml:space="preserve">11 </w:t>
      </w:r>
      <w:r w:rsidR="00157A71">
        <w:rPr>
          <w:lang w:val="pl-PL"/>
        </w:rPr>
        <w:t>Decyzji</w:t>
      </w:r>
      <w:r w:rsidR="00901B3A">
        <w:rPr>
          <w:lang w:val="pl-PL"/>
        </w:rPr>
        <w:t>.</w:t>
      </w:r>
    </w:p>
    <w:p w14:paraId="03B78529" w14:textId="77777777" w:rsidR="00667D99" w:rsidRPr="00DA33ED" w:rsidRDefault="00667D99">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pPr>
        <w:numPr>
          <w:ilvl w:val="0"/>
          <w:numId w:val="17"/>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pPr>
        <w:pStyle w:val="Akapitzlist"/>
        <w:numPr>
          <w:ilvl w:val="0"/>
          <w:numId w:val="17"/>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374DC12D" w:rsidR="00667D99" w:rsidRDefault="00667D99">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 § </w:t>
      </w:r>
      <w:r w:rsidR="009D1910" w:rsidRPr="00684116">
        <w:rPr>
          <w:color w:val="000000" w:themeColor="text1"/>
          <w:lang w:val="pl-PL"/>
        </w:rPr>
        <w:t xml:space="preserve">11 </w:t>
      </w:r>
      <w:r w:rsidR="00157A71">
        <w:rPr>
          <w:color w:val="000000" w:themeColor="text1"/>
          <w:lang w:val="pl-PL"/>
        </w:rPr>
        <w:t>Decyzji</w:t>
      </w:r>
      <w:r w:rsidRPr="00684116">
        <w:rPr>
          <w:color w:val="000000" w:themeColor="text1"/>
        </w:rPr>
        <w:t>.</w:t>
      </w:r>
    </w:p>
    <w:p w14:paraId="2023A620" w14:textId="77777777" w:rsidR="00667D99" w:rsidRPr="00DA33ED" w:rsidRDefault="00667D99">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6284651A" w:rsidR="00667D99" w:rsidRPr="00A901BD" w:rsidRDefault="00667D99">
      <w:pPr>
        <w:numPr>
          <w:ilvl w:val="0"/>
          <w:numId w:val="61"/>
        </w:numPr>
        <w:tabs>
          <w:tab w:val="left" w:pos="1276"/>
        </w:tabs>
        <w:jc w:val="both"/>
      </w:pPr>
      <w:r w:rsidRPr="00A901BD">
        <w:t xml:space="preserve">zostanie zawarty odpowiedni aneks do </w:t>
      </w:r>
      <w:r w:rsidR="00157A71">
        <w:t>Decyzji</w:t>
      </w:r>
      <w:r w:rsidRPr="00A901BD">
        <w:t xml:space="preserve"> na etapie realizacji Projektu</w:t>
      </w:r>
      <w:r>
        <w:t xml:space="preserve"> (pod warunkiem, że jest wymagany)</w:t>
      </w:r>
      <w:r w:rsidR="00666182">
        <w:t>,</w:t>
      </w:r>
    </w:p>
    <w:p w14:paraId="50C81181" w14:textId="2DCD782D" w:rsidR="00667D99" w:rsidRPr="00A901BD" w:rsidRDefault="00667D99">
      <w:pPr>
        <w:numPr>
          <w:ilvl w:val="0"/>
          <w:numId w:val="61"/>
        </w:numPr>
        <w:tabs>
          <w:tab w:val="left" w:pos="1276"/>
        </w:tabs>
        <w:jc w:val="both"/>
      </w:pPr>
      <w:r w:rsidRPr="00A901BD">
        <w:t>wydatki są należycie udokumentowane (</w:t>
      </w:r>
      <w:r>
        <w:t>np</w:t>
      </w:r>
      <w:r w:rsidRPr="00A901BD">
        <w:t>. protokołami konieczności)</w:t>
      </w:r>
      <w:r w:rsidR="00666182">
        <w:t>,</w:t>
      </w:r>
    </w:p>
    <w:p w14:paraId="265468E4" w14:textId="5DBF0D99" w:rsidR="00667D99" w:rsidRDefault="00667D99">
      <w:pPr>
        <w:numPr>
          <w:ilvl w:val="0"/>
          <w:numId w:val="61"/>
        </w:numPr>
        <w:tabs>
          <w:tab w:val="left" w:pos="1276"/>
        </w:tabs>
        <w:jc w:val="both"/>
      </w:pPr>
      <w:r w:rsidRPr="00A901BD">
        <w:t>wydatki spełniają wszystkie pozostałe kryteria kwalifikowalności wydatków, o których mowa w </w:t>
      </w:r>
      <w:r w:rsidR="00071F41">
        <w:t>Decyzji</w:t>
      </w:r>
      <w:r>
        <w:t xml:space="preserve"> i są zgodnie z obowiązującymi przepisami prawa.</w:t>
      </w:r>
    </w:p>
    <w:p w14:paraId="2D303B56" w14:textId="4B02275E" w:rsidR="00E40E1F" w:rsidRDefault="00667D99">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(z zastrzeżeniem zawartych w nim limitów)</w:t>
      </w:r>
      <w:r w:rsidRPr="00DA33ED">
        <w:rPr>
          <w:iCs/>
        </w:rPr>
        <w:t xml:space="preserve"> oraz zgodnie z Wnioskiem </w:t>
      </w:r>
      <w:r w:rsidR="004F3C9D">
        <w:rPr>
          <w:iCs/>
          <w:lang w:val="pl-PL"/>
        </w:rPr>
        <w:t xml:space="preserve">o dofinansowanie </w:t>
      </w:r>
      <w:r w:rsidRPr="00DA33ED">
        <w:rPr>
          <w:iCs/>
        </w:rPr>
        <w:t>i Wytycznymi kwalifikowalności.</w:t>
      </w:r>
    </w:p>
    <w:p w14:paraId="25B26CA7" w14:textId="481165EC" w:rsidR="009350D4" w:rsidRPr="00E40E1F" w:rsidRDefault="0008686E">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w:t>
      </w:r>
      <w:r w:rsidR="00071F41">
        <w:rPr>
          <w:iCs/>
          <w:lang w:val="pl-PL"/>
        </w:rPr>
        <w:t>Decyzji</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gdy po zawarciu </w:t>
      </w:r>
      <w:r w:rsidR="00071F41">
        <w:rPr>
          <w:iCs/>
          <w:lang w:val="pl-PL"/>
        </w:rPr>
        <w:t>Decyzji</w:t>
      </w:r>
      <w:r w:rsidR="00CB26F6" w:rsidRPr="00E40E1F">
        <w:rPr>
          <w:iCs/>
        </w:rPr>
        <w:t xml:space="preserve">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60EAE2E7" w14:textId="4E9E305E" w:rsidR="009350D4" w:rsidRPr="0094389A" w:rsidRDefault="009350D4">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z zasad udzielania pomocy publicznej. </w:t>
      </w:r>
    </w:p>
    <w:p w14:paraId="2DEB1361" w14:textId="77777777" w:rsidR="00CB26F6" w:rsidRPr="00DA33ED" w:rsidRDefault="00CB26F6" w:rsidP="00CB26F6">
      <w:pPr>
        <w:pStyle w:val="Tekstpodstawowy"/>
        <w:ind w:left="284"/>
        <w:rPr>
          <w:color w:val="C00000"/>
        </w:rPr>
      </w:pPr>
    </w:p>
    <w:p w14:paraId="0AF12DB7" w14:textId="12E9B729" w:rsidR="00234A09" w:rsidRPr="00DA33ED" w:rsidRDefault="00DB024B" w:rsidP="002739E1">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r w:rsidR="00CC529A" w:rsidRPr="00DA33ED">
        <w:t xml:space="preserve">  </w:t>
      </w:r>
    </w:p>
    <w:p w14:paraId="617373B6" w14:textId="40CD670F" w:rsidR="00DC237F" w:rsidRPr="00DA33ED" w:rsidRDefault="00DC237F">
      <w:pPr>
        <w:pStyle w:val="Tekstpodstawowy"/>
        <w:numPr>
          <w:ilvl w:val="0"/>
          <w:numId w:val="7"/>
        </w:numPr>
        <w:tabs>
          <w:tab w:val="clear" w:pos="720"/>
          <w:tab w:val="num" w:pos="360"/>
        </w:tabs>
        <w:ind w:left="284" w:hanging="284"/>
      </w:pPr>
      <w:r w:rsidRPr="00DA33ED">
        <w:t xml:space="preserve">Beneficjent nie może, z zastrzeżeniem </w:t>
      </w:r>
      <w:r w:rsidR="00165D21" w:rsidRPr="004537AE">
        <w:rPr>
          <w:color w:val="000000" w:themeColor="text1"/>
        </w:rPr>
        <w:t>§</w:t>
      </w:r>
      <w:r w:rsidR="00165D21">
        <w:rPr>
          <w:color w:val="000000" w:themeColor="text1"/>
          <w:lang w:val="pl-PL"/>
        </w:rPr>
        <w:t xml:space="preserve"> 5 </w:t>
      </w:r>
      <w:r w:rsidRPr="00DA33ED">
        <w:t xml:space="preserve">ust. </w:t>
      </w:r>
      <w:r w:rsidR="00165D21">
        <w:rPr>
          <w:lang w:val="pl-PL"/>
        </w:rPr>
        <w:t>2</w:t>
      </w:r>
      <w:r w:rsidRPr="00DA33ED">
        <w:t xml:space="preserve">, przenieść na inny podmiot praw i obowiązków wynikających z niniejszej </w:t>
      </w:r>
      <w:r w:rsidR="00AB3781">
        <w:rPr>
          <w:lang w:val="pl-PL"/>
        </w:rPr>
        <w:t>Decyzji</w:t>
      </w:r>
      <w:r w:rsidRPr="00DA33ED">
        <w:t>.</w:t>
      </w:r>
    </w:p>
    <w:p w14:paraId="4CD79746" w14:textId="7AAA7F22" w:rsidR="00F935D4" w:rsidRPr="00DA33ED" w:rsidRDefault="00DC237F">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 xml:space="preserve">zmian, zobowiązuje się on przed ich dokonaniem niezwłocznie powiadomić o tym fakcie Instytucję Zarządzającą. Instytucja Zarządzająca przeprowadzi analizę możliwości dalszej realizacji </w:t>
      </w:r>
      <w:r w:rsidR="00227E02">
        <w:rPr>
          <w:lang w:val="pl-PL"/>
        </w:rPr>
        <w:t>Decyzji</w:t>
      </w:r>
      <w:r w:rsidRPr="00DA33ED">
        <w:t xml:space="preserve"> z uwzględnieniem zgłoszonych zmian.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223AF012" w14:textId="5EC200A3" w:rsidR="004537AE" w:rsidRDefault="00AC4643">
      <w:pPr>
        <w:pStyle w:val="Tekstpodstawowy"/>
        <w:numPr>
          <w:ilvl w:val="0"/>
          <w:numId w:val="7"/>
        </w:numPr>
        <w:tabs>
          <w:tab w:val="clear" w:pos="720"/>
          <w:tab w:val="num" w:pos="360"/>
        </w:tabs>
        <w:ind w:left="284" w:hanging="284"/>
      </w:pPr>
      <w:bookmarkStart w:id="4" w:name="_Hlk493680585"/>
      <w:r w:rsidRPr="00DA33ED">
        <w:t xml:space="preserve">Beneficjent ma obowiązek przedłożyć do Instytucji Zarządzającej dokumenty wskazane w załączniku </w:t>
      </w:r>
      <w:r w:rsidR="006542A9" w:rsidRPr="004537AE">
        <w:rPr>
          <w:lang w:val="pl-PL"/>
        </w:rPr>
        <w:t>nr 3</w:t>
      </w:r>
      <w:r w:rsidRPr="00DA33ED">
        <w:t xml:space="preserve"> do niniejszej </w:t>
      </w:r>
      <w:r w:rsidR="00EE2D2D">
        <w:rPr>
          <w:lang w:val="pl-PL"/>
        </w:rPr>
        <w:t>Decyzji</w:t>
      </w:r>
      <w:r w:rsidRPr="00DA33ED">
        <w:t xml:space="preserve"> przed złożeniem pierwszego wniosku o płatność, w którym Beneficjent wnioskuje o płatność zaliczkową/refundacyjną, ale nie później niż do dnia wskazanego </w:t>
      </w:r>
      <w:r w:rsidRPr="004537AE">
        <w:rPr>
          <w:color w:val="000000" w:themeColor="text1"/>
        </w:rPr>
        <w:t>w</w:t>
      </w:r>
      <w:r w:rsidR="00DB024B" w:rsidRPr="004537AE">
        <w:rPr>
          <w:color w:val="000000" w:themeColor="text1"/>
        </w:rPr>
        <w:t> </w:t>
      </w:r>
      <w:r w:rsidRPr="004537AE">
        <w:rPr>
          <w:color w:val="000000" w:themeColor="text1"/>
        </w:rPr>
        <w:t>§</w:t>
      </w:r>
      <w:r w:rsidR="00DB024B" w:rsidRPr="004537AE">
        <w:rPr>
          <w:color w:val="000000" w:themeColor="text1"/>
        </w:rPr>
        <w:t> </w:t>
      </w:r>
      <w:r w:rsidR="009D1910" w:rsidRPr="004537AE">
        <w:rPr>
          <w:color w:val="000000" w:themeColor="text1"/>
          <w:lang w:val="pl-PL"/>
        </w:rPr>
        <w:t>2</w:t>
      </w:r>
      <w:r w:rsidR="00165D21">
        <w:rPr>
          <w:color w:val="000000" w:themeColor="text1"/>
          <w:lang w:val="pl-PL"/>
        </w:rPr>
        <w:t>2</w:t>
      </w:r>
      <w:r w:rsidR="009D1910" w:rsidRPr="004537AE">
        <w:rPr>
          <w:color w:val="000000" w:themeColor="text1"/>
          <w:lang w:val="pl-PL"/>
        </w:rPr>
        <w:t xml:space="preserve"> </w:t>
      </w:r>
      <w:r w:rsidR="00EE2D2D">
        <w:rPr>
          <w:color w:val="000000" w:themeColor="text1"/>
          <w:lang w:val="pl-PL"/>
        </w:rPr>
        <w:t>Decyzji</w:t>
      </w:r>
      <w:r w:rsidR="009D1910" w:rsidRPr="004537AE">
        <w:rPr>
          <w:color w:val="000000" w:themeColor="text1"/>
          <w:lang w:val="pl-PL"/>
        </w:rPr>
        <w:t>,</w:t>
      </w:r>
      <w:r w:rsidRPr="004537AE">
        <w:rPr>
          <w:color w:val="000000" w:themeColor="text1"/>
        </w:rPr>
        <w:t xml:space="preserve"> </w:t>
      </w:r>
      <w:r w:rsidRPr="00DA33ED">
        <w:t>w celu ich weryfikacji. Przedmiotowe dokumenty należy przedłożyć w</w:t>
      </w:r>
      <w:r w:rsidR="00DB024B" w:rsidRPr="00DA33ED">
        <w:t> </w:t>
      </w:r>
      <w:r w:rsidRPr="00DA33ED">
        <w:t xml:space="preserve">jednym egzemplarzu do </w:t>
      </w:r>
      <w:r w:rsidR="00B84A92" w:rsidRPr="00DA33ED">
        <w:t>D</w:t>
      </w:r>
      <w:r w:rsidRPr="00DA33ED">
        <w:t xml:space="preserve">epartamentu </w:t>
      </w:r>
      <w:r w:rsidR="00CF7689" w:rsidRPr="00DA33ED">
        <w:t xml:space="preserve">Inwestycji i Rozwoju </w:t>
      </w:r>
      <w:r w:rsidRPr="00DA33ED">
        <w:t xml:space="preserve">na adres wskazany w </w:t>
      </w:r>
      <w:r w:rsidRPr="004537AE">
        <w:rPr>
          <w:color w:val="000000" w:themeColor="text1"/>
        </w:rPr>
        <w:t xml:space="preserve">§ </w:t>
      </w:r>
      <w:r w:rsidR="009D1910" w:rsidRPr="004537AE">
        <w:rPr>
          <w:color w:val="000000" w:themeColor="text1"/>
          <w:lang w:val="pl-PL"/>
        </w:rPr>
        <w:t>2</w:t>
      </w:r>
      <w:r w:rsidR="00165D21">
        <w:rPr>
          <w:color w:val="000000" w:themeColor="text1"/>
          <w:lang w:val="pl-PL"/>
        </w:rPr>
        <w:t>4</w:t>
      </w:r>
      <w:r w:rsidR="009D1910" w:rsidRPr="004537AE">
        <w:rPr>
          <w:color w:val="000000" w:themeColor="text1"/>
          <w:lang w:val="pl-PL"/>
        </w:rPr>
        <w:t xml:space="preserve"> ust. 5 lit. a) </w:t>
      </w:r>
      <w:r w:rsidR="00EE2D2D">
        <w:rPr>
          <w:color w:val="000000" w:themeColor="text1"/>
          <w:lang w:val="pl-PL"/>
        </w:rPr>
        <w:t>Decyzji</w:t>
      </w:r>
      <w:r w:rsidRPr="004537AE">
        <w:rPr>
          <w:color w:val="000000" w:themeColor="text1"/>
        </w:rPr>
        <w:t xml:space="preserve">. </w:t>
      </w:r>
      <w:r w:rsidR="00585CD2" w:rsidRPr="00DA33ED">
        <w:t>Przedkładane dokumenty powinny być spójne z wcześniejszą dokumentacją złożoną na nabór, kompletne i</w:t>
      </w:r>
      <w:r w:rsidR="00DB024B" w:rsidRPr="00DA33ED">
        <w:t> </w:t>
      </w:r>
      <w:r w:rsidR="00585CD2" w:rsidRPr="00DA33ED">
        <w:t>sporządzone zgodnie z Instrukcją wypełni</w:t>
      </w:r>
      <w:r w:rsidR="00F0093A" w:rsidRPr="00DA33ED">
        <w:t>e</w:t>
      </w:r>
      <w:r w:rsidR="00585CD2" w:rsidRPr="00DA33ED">
        <w:t>nia załączników</w:t>
      </w:r>
      <w:r w:rsidR="00975829" w:rsidRPr="004537AE">
        <w:rPr>
          <w:lang w:val="pl-PL"/>
        </w:rPr>
        <w:t xml:space="preserve"> (jeżeli dotyczy)</w:t>
      </w:r>
      <w:r w:rsidR="00585CD2" w:rsidRPr="00DA33ED">
        <w:t>, stanowiącą załącznik do</w:t>
      </w:r>
      <w:r w:rsidR="00DB024B" w:rsidRPr="00DA33ED">
        <w:t> </w:t>
      </w:r>
      <w:r w:rsidR="00585CD2" w:rsidRPr="00DA33ED">
        <w:t xml:space="preserve">Regulaminu </w:t>
      </w:r>
      <w:r w:rsidR="00F935D4" w:rsidRPr="004537AE">
        <w:rPr>
          <w:lang w:val="pl-PL"/>
        </w:rPr>
        <w:t>wyboru projektów</w:t>
      </w:r>
      <w:r w:rsidR="00585CD2" w:rsidRPr="00DA33ED">
        <w:t xml:space="preserve"> nr ……….</w:t>
      </w:r>
      <w:r w:rsidR="00585CD2" w:rsidRPr="00DA33ED">
        <w:rPr>
          <w:rStyle w:val="Odwoanieprzypisudolnego"/>
        </w:rPr>
        <w:footnoteReference w:id="15"/>
      </w:r>
      <w:r w:rsidR="00585CD2" w:rsidRPr="00DA33ED">
        <w:t>. Instytucja Zarządzająca dokonuje weryfikacji przedłożonych dokumentów w terminie 30 dni kalendarzowych od dnia ich otrzymania. Instytucja Zarządzająca</w:t>
      </w:r>
      <w:r w:rsidR="00EF78A3">
        <w:rPr>
          <w:lang w:val="pl-PL"/>
        </w:rPr>
        <w:t xml:space="preserve"> </w:t>
      </w:r>
      <w:r w:rsidR="00585CD2" w:rsidRPr="00DA33ED">
        <w:t xml:space="preserve">może wydać zalecenia dotyczące poprawy dokumentów lub przeprowadzonych procedur, w celu osiągnięcia zgodności z przepisami wynikającymi z aktów prawnych wskazanych w Regulaminie </w:t>
      </w:r>
      <w:r w:rsidR="00F935D4" w:rsidRPr="004537AE">
        <w:rPr>
          <w:lang w:val="pl-PL"/>
        </w:rPr>
        <w:t>wyboru</w:t>
      </w:r>
      <w:r w:rsidR="00585CD2" w:rsidRPr="00DA33ED">
        <w:t xml:space="preserve"> </w:t>
      </w:r>
      <w:r w:rsidR="00F935D4" w:rsidRPr="004537AE">
        <w:rPr>
          <w:lang w:val="pl-PL"/>
        </w:rPr>
        <w:t xml:space="preserve">projektów </w:t>
      </w:r>
      <w:r w:rsidR="00585CD2" w:rsidRPr="00DA33ED">
        <w:t>nr</w:t>
      </w:r>
      <w:r w:rsidR="00DB024B" w:rsidRPr="00DA33ED">
        <w:t> </w:t>
      </w:r>
      <w:r w:rsidR="00585CD2" w:rsidRPr="00DA33ED">
        <w:t>……………</w:t>
      </w:r>
      <w:r w:rsidR="00585CD2" w:rsidRPr="00DA33ED">
        <w:rPr>
          <w:rStyle w:val="Odwoanieprzypisudolnego"/>
        </w:rPr>
        <w:footnoteReference w:id="16"/>
      </w:r>
      <w:r w:rsidR="00585CD2" w:rsidRPr="00DA33ED">
        <w:t xml:space="preserve"> i/lub zwrócić się do </w:t>
      </w:r>
      <w:r w:rsidR="001F3F05" w:rsidRPr="00DA33ED">
        <w:t>B</w:t>
      </w:r>
      <w:r w:rsidR="00585CD2" w:rsidRPr="00DA33ED">
        <w:t>eneficjenta o dodatkowe wyjaśnienia/uzupełnienia, jeżeli są one niezbędne dla prawidłowej realizacji inwestycji. Po wdrożeniu zaleceń, o</w:t>
      </w:r>
      <w:r w:rsidR="00DB024B" w:rsidRPr="00DA33ED">
        <w:t> </w:t>
      </w:r>
      <w:r w:rsidR="00585CD2" w:rsidRPr="00DA33ED">
        <w:t xml:space="preserve">których mowa powyżej, </w:t>
      </w:r>
      <w:r w:rsidR="001F3F05" w:rsidRPr="00DA33ED">
        <w:t>B</w:t>
      </w:r>
      <w:r w:rsidR="00585CD2" w:rsidRPr="00DA33ED">
        <w:t>eneficjent przekazuje wyjaśnienia/uzupełnienia w terminie wskazanym w piśmie, a Instytucja Zarządzająca dokonuje ich ponownej weryfikacji w</w:t>
      </w:r>
      <w:r w:rsidR="00DB024B" w:rsidRPr="00DA33ED">
        <w:t> </w:t>
      </w:r>
      <w:r w:rsidR="00585CD2" w:rsidRPr="00DA33ED">
        <w:t xml:space="preserve">terminie 30 dni kalendarzowych od dnia ich otrzymania. O wynikach weryfikacji, Instytucja </w:t>
      </w:r>
      <w:r w:rsidR="001F3F05" w:rsidRPr="00DA33ED">
        <w:t>Z</w:t>
      </w:r>
      <w:r w:rsidR="00585CD2" w:rsidRPr="00DA33ED">
        <w:t>arządzająca informuje Beneficjenta w formie pisemnej.</w:t>
      </w:r>
      <w:bookmarkStart w:id="5" w:name="_Hlk493680719"/>
      <w:bookmarkEnd w:id="4"/>
    </w:p>
    <w:p w14:paraId="673869D0" w14:textId="0A998795" w:rsidR="004537AE" w:rsidRDefault="00DC237F">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z S</w:t>
      </w:r>
      <w:r w:rsidR="00173BED">
        <w:rPr>
          <w:rFonts w:eastAsia="Tahoma"/>
          <w:color w:val="000000" w:themeColor="text1"/>
          <w:lang w:val="pl-PL"/>
        </w:rPr>
        <w:t>Z</w:t>
      </w:r>
      <w:r w:rsidRPr="004537AE">
        <w:rPr>
          <w:rFonts w:eastAsia="Tahoma"/>
          <w:color w:val="000000" w:themeColor="text1"/>
          <w:spacing w:val="1"/>
        </w:rPr>
        <w:t>O</w:t>
      </w:r>
      <w:r w:rsidRPr="004537AE">
        <w:rPr>
          <w:rFonts w:eastAsia="Tahoma"/>
          <w:color w:val="000000" w:themeColor="text1"/>
        </w:rPr>
        <w:t>P</w:t>
      </w:r>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 xml:space="preserve">powoduje potrzeby aneksowania </w:t>
      </w:r>
      <w:bookmarkEnd w:id="5"/>
      <w:r w:rsidR="00CB1CB6">
        <w:rPr>
          <w:rFonts w:eastAsia="Tahoma"/>
          <w:color w:val="000000" w:themeColor="text1"/>
          <w:lang w:val="pl-PL"/>
        </w:rPr>
        <w:t>Decyzji</w:t>
      </w:r>
      <w:r w:rsidRPr="004537AE">
        <w:rPr>
          <w:rFonts w:eastAsia="Tahoma"/>
          <w:color w:val="000000" w:themeColor="text1"/>
        </w:rPr>
        <w:t>.</w:t>
      </w:r>
    </w:p>
    <w:p w14:paraId="206767F8" w14:textId="77777777" w:rsidR="004537AE" w:rsidRDefault="00D27585">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F392389" w:rsidR="004537AE" w:rsidRDefault="00161D46">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mowa w § 5 ust.1 niniejszej </w:t>
      </w:r>
      <w:r w:rsidR="00CB1CB6">
        <w:rPr>
          <w:lang w:val="pl-PL"/>
        </w:rPr>
        <w:t>Decyzji</w:t>
      </w:r>
      <w:r w:rsidRPr="004537AE">
        <w:rPr>
          <w:lang w:val="pl-PL"/>
        </w:rPr>
        <w:t xml:space="preserve">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A15C56">
        <w:rPr>
          <w:lang w:val="pl-PL"/>
        </w:rPr>
        <w:t>4</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Default="0020534F">
      <w:pPr>
        <w:pStyle w:val="Tekstpodstawowy"/>
        <w:numPr>
          <w:ilvl w:val="0"/>
          <w:numId w:val="7"/>
        </w:numPr>
        <w:tabs>
          <w:tab w:val="clear" w:pos="720"/>
          <w:tab w:val="num" w:pos="360"/>
        </w:tabs>
        <w:ind w:left="284" w:hanging="284"/>
      </w:pPr>
      <w:r w:rsidRPr="00DA33ED">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4537AE">
        <w:rPr>
          <w:lang w:val="pl-PL"/>
        </w:rPr>
        <w:t xml:space="preserve"> </w:t>
      </w:r>
      <w:r w:rsidRPr="00DA33ED">
        <w:t>oraz do stosowania aktualnej wersji Wytycznych.</w:t>
      </w:r>
    </w:p>
    <w:p w14:paraId="3AD66DC8" w14:textId="20DF2B54" w:rsidR="0020534F" w:rsidRPr="004537AE" w:rsidRDefault="0020534F">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335459F1" w:rsidR="00161D46" w:rsidRDefault="00DB024B" w:rsidP="002739E1">
      <w:pPr>
        <w:pStyle w:val="UoDNag1"/>
      </w:pPr>
      <w:r w:rsidRPr="00DA33ED">
        <w:t>§ 5.</w:t>
      </w:r>
      <w:r w:rsidR="008E501A">
        <w:rPr>
          <w:rStyle w:val="Odwoanieprzypisudolnego"/>
        </w:rPr>
        <w:footnoteReference w:id="17"/>
      </w:r>
      <w:r w:rsidR="00E50EF6">
        <w:br/>
      </w:r>
      <w:r w:rsidR="00161D46">
        <w:t xml:space="preserve">Realizacja Projektu w partnerstwie </w:t>
      </w:r>
    </w:p>
    <w:p w14:paraId="0E7B2239" w14:textId="15826D90" w:rsidR="00055325" w:rsidRDefault="00161D46">
      <w:pPr>
        <w:pStyle w:val="Tekstpodstawowy"/>
        <w:numPr>
          <w:ilvl w:val="3"/>
          <w:numId w:val="31"/>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0059439A">
        <w:rPr>
          <w:lang w:val="pl-PL"/>
        </w:rPr>
        <w:t>Decyzji</w:t>
      </w:r>
      <w:r w:rsidRPr="00DA33ED">
        <w:t xml:space="preserve"> w zakresie wniosku o dofinansowanie. Zgoda nie zostanie udzielona, w przypadku gdy zaproponowane zasady realizacji części lub całości Projektu nie będą gwarantować prawidłowego wykonania obowiązków wynikających z </w:t>
      </w:r>
      <w:r w:rsidR="0059439A">
        <w:rPr>
          <w:lang w:val="pl-PL"/>
        </w:rPr>
        <w:t>Decyzji</w:t>
      </w:r>
      <w:r w:rsidRPr="00DA33ED">
        <w:t xml:space="preserve">. </w:t>
      </w:r>
    </w:p>
    <w:p w14:paraId="04CB38B8" w14:textId="6CCA7259" w:rsidR="00055325" w:rsidRDefault="00161D46">
      <w:pPr>
        <w:pStyle w:val="Tekstpodstawowy"/>
        <w:numPr>
          <w:ilvl w:val="3"/>
          <w:numId w:val="31"/>
        </w:numPr>
        <w:ind w:left="357" w:hanging="357"/>
      </w:pPr>
      <w:r w:rsidRPr="00DA33ED">
        <w:t xml:space="preserve">W zakresie zachowania obowiązków wynikających z </w:t>
      </w:r>
      <w:r w:rsidR="00061931">
        <w:rPr>
          <w:lang w:val="pl-PL"/>
        </w:rPr>
        <w:t>Decyzji</w:t>
      </w:r>
      <w:r w:rsidRPr="00DA33ED">
        <w:t>,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pPr>
        <w:pStyle w:val="Tekstpodstawowy"/>
        <w:numPr>
          <w:ilvl w:val="3"/>
          <w:numId w:val="31"/>
        </w:numPr>
        <w:ind w:left="357" w:hanging="357"/>
      </w:pPr>
      <w:r w:rsidRPr="00DA33ED">
        <w:t>Beneficjent ponosi wyłączną odpowiedzialność wobec osób trzecich za szkody powstałe w związku z realizacją Projektu.</w:t>
      </w:r>
    </w:p>
    <w:p w14:paraId="30B86476" w14:textId="78BCA9F7" w:rsidR="00055325" w:rsidRDefault="00161D46">
      <w:pPr>
        <w:pStyle w:val="Tekstpodstawowy"/>
        <w:numPr>
          <w:ilvl w:val="3"/>
          <w:numId w:val="31"/>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w:t>
      </w:r>
      <w:r w:rsidR="00061931">
        <w:rPr>
          <w:lang w:val="pl-PL"/>
        </w:rPr>
        <w:t>Decyzji</w:t>
      </w:r>
      <w:r w:rsidRPr="00DA33ED">
        <w:t>. Beneficjent ponosi odpowiedzialność względem IZ za realizację projektu przez Partnera/ów.</w:t>
      </w:r>
    </w:p>
    <w:p w14:paraId="22E975B2" w14:textId="77777777" w:rsidR="00055325" w:rsidRDefault="00161D46">
      <w:pPr>
        <w:pStyle w:val="Tekstpodstawowy"/>
        <w:numPr>
          <w:ilvl w:val="3"/>
          <w:numId w:val="31"/>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6F5777AD" w:rsidR="00B85005" w:rsidRDefault="00B85005">
      <w:pPr>
        <w:pStyle w:val="Tekstpodstawowy"/>
        <w:numPr>
          <w:ilvl w:val="3"/>
          <w:numId w:val="31"/>
        </w:numPr>
        <w:ind w:left="357" w:hanging="357"/>
      </w:pPr>
      <w:r w:rsidRPr="00DA33ED">
        <w:t xml:space="preserve">Jeżeli Projekt realizowany jest w partnerstwie, obowiązki Beneficjenta określone w </w:t>
      </w:r>
      <w:r w:rsidR="00061931">
        <w:rPr>
          <w:lang w:val="pl-PL"/>
        </w:rPr>
        <w:t>Decyzji</w:t>
      </w:r>
      <w:r w:rsidRPr="00DA33ED">
        <w:t xml:space="preserve"> mają odpowiednie zastosowanie do partnerów Projektu. Obowiązek przestrzegania postanowień </w:t>
      </w:r>
      <w:r w:rsidR="00061931">
        <w:rPr>
          <w:lang w:val="pl-PL"/>
        </w:rPr>
        <w:t>Decyzji</w:t>
      </w:r>
      <w:r w:rsidRPr="00DA33ED">
        <w:t xml:space="preserve"> spoczywa wówczas na Beneficjencie oraz partnerach Projektu. Beneficjent zobowiązuje się przekazać każdemu z partnerów Projektu kopię </w:t>
      </w:r>
      <w:r w:rsidR="00061931">
        <w:rPr>
          <w:lang w:val="pl-PL"/>
        </w:rPr>
        <w:t>Decyzji</w:t>
      </w:r>
      <w:r w:rsidRPr="00DA33ED">
        <w:t>.</w:t>
      </w:r>
    </w:p>
    <w:p w14:paraId="5C83325A" w14:textId="2BE3F401" w:rsidR="00BC1389" w:rsidRPr="00DA33ED" w:rsidRDefault="00161D46" w:rsidP="002739E1">
      <w:pPr>
        <w:pStyle w:val="UoDNag1"/>
      </w:pPr>
      <w:r>
        <w:t>§</w:t>
      </w:r>
      <w:r w:rsidR="00D438DD">
        <w:rPr>
          <w:lang w:val="pl-PL"/>
        </w:rPr>
        <w:t xml:space="preserve"> </w:t>
      </w:r>
      <w:r>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3B916A1A" w:rsidR="00DC237F" w:rsidRPr="00684116" w:rsidRDefault="00DC237F">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684116">
        <w:rPr>
          <w:color w:val="000000" w:themeColor="text1"/>
        </w:rPr>
        <w:t>postanowieniami</w:t>
      </w:r>
      <w:r w:rsidR="009D1910" w:rsidRPr="00684116">
        <w:rPr>
          <w:color w:val="000000" w:themeColor="text1"/>
        </w:rPr>
        <w:t xml:space="preserve"> </w:t>
      </w:r>
      <w:r w:rsidRPr="00684116">
        <w:rPr>
          <w:color w:val="000000" w:themeColor="text1"/>
        </w:rPr>
        <w:t>§ </w:t>
      </w:r>
      <w:r w:rsidR="009D1910" w:rsidRPr="00684116">
        <w:rPr>
          <w:color w:val="000000" w:themeColor="text1"/>
        </w:rPr>
        <w:t>2</w:t>
      </w:r>
      <w:r w:rsidR="00535081">
        <w:rPr>
          <w:color w:val="000000" w:themeColor="text1"/>
        </w:rPr>
        <w:t>0</w:t>
      </w:r>
      <w:r w:rsidR="009D1910" w:rsidRPr="00684116">
        <w:rPr>
          <w:color w:val="000000" w:themeColor="text1"/>
        </w:rPr>
        <w:t xml:space="preserve"> </w:t>
      </w:r>
      <w:r w:rsidR="00F21BCE">
        <w:rPr>
          <w:color w:val="000000" w:themeColor="text1"/>
        </w:rPr>
        <w:t>Decyzji</w:t>
      </w:r>
      <w:r w:rsidR="00741116" w:rsidRPr="00684116">
        <w:rPr>
          <w:color w:val="000000" w:themeColor="text1"/>
        </w:rPr>
        <w:t>.</w:t>
      </w:r>
    </w:p>
    <w:p w14:paraId="4FBA981B" w14:textId="7CFF08D1" w:rsidR="00DC237F" w:rsidRPr="00DA33ED" w:rsidRDefault="00DC237F">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8"/>
      </w:r>
    </w:p>
    <w:p w14:paraId="446A28E3" w14:textId="2770DFCC" w:rsidR="004608AB" w:rsidRPr="00DA33ED" w:rsidRDefault="00DB024B" w:rsidP="002739E1">
      <w:pPr>
        <w:pStyle w:val="UoDNag1"/>
      </w:pPr>
      <w:r w:rsidRPr="00DA33ED">
        <w:t xml:space="preserve">§ </w:t>
      </w:r>
      <w:r w:rsidR="00085BF9">
        <w:rPr>
          <w:lang w:val="pl-PL"/>
        </w:rPr>
        <w:t>7</w:t>
      </w:r>
      <w:r w:rsidRPr="00DA33ED">
        <w:t>.</w:t>
      </w:r>
      <w:r w:rsidRPr="00DA33ED">
        <w:br/>
      </w:r>
      <w:r w:rsidR="00DC237F" w:rsidRPr="00DA33ED">
        <w:t>Rachunek bankowy Projektu</w:t>
      </w:r>
    </w:p>
    <w:p w14:paraId="5F256DCF" w14:textId="655C2095" w:rsidR="00DC237F" w:rsidRPr="00DA33ED" w:rsidRDefault="0069078D">
      <w:pPr>
        <w:pStyle w:val="Akapitzlist"/>
        <w:numPr>
          <w:ilvl w:val="0"/>
          <w:numId w:val="10"/>
        </w:numPr>
        <w:spacing w:before="240"/>
        <w:ind w:left="284" w:hanging="284"/>
        <w:contextualSpacing w:val="0"/>
        <w:jc w:val="both"/>
      </w:pPr>
      <w:r w:rsidRPr="00DA33ED">
        <w:t xml:space="preserve">Dofinansowanie, o którym mowa w § </w:t>
      </w:r>
      <w:r w:rsidR="009D1910" w:rsidRPr="00684116">
        <w:rPr>
          <w:color w:val="000000" w:themeColor="text1"/>
        </w:rPr>
        <w:t xml:space="preserve">2 ust. 4 </w:t>
      </w:r>
      <w:r w:rsidR="00F21BCE">
        <w:rPr>
          <w:color w:val="000000" w:themeColor="text1"/>
        </w:rPr>
        <w:t>Decyzji</w:t>
      </w:r>
      <w:r w:rsidR="00DC237F" w:rsidRPr="00DA33ED">
        <w:rPr>
          <w:color w:val="FF0000"/>
        </w:rPr>
        <w:t xml:space="preserve"> </w:t>
      </w:r>
      <w:r w:rsidRPr="00DA33ED">
        <w:t>jest</w:t>
      </w:r>
      <w:r w:rsidR="00DC237F" w:rsidRPr="00DA33ED">
        <w:t xml:space="preserve"> przekazywane na następujący rachunek bankowy Projektu:</w:t>
      </w:r>
    </w:p>
    <w:p w14:paraId="4EA9A821" w14:textId="5E78CA0F" w:rsidR="00637391" w:rsidRPr="00DA33ED" w:rsidRDefault="00B83DEA">
      <w:pPr>
        <w:pStyle w:val="Akapitzlist"/>
        <w:numPr>
          <w:ilvl w:val="0"/>
          <w:numId w:val="42"/>
        </w:numPr>
        <w:jc w:val="both"/>
      </w:pPr>
      <w:r w:rsidRPr="00DA33ED">
        <w:t>nazwa odbiorcy środków: ……......................………..…………...………………..….</w:t>
      </w:r>
      <w:r w:rsidRPr="00DA33ED">
        <w:rPr>
          <w:rStyle w:val="Odwoanieprzypisudolnego"/>
        </w:rPr>
        <w:footnoteReference w:id="19"/>
      </w:r>
      <w:r w:rsidRPr="00DA33ED">
        <w:t xml:space="preserve">  </w:t>
      </w:r>
      <w:r w:rsidR="00637391" w:rsidRPr="00DA33ED">
        <w:t>nr rachunku bankowego</w:t>
      </w:r>
      <w:r w:rsidR="002304C3" w:rsidRPr="00DA33ED">
        <w:rPr>
          <w:rStyle w:val="Odwoanieprzypisudolnego"/>
        </w:rPr>
        <w:footnoteReference w:id="20"/>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pPr>
        <w:pStyle w:val="Akapitzlist"/>
        <w:numPr>
          <w:ilvl w:val="0"/>
          <w:numId w:val="42"/>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t>nazwa właściciela rachunku bankowego: .....................................................................</w:t>
      </w:r>
      <w:r w:rsidR="009610A7" w:rsidRPr="00DA33ED">
        <w:t>.</w:t>
      </w:r>
      <w:r w:rsidR="009610A7" w:rsidRPr="00DA33ED">
        <w:rPr>
          <w:rStyle w:val="Odwoanieprzypisudolnego"/>
        </w:rPr>
        <w:footnoteReference w:id="21"/>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2"/>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pPr>
        <w:pStyle w:val="Akapitzlist"/>
        <w:numPr>
          <w:ilvl w:val="0"/>
          <w:numId w:val="42"/>
        </w:numPr>
        <w:jc w:val="both"/>
      </w:pPr>
      <w:r w:rsidRPr="00DA33ED">
        <w:t>dane rachunku bankowego Partnera Projektu</w:t>
      </w:r>
      <w:bookmarkStart w:id="7" w:name="_Hlk493681007"/>
      <w:r w:rsidR="001174C8" w:rsidRPr="00DA33ED">
        <w:rPr>
          <w:rStyle w:val="Odwoanieprzypisudolnego"/>
        </w:rPr>
        <w:footnoteReference w:id="23"/>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4"/>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5"/>
      </w:r>
      <w:r w:rsidRPr="00DA33ED">
        <w:t>: ………..………… (dla płatności dofinansowania w formie zaliczki) prowadzony w ........…...........…………,</w:t>
      </w:r>
    </w:p>
    <w:p w14:paraId="7690145D" w14:textId="77777777" w:rsidR="00637391" w:rsidRPr="00DA33ED" w:rsidRDefault="00637391" w:rsidP="00637391">
      <w:pPr>
        <w:pStyle w:val="Akapitzlist"/>
        <w:ind w:left="709"/>
        <w:jc w:val="both"/>
      </w:pPr>
      <w:r w:rsidRPr="00DA33ED">
        <w:t xml:space="preserve">nr rachunku bankowego: ………..………… (dla płatności dofinansowania w formie refundacji) prowadzony w ........…...........………… </w:t>
      </w:r>
    </w:p>
    <w:p w14:paraId="4E7F9759" w14:textId="2AF5DDF6" w:rsidR="00DC237F" w:rsidRPr="00DA33ED" w:rsidRDefault="00DC237F">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 xml:space="preserve">1 niniejszego paragrafu. Przedmiotowa zmiana skutkuje koniecznością aneksowania </w:t>
      </w:r>
      <w:r w:rsidR="00C42E9B">
        <w:t>Decyzji</w:t>
      </w:r>
      <w:r w:rsidRPr="00DA33ED">
        <w:t>.</w:t>
      </w:r>
    </w:p>
    <w:p w14:paraId="0FDE179D" w14:textId="77777777" w:rsidR="00DC237F" w:rsidRPr="00DA33ED" w:rsidRDefault="00DC237F">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6CE77845" w14:textId="64A5C769" w:rsidR="006A60C7" w:rsidRPr="00DA33ED" w:rsidRDefault="00D54CB7" w:rsidP="002739E1">
      <w:pPr>
        <w:pStyle w:val="UoDNag1"/>
      </w:pPr>
      <w:r w:rsidRPr="00DA33ED">
        <w:t xml:space="preserve">§ </w:t>
      </w:r>
      <w:r w:rsidR="00085BF9">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DA33ED" w:rsidRDefault="000F6483">
      <w:pPr>
        <w:pStyle w:val="Akapitzlist"/>
        <w:numPr>
          <w:ilvl w:val="0"/>
          <w:numId w:val="9"/>
        </w:numPr>
        <w:ind w:left="284" w:hanging="284"/>
        <w:jc w:val="both"/>
      </w:pPr>
      <w:r w:rsidRPr="00DA33ED">
        <w:t>Wskaźniki uznaje się za osiągnięte i powinny być wykazane przez Beneficjenta w przypadku:</w:t>
      </w:r>
    </w:p>
    <w:p w14:paraId="54C3E5A9" w14:textId="77777777" w:rsidR="000F6483" w:rsidRPr="00DA33ED" w:rsidRDefault="000F6483">
      <w:pPr>
        <w:pStyle w:val="Akapitzlist"/>
        <w:numPr>
          <w:ilvl w:val="0"/>
          <w:numId w:val="43"/>
        </w:numPr>
        <w:jc w:val="both"/>
      </w:pPr>
      <w:r w:rsidRPr="00DA33ED">
        <w:t>wskaźników produktu – w momencie zakończenia finansowej realizacji i wykazane najpóźniej we wniosku o płatność końcową;</w:t>
      </w:r>
    </w:p>
    <w:p w14:paraId="7A4E7037" w14:textId="66D9971F" w:rsidR="000F6483" w:rsidRPr="00DA33ED" w:rsidRDefault="000F6483">
      <w:pPr>
        <w:pStyle w:val="Akapitzlist"/>
        <w:numPr>
          <w:ilvl w:val="0"/>
          <w:numId w:val="43"/>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w:t>
      </w:r>
      <w:r w:rsidR="00E540DB">
        <w:rPr>
          <w:iCs/>
        </w:rPr>
        <w:t>Decyzji</w:t>
      </w:r>
      <w:r w:rsidR="00721FDA">
        <w:rPr>
          <w:iCs/>
        </w:rPr>
        <w:t xml:space="preserve"> w </w:t>
      </w:r>
      <w:r w:rsidR="00221F02" w:rsidRPr="00684116">
        <w:rPr>
          <w:iCs/>
          <w:color w:val="000000" w:themeColor="text1"/>
        </w:rPr>
        <w:t>§ 1</w:t>
      </w:r>
      <w:r w:rsidR="00F060C6">
        <w:rPr>
          <w:iCs/>
          <w:color w:val="000000" w:themeColor="text1"/>
        </w:rPr>
        <w:t>6</w:t>
      </w:r>
      <w:r w:rsidR="00221F02" w:rsidRPr="00684116">
        <w:rPr>
          <w:iCs/>
          <w:color w:val="000000" w:themeColor="text1"/>
        </w:rPr>
        <w:t xml:space="preserve"> ust. 6 </w:t>
      </w:r>
      <w:r w:rsidR="00F84FAB">
        <w:rPr>
          <w:iCs/>
          <w:color w:val="000000" w:themeColor="text1"/>
        </w:rPr>
        <w:t>Decyzji</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6314A4F3" w:rsidR="00E23BA8" w:rsidRPr="00DA33ED" w:rsidRDefault="00D54CB7" w:rsidP="002739E1">
      <w:pPr>
        <w:pStyle w:val="UoDNag1"/>
      </w:pPr>
      <w:r w:rsidRPr="00DA33ED">
        <w:t xml:space="preserve">§ </w:t>
      </w:r>
      <w:r w:rsidR="00FF0931">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pPr>
        <w:numPr>
          <w:ilvl w:val="1"/>
          <w:numId w:val="30"/>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pPr>
        <w:numPr>
          <w:ilvl w:val="1"/>
          <w:numId w:val="30"/>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pPr>
        <w:numPr>
          <w:ilvl w:val="1"/>
          <w:numId w:val="30"/>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64CBA2B4" w14:textId="2A11CFB7" w:rsidR="0008380B" w:rsidRPr="0098280F" w:rsidRDefault="0008380B">
      <w:pPr>
        <w:pStyle w:val="Akapitzlist"/>
        <w:numPr>
          <w:ilvl w:val="0"/>
          <w:numId w:val="11"/>
        </w:numPr>
        <w:tabs>
          <w:tab w:val="left" w:pos="360"/>
        </w:tabs>
        <w:ind w:left="284" w:hanging="284"/>
        <w:jc w:val="both"/>
      </w:pPr>
      <w:r w:rsidRPr="00DA33ED">
        <w:t>Warunkiem przekazania Beneficjentowi dofinansowania jest:</w:t>
      </w:r>
    </w:p>
    <w:p w14:paraId="732DBA6A" w14:textId="3D8D3D48" w:rsidR="0008380B" w:rsidRPr="00DA33ED" w:rsidRDefault="0008380B">
      <w:pPr>
        <w:pStyle w:val="Tekstpodstawowy"/>
        <w:numPr>
          <w:ilvl w:val="0"/>
          <w:numId w:val="14"/>
        </w:numPr>
        <w:ind w:left="714" w:hanging="357"/>
        <w:rPr>
          <w:color w:val="000000" w:themeColor="text1"/>
        </w:rPr>
      </w:pPr>
      <w:r w:rsidRPr="00DA33ED">
        <w:rPr>
          <w:color w:val="000000" w:themeColor="text1"/>
        </w:rPr>
        <w:t xml:space="preserve">uzyskanie przez Beneficjenta pisemnej akceptacji Instytucji Zarządzającej dokumentów wskazanych w załączniku nr </w:t>
      </w:r>
      <w:r w:rsidR="0090034D" w:rsidRPr="0090034D">
        <w:rPr>
          <w:lang w:val="pl-PL"/>
        </w:rPr>
        <w:t>3</w:t>
      </w:r>
      <w:r w:rsidRPr="00DA33ED">
        <w:rPr>
          <w:color w:val="000000" w:themeColor="text1"/>
        </w:rPr>
        <w:t xml:space="preserve"> do niniejszej </w:t>
      </w:r>
      <w:r w:rsidR="0098280F">
        <w:rPr>
          <w:color w:val="000000" w:themeColor="text1"/>
          <w:lang w:val="pl-PL"/>
        </w:rPr>
        <w:t>Decyzji</w:t>
      </w:r>
      <w:r w:rsidRPr="00DA33ED">
        <w:rPr>
          <w:color w:val="000000" w:themeColor="text1"/>
          <w:lang w:val="pl-PL"/>
        </w:rPr>
        <w:t>;</w:t>
      </w:r>
    </w:p>
    <w:p w14:paraId="3C556B58" w14:textId="77777777" w:rsidR="0008380B" w:rsidRPr="00DA33ED" w:rsidRDefault="0008380B">
      <w:pPr>
        <w:pStyle w:val="Tekstpodstawowy"/>
        <w:numPr>
          <w:ilvl w:val="0"/>
          <w:numId w:val="14"/>
        </w:numPr>
        <w:ind w:left="714" w:hanging="357"/>
      </w:pPr>
      <w:r w:rsidRPr="00DA33ED">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3A282F31" w:rsidR="0008380B" w:rsidRPr="00DA33ED" w:rsidRDefault="0008380B">
      <w:pPr>
        <w:pStyle w:val="Tekstpodstawowy"/>
        <w:numPr>
          <w:ilvl w:val="0"/>
          <w:numId w:val="37"/>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w:t>
      </w:r>
      <w:r w:rsidR="0098280F">
        <w:rPr>
          <w:lang w:val="pl-PL"/>
        </w:rPr>
        <w:t>Decyzji</w:t>
      </w:r>
      <w:r w:rsidRPr="00DA33ED">
        <w:t>,</w:t>
      </w:r>
    </w:p>
    <w:p w14:paraId="1585992F" w14:textId="77777777" w:rsidR="0008380B" w:rsidRPr="00DA33ED" w:rsidRDefault="0008380B">
      <w:pPr>
        <w:pStyle w:val="Tekstpodstawowy"/>
        <w:numPr>
          <w:ilvl w:val="0"/>
          <w:numId w:val="37"/>
        </w:numPr>
      </w:pPr>
      <w:r w:rsidRPr="00DA33ED">
        <w:t>dokumentami potwierdzającymi odbiór maszyn i urządzeń lub wykonanie prac w przypadku, gdy zostały wystawione,</w:t>
      </w:r>
    </w:p>
    <w:p w14:paraId="41525D97" w14:textId="77777777" w:rsidR="0008380B" w:rsidRPr="007F4A4F" w:rsidRDefault="0008380B">
      <w:pPr>
        <w:pStyle w:val="Tekstpodstawowy"/>
        <w:numPr>
          <w:ilvl w:val="0"/>
          <w:numId w:val="37"/>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6"/>
      </w:r>
      <w:r w:rsidRPr="007F4A4F">
        <w:t>,</w:t>
      </w:r>
    </w:p>
    <w:p w14:paraId="0FDD4891" w14:textId="262F2DBC" w:rsidR="0008380B" w:rsidRPr="007F4A4F" w:rsidRDefault="0008380B">
      <w:pPr>
        <w:pStyle w:val="Tekstpodstawowy"/>
        <w:numPr>
          <w:ilvl w:val="0"/>
          <w:numId w:val="37"/>
        </w:numPr>
      </w:pPr>
      <w:r w:rsidRPr="007F4A4F">
        <w:t>wyciągami bankowymi</w:t>
      </w:r>
      <w:r w:rsidRPr="00F060C6">
        <w:t>,</w:t>
      </w:r>
      <w:r w:rsidRPr="007F4A4F">
        <w:rPr>
          <w:color w:val="C00000"/>
          <w:lang w:val="pl-PL"/>
        </w:rPr>
        <w:t xml:space="preserve"> </w:t>
      </w:r>
      <w:r w:rsidRPr="007F4A4F">
        <w:rPr>
          <w:lang w:val="pl-PL"/>
        </w:rPr>
        <w:t xml:space="preserve"> z rachunku Beneficjenta lub innymi dokumentami potwierdzającymi poniesienie wydatków</w:t>
      </w:r>
      <w:r w:rsidR="00221F02" w:rsidRPr="00221F02">
        <w:rPr>
          <w:lang w:val="pl-PL"/>
        </w:rPr>
        <w:t>,</w:t>
      </w:r>
    </w:p>
    <w:p w14:paraId="3735ACEE" w14:textId="38A017AC" w:rsidR="0008380B" w:rsidRPr="00DA33ED" w:rsidRDefault="0008380B">
      <w:pPr>
        <w:pStyle w:val="Tekstpodstawowy"/>
        <w:numPr>
          <w:ilvl w:val="0"/>
          <w:numId w:val="37"/>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proofErr w:type="spellStart"/>
      <w:r w:rsidR="00684116" w:rsidRPr="007F4A4F">
        <w:t>eneficjenta</w:t>
      </w:r>
      <w:proofErr w:type="spellEnd"/>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7"/>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pPr>
        <w:pStyle w:val="Tekstpodstawowy"/>
        <w:numPr>
          <w:ilvl w:val="0"/>
          <w:numId w:val="37"/>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pPr>
        <w:pStyle w:val="Akapitzlist"/>
        <w:numPr>
          <w:ilvl w:val="0"/>
          <w:numId w:val="14"/>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pPr>
        <w:pStyle w:val="Akapitzlist"/>
        <w:numPr>
          <w:ilvl w:val="0"/>
          <w:numId w:val="14"/>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1301DC49" w:rsidR="0008380B" w:rsidRPr="00DA33ED" w:rsidRDefault="0008380B">
      <w:pPr>
        <w:pStyle w:val="Akapitzlist"/>
        <w:numPr>
          <w:ilvl w:val="0"/>
          <w:numId w:val="14"/>
        </w:numPr>
        <w:tabs>
          <w:tab w:val="num" w:pos="709"/>
        </w:tabs>
        <w:ind w:left="714" w:hanging="357"/>
        <w:jc w:val="both"/>
        <w:rPr>
          <w:strike/>
        </w:rPr>
      </w:pPr>
      <w:r w:rsidRPr="00DA33ED">
        <w:t>dostępność środków dotacji celowej na rachunku Instytucji Zarządzającej</w:t>
      </w:r>
      <w:r w:rsidR="00666182">
        <w:t>;</w:t>
      </w:r>
    </w:p>
    <w:p w14:paraId="432E0EAB" w14:textId="04EED82B" w:rsidR="0008380B" w:rsidRPr="00EB2303" w:rsidRDefault="0008380B">
      <w:pPr>
        <w:numPr>
          <w:ilvl w:val="0"/>
          <w:numId w:val="14"/>
        </w:numPr>
        <w:ind w:left="709"/>
        <w:jc w:val="both"/>
        <w:rPr>
          <w:color w:val="000000" w:themeColor="text1"/>
        </w:rPr>
      </w:pPr>
      <w:r w:rsidRPr="00DA33ED">
        <w:t xml:space="preserve">wprowadzanie na bieżąco w systemie </w:t>
      </w:r>
      <w:bookmarkStart w:id="9" w:name="_Hlk133231596"/>
      <w:r w:rsidRPr="00DA33ED">
        <w:t>CST2021</w:t>
      </w:r>
      <w:bookmarkEnd w:id="9"/>
      <w:r w:rsidRPr="00DA33ED">
        <w:t xml:space="preserve"> danych dotyczących angażowania personelu projektu zgodnie z Wytycznymi, o których mowa w </w:t>
      </w:r>
      <w:r w:rsidRPr="00EB2303">
        <w:rPr>
          <w:color w:val="000000" w:themeColor="text1"/>
        </w:rPr>
        <w:t xml:space="preserve">§1 </w:t>
      </w:r>
      <w:r w:rsidR="00173EA5" w:rsidRPr="00EB2303">
        <w:rPr>
          <w:color w:val="000000" w:themeColor="text1"/>
        </w:rPr>
        <w:t xml:space="preserve">pkt </w:t>
      </w:r>
      <w:r w:rsidR="008C2276">
        <w:rPr>
          <w:color w:val="000000" w:themeColor="text1"/>
        </w:rPr>
        <w:t>38</w:t>
      </w:r>
      <w:r w:rsidRPr="00EB2303">
        <w:rPr>
          <w:color w:val="000000" w:themeColor="text1"/>
        </w:rPr>
        <w:t xml:space="preserve"> </w:t>
      </w:r>
      <w:r w:rsidR="00837AD2">
        <w:rPr>
          <w:color w:val="000000" w:themeColor="text1"/>
        </w:rPr>
        <w:t>Decyzji</w:t>
      </w:r>
      <w:r w:rsidRPr="00EB2303">
        <w:rPr>
          <w:color w:val="000000" w:themeColor="text1"/>
        </w:rPr>
        <w:t>.</w:t>
      </w:r>
    </w:p>
    <w:p w14:paraId="58F59102" w14:textId="77777777" w:rsidR="0008380B" w:rsidRPr="00DA33ED" w:rsidRDefault="0008380B">
      <w:pPr>
        <w:pStyle w:val="Akapitzlist"/>
        <w:numPr>
          <w:ilvl w:val="0"/>
          <w:numId w:val="34"/>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8"/>
      </w:r>
      <w:r w:rsidRPr="00DA33ED">
        <w:t>:</w:t>
      </w:r>
    </w:p>
    <w:p w14:paraId="5FC8E03A" w14:textId="77777777" w:rsidR="0008380B" w:rsidRPr="00DA33ED" w:rsidRDefault="0008380B">
      <w:pPr>
        <w:numPr>
          <w:ilvl w:val="0"/>
          <w:numId w:val="12"/>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pPr>
        <w:numPr>
          <w:ilvl w:val="0"/>
          <w:numId w:val="12"/>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744697B2" w14:textId="6CF7D027" w:rsidR="0008380B" w:rsidRPr="00DA33ED" w:rsidRDefault="0008380B">
      <w:pPr>
        <w:pStyle w:val="Akapitzlist"/>
        <w:numPr>
          <w:ilvl w:val="0"/>
          <w:numId w:val="35"/>
        </w:numPr>
        <w:ind w:left="284" w:hanging="284"/>
        <w:jc w:val="both"/>
      </w:pPr>
      <w:r w:rsidRPr="00DA33ED">
        <w:t xml:space="preserve">Refundacji lub zaliczkowaniu podlegają jedynie wydatki uznane za kwalifikowalne, zgodnie z </w:t>
      </w:r>
      <w:r w:rsidRPr="00DA33ED">
        <w:rPr>
          <w:bCs/>
        </w:rPr>
        <w:t xml:space="preserve">§ 2 </w:t>
      </w:r>
      <w:r w:rsidR="00837AD2">
        <w:rPr>
          <w:bCs/>
        </w:rPr>
        <w:t>Decyzji</w:t>
      </w:r>
      <w:r w:rsidRPr="00DA33ED">
        <w:t>.</w:t>
      </w:r>
    </w:p>
    <w:p w14:paraId="53368C70" w14:textId="77777777" w:rsidR="0008380B" w:rsidRPr="00DA33ED" w:rsidRDefault="0008380B">
      <w:pPr>
        <w:pStyle w:val="Akapitzlist"/>
        <w:numPr>
          <w:ilvl w:val="0"/>
          <w:numId w:val="35"/>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mowa w § 2 ust. </w:t>
      </w:r>
      <w:r w:rsidR="00173EA5">
        <w:t>4</w:t>
      </w:r>
      <w:r w:rsidRPr="00DA33ED">
        <w:t xml:space="preserve"> lit. a), przez Bank Gospodarstwa Krajowego, na podstawie zlecenia płatności wystawionego przez Instytucję Zarządzającą, w terminie wynikającym z terminarza płatności środków europejskich, publikowanego przez BGK;</w:t>
      </w:r>
    </w:p>
    <w:p w14:paraId="3D8C6F75" w14:textId="06DBF867" w:rsidR="0008380B" w:rsidRPr="00DA33ED" w:rsidRDefault="0008380B" w:rsidP="00CF77E5">
      <w:pPr>
        <w:ind w:left="714" w:hanging="357"/>
        <w:jc w:val="both"/>
      </w:pPr>
      <w:r w:rsidRPr="00DA33ED">
        <w:t xml:space="preserve">b) w przypadku środków, o których mowa w § 2 ust. </w:t>
      </w:r>
      <w:r w:rsidR="00173EA5">
        <w:t>4</w:t>
      </w:r>
      <w:r w:rsidRPr="00DA33ED">
        <w:t xml:space="preserve"> lit b), na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wskazane w § </w:t>
      </w:r>
      <w:r w:rsidR="00173EA5">
        <w:t>7</w:t>
      </w:r>
      <w:r w:rsidRPr="00DA33ED">
        <w:t xml:space="preserve"> </w:t>
      </w:r>
      <w:r w:rsidR="00A8265E">
        <w:t>Decyzji</w:t>
      </w:r>
      <w:r w:rsidRPr="00DA33ED">
        <w:t xml:space="preserve"> zgodnie z pisemnym wnioskiem Beneficjenta. </w:t>
      </w:r>
    </w:p>
    <w:p w14:paraId="4F9C9E31" w14:textId="4ABF3B25" w:rsidR="0008380B" w:rsidRPr="00DA33ED" w:rsidRDefault="0008380B">
      <w:pPr>
        <w:pStyle w:val="Akapitzlist"/>
        <w:numPr>
          <w:ilvl w:val="0"/>
          <w:numId w:val="35"/>
        </w:numPr>
        <w:ind w:left="284" w:hanging="284"/>
        <w:jc w:val="both"/>
      </w:pPr>
      <w:r w:rsidRPr="00DA33ED">
        <w:t>Przekazanie płatności pośrednich i końcow</w:t>
      </w:r>
      <w:r w:rsidR="00D420FE">
        <w:t>ej</w:t>
      </w:r>
      <w:r w:rsidRPr="00DA33ED">
        <w:t xml:space="preserve">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pPr>
        <w:pStyle w:val="Akapitzlist"/>
        <w:numPr>
          <w:ilvl w:val="0"/>
          <w:numId w:val="35"/>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pPr>
        <w:pStyle w:val="Akapitzlist"/>
        <w:numPr>
          <w:ilvl w:val="0"/>
          <w:numId w:val="13"/>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5161D3" w:rsidR="0008380B" w:rsidRPr="00DA33ED" w:rsidRDefault="0008380B">
      <w:pPr>
        <w:pStyle w:val="Akapitzlist"/>
        <w:numPr>
          <w:ilvl w:val="0"/>
          <w:numId w:val="13"/>
        </w:numPr>
        <w:ind w:left="714" w:hanging="357"/>
        <w:jc w:val="both"/>
      </w:pPr>
      <w:r w:rsidRPr="00DA33ED">
        <w:t xml:space="preserve">niewykonania lub nienależytego wykonania przez Beneficjenta obowiązków wynikających z </w:t>
      </w:r>
      <w:r w:rsidR="00862549">
        <w:t>Decyzji</w:t>
      </w:r>
      <w:r w:rsidRPr="00DA33ED">
        <w:t xml:space="preserve"> i przepisów prawa. </w:t>
      </w:r>
    </w:p>
    <w:p w14:paraId="4316CE99" w14:textId="62A61E2D" w:rsidR="0008380B" w:rsidRPr="00DA33ED" w:rsidRDefault="0008380B">
      <w:pPr>
        <w:pStyle w:val="Applicationdirecte"/>
        <w:numPr>
          <w:ilvl w:val="0"/>
          <w:numId w:val="64"/>
        </w:numPr>
        <w:tabs>
          <w:tab w:val="left" w:pos="284"/>
        </w:tabs>
        <w:spacing w:before="0" w:after="0"/>
        <w:ind w:left="284" w:hanging="284"/>
        <w:rPr>
          <w:strike/>
          <w:color w:val="FF0000"/>
          <w:lang w:val="pl-PL"/>
        </w:rPr>
      </w:pPr>
      <w:r w:rsidRPr="00DA33ED">
        <w:rPr>
          <w:lang w:val="pl-PL"/>
        </w:rPr>
        <w:t xml:space="preserve">Beneficjent składa wniosek o płatność za pomocą systemu CST2021 nie częściej niż 2 razy w miesiącu, ale nie rzadziej </w:t>
      </w:r>
      <w:r w:rsidR="00CE1FAC" w:rsidRPr="00DA33ED">
        <w:rPr>
          <w:lang w:val="pl-PL"/>
        </w:rPr>
        <w:t xml:space="preserve">niż </w:t>
      </w:r>
      <w:r w:rsidR="00CE1FAC" w:rsidRPr="00CE1FAC">
        <w:rPr>
          <w:lang w:val="pl-PL"/>
        </w:rPr>
        <w:t>raz</w:t>
      </w:r>
      <w:r w:rsidRPr="00DA33ED">
        <w:rPr>
          <w:lang w:val="pl-PL"/>
        </w:rPr>
        <w:t xml:space="preserve"> na 3 miesiące biorąc pod uwagę datę złożenia ostatniego wniosku o płatność. </w:t>
      </w:r>
    </w:p>
    <w:p w14:paraId="5D009554" w14:textId="441423F8" w:rsidR="0008380B" w:rsidRPr="00DA33ED" w:rsidRDefault="0008380B">
      <w:pPr>
        <w:pStyle w:val="Applicationdirecte"/>
        <w:numPr>
          <w:ilvl w:val="0"/>
          <w:numId w:val="64"/>
        </w:numPr>
        <w:tabs>
          <w:tab w:val="left" w:pos="360"/>
          <w:tab w:val="left" w:pos="426"/>
        </w:tabs>
        <w:spacing w:before="0" w:after="0"/>
        <w:ind w:left="284" w:hanging="284"/>
        <w:rPr>
          <w:lang w:val="pl-PL"/>
        </w:rPr>
      </w:pPr>
      <w:r w:rsidRPr="00DA33ED">
        <w:rPr>
          <w:lang w:val="pl-PL"/>
        </w:rPr>
        <w:t xml:space="preserve">Pierwszy wniosek o płatność pośrednią Beneficjent ma obowiązek złożyć w terminie 3 miesięcy licząc od dnia podpisania </w:t>
      </w:r>
      <w:r w:rsidR="00862549">
        <w:rPr>
          <w:lang w:val="pl-PL"/>
        </w:rPr>
        <w:t>Decyzji</w:t>
      </w:r>
      <w:r w:rsidRPr="00DA33ED">
        <w:rPr>
          <w:lang w:val="pl-PL"/>
        </w:rPr>
        <w:t xml:space="preserve">. Dla projektów, których data rozpoczęcia realizacji projektu jest późniejsza niż data podpisania </w:t>
      </w:r>
      <w:r w:rsidR="000665C5">
        <w:rPr>
          <w:lang w:val="pl-PL"/>
        </w:rPr>
        <w:t>Decyzji</w:t>
      </w:r>
      <w:r w:rsidRPr="00DA33ED">
        <w:rPr>
          <w:lang w:val="pl-PL"/>
        </w:rPr>
        <w:t xml:space="preserve"> pierwszy wniosek o płatność należy złożyć w ciągu 3 miesięcy od dnia rozpoczęcia realizacji.</w:t>
      </w:r>
    </w:p>
    <w:p w14:paraId="7A6D97DF" w14:textId="48DE7CD3" w:rsidR="0008380B" w:rsidRPr="00DA33ED" w:rsidRDefault="0008380B">
      <w:pPr>
        <w:pStyle w:val="Applicationdirecte"/>
        <w:numPr>
          <w:ilvl w:val="0"/>
          <w:numId w:val="64"/>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 </w:t>
      </w:r>
      <w:r w:rsidR="00B31DE7" w:rsidRPr="00EB2303">
        <w:rPr>
          <w:color w:val="000000" w:themeColor="text1"/>
          <w:lang w:val="pl-PL"/>
        </w:rPr>
        <w:t>9</w:t>
      </w:r>
      <w:r w:rsidRPr="00EB2303">
        <w:rPr>
          <w:color w:val="000000" w:themeColor="text1"/>
          <w:lang w:val="pl-PL"/>
        </w:rPr>
        <w:t xml:space="preserve"> ust. 3 lit. </w:t>
      </w:r>
      <w:r w:rsidR="009C07F1">
        <w:rPr>
          <w:color w:val="000000" w:themeColor="text1"/>
          <w:lang w:val="pl-PL"/>
        </w:rPr>
        <w:t>a</w:t>
      </w:r>
      <w:r w:rsidRPr="00EB2303">
        <w:rPr>
          <w:color w:val="000000" w:themeColor="text1"/>
          <w:lang w:val="pl-PL"/>
        </w:rPr>
        <w:t xml:space="preserve">) </w:t>
      </w:r>
      <w:r w:rsidR="000665C5">
        <w:rPr>
          <w:color w:val="000000" w:themeColor="text1"/>
          <w:lang w:val="pl-PL"/>
        </w:rPr>
        <w:t>Decyzji</w:t>
      </w:r>
      <w:r w:rsidRPr="00EB2303">
        <w:rPr>
          <w:color w:val="000000" w:themeColor="text1"/>
          <w:lang w:val="pl-PL"/>
        </w:rPr>
        <w:t xml:space="preserve">. </w:t>
      </w:r>
    </w:p>
    <w:p w14:paraId="5968367A" w14:textId="77777777" w:rsidR="0008380B" w:rsidRPr="00DA33ED" w:rsidRDefault="0008380B">
      <w:pPr>
        <w:pStyle w:val="Applicationdirecte"/>
        <w:numPr>
          <w:ilvl w:val="0"/>
          <w:numId w:val="64"/>
        </w:numPr>
        <w:tabs>
          <w:tab w:val="left" w:pos="360"/>
          <w:tab w:val="left" w:pos="426"/>
        </w:tabs>
        <w:spacing w:before="0" w:after="0"/>
        <w:ind w:left="340" w:hanging="340"/>
        <w:rPr>
          <w:lang w:val="pl-PL"/>
        </w:rPr>
      </w:pPr>
      <w:r w:rsidRPr="00DA33ED">
        <w:rPr>
          <w:lang w:val="pl-PL"/>
        </w:rPr>
        <w:t xml:space="preserve">Instytucja Zarządzająca, po dokonaniu weryfikacji przekazanego przez Beneficjenta wniosku o płatność, poświadczeniu wysokości i prawidłowości poniesionych wydatków kwalifikowalnych w nim ujętych, uwzględniając wyniki kontroli prowadzonych dla Projektu, zatwierdza wysokość dofinansowania i przekazuje Beneficjentowi informację </w:t>
      </w:r>
      <w:r w:rsidRPr="00DA33ED">
        <w:rPr>
          <w:lang w:val="pl-PL"/>
        </w:rPr>
        <w:br/>
        <w:t>w tym zakresie. 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pPr>
        <w:pStyle w:val="Applicationdirecte"/>
        <w:widowControl w:val="0"/>
        <w:numPr>
          <w:ilvl w:val="0"/>
          <w:numId w:val="64"/>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77777777" w:rsidR="0008380B" w:rsidRPr="00DA33ED" w:rsidRDefault="0008380B">
      <w:pPr>
        <w:pStyle w:val="Applicationdirecte"/>
        <w:numPr>
          <w:ilvl w:val="0"/>
          <w:numId w:val="64"/>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terminie powoduje 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00BF5A29" w:rsidR="0008380B" w:rsidRPr="00DA33ED" w:rsidRDefault="0008380B">
      <w:pPr>
        <w:numPr>
          <w:ilvl w:val="0"/>
          <w:numId w:val="64"/>
        </w:numPr>
        <w:tabs>
          <w:tab w:val="left" w:pos="284"/>
        </w:tabs>
        <w:ind w:left="340" w:hanging="340"/>
        <w:jc w:val="both"/>
      </w:pPr>
      <w:r w:rsidRPr="00DA33ED">
        <w:t xml:space="preserve">Wniosek o płatność końcową należy złożyć nie później niż w ciągu 14 dni od dnia zakończenia realizacji Projektu. W przypadku podpisania </w:t>
      </w:r>
      <w:r w:rsidR="000665C5">
        <w:t>Decyzji</w:t>
      </w:r>
      <w:r w:rsidRPr="00DA33ED">
        <w:t xml:space="preserve"> po dacie zakończenia realizacji Projektu wniosek o płatność końcową należy złożyć do 30 dni po dacie podpisania </w:t>
      </w:r>
      <w:r w:rsidR="000665C5">
        <w:t>Decyzji</w:t>
      </w:r>
      <w:r w:rsidRPr="00DA33ED">
        <w:t>.</w:t>
      </w:r>
    </w:p>
    <w:p w14:paraId="04D78066" w14:textId="77777777" w:rsidR="0008380B" w:rsidRPr="00DA33ED" w:rsidRDefault="0008380B">
      <w:pPr>
        <w:pStyle w:val="Tekstpodstawowy"/>
        <w:numPr>
          <w:ilvl w:val="0"/>
          <w:numId w:val="64"/>
        </w:numPr>
        <w:tabs>
          <w:tab w:val="left" w:pos="360"/>
        </w:tabs>
        <w:ind w:left="340" w:hanging="340"/>
      </w:pPr>
      <w:r w:rsidRPr="00DA33ED">
        <w:t>Instytucja Zarządzająca może podjąć decyzję o wstrzymaniu płatności dofinansowania na rzecz Beneficjenta w przypadku:</w:t>
      </w:r>
    </w:p>
    <w:p w14:paraId="5A656F7E" w14:textId="6C9FFBD0" w:rsidR="0008380B" w:rsidRPr="00DA33ED" w:rsidRDefault="0008380B">
      <w:pPr>
        <w:pStyle w:val="Akapitzlist"/>
        <w:numPr>
          <w:ilvl w:val="0"/>
          <w:numId w:val="29"/>
        </w:numPr>
        <w:ind w:left="714" w:hanging="357"/>
        <w:jc w:val="both"/>
      </w:pPr>
      <w:r w:rsidRPr="00DA33ED">
        <w:t xml:space="preserve">nieprawidłowej realizacji Projektu, w szczególności w przypadku opóźnienia w realizacji Projektu wynikającej z winy Beneficjenta, w tym opóźnień w składaniu wniosków o płatność w stosunku do terminów przewidzianych </w:t>
      </w:r>
      <w:r w:rsidR="000665C5">
        <w:t>Decyzją</w:t>
      </w:r>
      <w:r w:rsidRPr="00DA33ED">
        <w:t>;</w:t>
      </w:r>
    </w:p>
    <w:p w14:paraId="00731596" w14:textId="77777777" w:rsidR="0008380B" w:rsidRPr="00DA33ED" w:rsidRDefault="0008380B">
      <w:pPr>
        <w:pStyle w:val="Akapitzlist"/>
        <w:numPr>
          <w:ilvl w:val="0"/>
          <w:numId w:val="29"/>
        </w:numPr>
        <w:ind w:left="714" w:hanging="357"/>
        <w:jc w:val="both"/>
      </w:pPr>
      <w:r w:rsidRPr="00DA33ED">
        <w:t>utrudniania kontroli realizacji Projektu;</w:t>
      </w:r>
    </w:p>
    <w:p w14:paraId="5A0FC2AE" w14:textId="52162222" w:rsidR="0008380B" w:rsidRPr="00DA33ED" w:rsidRDefault="0008380B">
      <w:pPr>
        <w:pStyle w:val="Akapitzlist"/>
        <w:numPr>
          <w:ilvl w:val="0"/>
          <w:numId w:val="29"/>
        </w:numPr>
        <w:ind w:left="714" w:hanging="357"/>
        <w:jc w:val="both"/>
      </w:pPr>
      <w:r w:rsidRPr="00DA33ED">
        <w:t xml:space="preserve">dokumentowania realizacji Projektu niezgodnie z postanowieniami niniejszej </w:t>
      </w:r>
      <w:r w:rsidR="00B75C32">
        <w:t>Decyzji</w:t>
      </w:r>
      <w:r w:rsidRPr="00DA33ED">
        <w:t>;</w:t>
      </w:r>
    </w:p>
    <w:p w14:paraId="29AC66FA" w14:textId="13C2AC06" w:rsidR="0008380B" w:rsidRPr="00DA33ED" w:rsidRDefault="0008380B">
      <w:pPr>
        <w:pStyle w:val="Akapitzlist"/>
        <w:numPr>
          <w:ilvl w:val="0"/>
          <w:numId w:val="29"/>
        </w:numPr>
        <w:ind w:left="714" w:hanging="357"/>
        <w:jc w:val="both"/>
      </w:pPr>
      <w:r w:rsidRPr="00DA33ED">
        <w:t>braku przedłożenia „Oświadczenia do wniosku o płatność dotyczącego płatności zaliczkowej/refundacyjnej</w:t>
      </w:r>
      <w:r w:rsidR="00896D0B">
        <w:t xml:space="preserve">” stanowiącego załącznik nr 6 do </w:t>
      </w:r>
      <w:r w:rsidR="00B75C32">
        <w:t>Decyzji</w:t>
      </w:r>
      <w:r w:rsidRPr="00DA33ED">
        <w:t>;</w:t>
      </w:r>
    </w:p>
    <w:p w14:paraId="55F75AFD" w14:textId="77777777" w:rsidR="0008380B" w:rsidRPr="00DA33ED" w:rsidRDefault="0008380B">
      <w:pPr>
        <w:pStyle w:val="Akapitzlist"/>
        <w:numPr>
          <w:ilvl w:val="0"/>
          <w:numId w:val="29"/>
        </w:numPr>
        <w:ind w:left="714" w:hanging="357"/>
        <w:jc w:val="both"/>
      </w:pPr>
      <w:r w:rsidRPr="00DA33ED">
        <w:t>na wniosek instytucji kontrolnych;</w:t>
      </w:r>
    </w:p>
    <w:p w14:paraId="0D6A7168" w14:textId="77777777" w:rsidR="0008380B" w:rsidRPr="00DA33ED" w:rsidRDefault="0008380B">
      <w:pPr>
        <w:pStyle w:val="Akapitzlist"/>
        <w:numPr>
          <w:ilvl w:val="0"/>
          <w:numId w:val="29"/>
        </w:numPr>
        <w:ind w:left="714" w:hanging="357"/>
        <w:jc w:val="both"/>
      </w:pPr>
      <w:r w:rsidRPr="00DA33ED">
        <w:t>stwierdzenia nieprawidłowości w trakcie kontroli na miejscu realizacji Projektu lub otrzymania informacji o ewentualnym wystąpieniu nieprawidłowości;</w:t>
      </w:r>
    </w:p>
    <w:p w14:paraId="15A5C2F8" w14:textId="77777777" w:rsidR="0008380B" w:rsidRPr="00DA33ED" w:rsidRDefault="0008380B">
      <w:pPr>
        <w:pStyle w:val="Akapitzlist"/>
        <w:numPr>
          <w:ilvl w:val="0"/>
          <w:numId w:val="29"/>
        </w:numPr>
        <w:ind w:left="714" w:hanging="357"/>
        <w:jc w:val="both"/>
      </w:pPr>
      <w:r w:rsidRPr="00DA33ED">
        <w:rPr>
          <w:bCs/>
        </w:rPr>
        <w:t>wszczętego postępowania wobec Beneficjenta lub Partnera Projektu przez organy ścigania lub ogłoszenia upadłości.</w:t>
      </w:r>
    </w:p>
    <w:p w14:paraId="13355C98" w14:textId="77777777" w:rsidR="0008380B" w:rsidRPr="00DA33ED" w:rsidRDefault="0008380B">
      <w:pPr>
        <w:pStyle w:val="Akapitzlist"/>
        <w:numPr>
          <w:ilvl w:val="0"/>
          <w:numId w:val="64"/>
        </w:numPr>
        <w:ind w:left="340" w:hanging="340"/>
        <w:jc w:val="both"/>
      </w:pPr>
      <w:r w:rsidRPr="00DA33ED">
        <w:t>Wstrzymanie płatności dofinansowania, o których mowa w ust. 18 niniejszego paragrafu, następuje wraz z pisemnym poinformowaniem Beneficjenta o przyczynach tego wstrzymania.</w:t>
      </w:r>
    </w:p>
    <w:p w14:paraId="012DE50D" w14:textId="77777777" w:rsidR="0008380B" w:rsidRPr="00DA33ED" w:rsidRDefault="0008380B">
      <w:pPr>
        <w:pStyle w:val="Akapitzlist"/>
        <w:numPr>
          <w:ilvl w:val="0"/>
          <w:numId w:val="64"/>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060C2FE3" w:rsidR="0008380B" w:rsidRPr="00264CFE" w:rsidRDefault="0008380B">
      <w:pPr>
        <w:pStyle w:val="Akapitzlist"/>
        <w:numPr>
          <w:ilvl w:val="0"/>
          <w:numId w:val="64"/>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w:t>
      </w:r>
      <w:r w:rsidR="00B75C32">
        <w:rPr>
          <w:color w:val="000000" w:themeColor="text1"/>
        </w:rPr>
        <w:t>Decyzji</w:t>
      </w:r>
      <w:r w:rsidR="00264CFE" w:rsidRPr="00264CFE">
        <w:t>.</w:t>
      </w:r>
      <w:r w:rsidRPr="00264CFE">
        <w:t xml:space="preserve"> </w:t>
      </w:r>
    </w:p>
    <w:bookmarkEnd w:id="10"/>
    <w:p w14:paraId="44F0FF0A" w14:textId="6856E0F4" w:rsidR="0008380B" w:rsidRPr="00264CFE" w:rsidRDefault="0008380B">
      <w:pPr>
        <w:pStyle w:val="Akapitzlist"/>
        <w:numPr>
          <w:ilvl w:val="0"/>
          <w:numId w:val="64"/>
        </w:numPr>
        <w:ind w:left="340" w:hanging="340"/>
        <w:jc w:val="both"/>
      </w:pPr>
      <w:r w:rsidRPr="00DA33ED">
        <w:rPr>
          <w:rFonts w:eastAsia="Calibri"/>
          <w:lang w:eastAsia="en-US"/>
        </w:rPr>
        <w:t xml:space="preserve">Beneficjent  zobowiązany jest do przedkładania </w:t>
      </w:r>
      <w:r w:rsidRPr="00DA33ED">
        <w:rPr>
          <w:bCs/>
        </w:rPr>
        <w:t xml:space="preserve"> 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w:t>
      </w:r>
      <w:r w:rsidR="00E540DB">
        <w:rPr>
          <w:lang w:eastAsia="x-none"/>
        </w:rPr>
        <w:t>decyzji</w:t>
      </w:r>
      <w:r w:rsidRPr="00DA33ED">
        <w:rPr>
          <w:lang w:eastAsia="x-none"/>
        </w:rPr>
        <w:t xml:space="preserve"> – Budżet Środków Europejskich” oraz „Zaangażowania wydatków budżetowych roku bieżącego oraz lat następnych do zawartej </w:t>
      </w:r>
      <w:r w:rsidR="00E540DB">
        <w:rPr>
          <w:lang w:eastAsia="x-none"/>
        </w:rPr>
        <w:t>decyzji</w:t>
      </w:r>
      <w:r w:rsidRPr="00DA33ED">
        <w:rPr>
          <w:lang w:eastAsia="x-none"/>
        </w:rPr>
        <w:t xml:space="preserve">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B75C32">
        <w:rPr>
          <w:bCs/>
        </w:rPr>
        <w:t>Decyzji</w:t>
      </w:r>
      <w:r w:rsidR="00940BA6">
        <w:rPr>
          <w:bCs/>
        </w:rPr>
        <w:t>.</w:t>
      </w:r>
    </w:p>
    <w:p w14:paraId="6C74F414" w14:textId="77777777" w:rsidR="0008380B" w:rsidRPr="00DA33ED" w:rsidRDefault="0008380B">
      <w:pPr>
        <w:pStyle w:val="Akapitzlist"/>
        <w:numPr>
          <w:ilvl w:val="0"/>
          <w:numId w:val="64"/>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627356CA" w14:textId="0CA07411" w:rsidR="00967408" w:rsidRPr="00DA33ED" w:rsidRDefault="00D54CB7" w:rsidP="002739E1">
      <w:pPr>
        <w:pStyle w:val="UoDNag1"/>
      </w:pPr>
      <w:r w:rsidRPr="00DA33ED">
        <w:t xml:space="preserve">§ </w:t>
      </w:r>
      <w:r w:rsidR="002D2763">
        <w:rPr>
          <w:lang w:val="pl-PL"/>
        </w:rPr>
        <w:t>10</w:t>
      </w:r>
      <w:r w:rsidRPr="00DA33ED">
        <w:t>.</w:t>
      </w:r>
      <w:r w:rsidR="00E50EF6">
        <w:br/>
      </w:r>
      <w:r w:rsidR="00DC237F" w:rsidRPr="00DA33ED">
        <w:t>Zaliczka</w:t>
      </w:r>
    </w:p>
    <w:p w14:paraId="43221479" w14:textId="02B41640" w:rsidR="00E72082" w:rsidRPr="00DA33ED" w:rsidRDefault="00E72082">
      <w:pPr>
        <w:pStyle w:val="Tekstpodstawowy"/>
        <w:numPr>
          <w:ilvl w:val="0"/>
          <w:numId w:val="15"/>
        </w:numPr>
        <w:tabs>
          <w:tab w:val="left" w:pos="426"/>
        </w:tabs>
        <w:ind w:left="284" w:hanging="284"/>
        <w:rPr>
          <w:strike/>
        </w:rPr>
      </w:pPr>
      <w:r w:rsidRPr="00DA33ED">
        <w:t>Instytucja Zarządzająca może przekazać Beneficjentowi część dofinansowania w formie zaliczki,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 nie może przekroczyć </w:t>
      </w:r>
      <w:r w:rsidRPr="00CE1FAC">
        <w:t>85 %</w:t>
      </w:r>
      <w:r w:rsidRPr="00DA33ED">
        <w:t xml:space="preserve"> kwoty dofinansowania określonej w </w:t>
      </w:r>
      <w:r w:rsidRPr="00DA33ED">
        <w:rPr>
          <w:bCs/>
        </w:rPr>
        <w:t xml:space="preserve">§ </w:t>
      </w:r>
      <w:r w:rsidR="00B31DE7" w:rsidRPr="00EB2303">
        <w:rPr>
          <w:bCs/>
          <w:color w:val="000000" w:themeColor="text1"/>
          <w:lang w:val="pl-PL"/>
        </w:rPr>
        <w:t xml:space="preserve">2 ust. 4 </w:t>
      </w:r>
      <w:r w:rsidR="00FD59D0">
        <w:rPr>
          <w:bCs/>
          <w:color w:val="000000" w:themeColor="text1"/>
          <w:lang w:val="pl-PL"/>
        </w:rPr>
        <w:t>Decyzji</w:t>
      </w:r>
      <w:r w:rsidR="001F5A03" w:rsidRPr="00EB2303">
        <w:rPr>
          <w:bCs/>
          <w:color w:val="000000" w:themeColor="text1"/>
          <w:lang w:val="pl-PL"/>
        </w:rPr>
        <w:t xml:space="preserve">. </w:t>
      </w:r>
      <w:r w:rsidRPr="00EB2303">
        <w:rPr>
          <w:bCs/>
          <w:color w:val="000000" w:themeColor="text1"/>
          <w:lang w:val="pl-PL"/>
        </w:rPr>
        <w:t xml:space="preserve"> </w:t>
      </w:r>
      <w:r w:rsidRPr="00DA33ED">
        <w:rPr>
          <w:bCs/>
          <w:lang w:val="pl-PL"/>
        </w:rPr>
        <w:t>Pozostała część dofinansowanie stanowić będzie refundację.</w:t>
      </w:r>
    </w:p>
    <w:p w14:paraId="0D783370" w14:textId="61AE543B" w:rsidR="00E72082" w:rsidRPr="00DA33ED" w:rsidRDefault="00E72082">
      <w:pPr>
        <w:pStyle w:val="Tekstpodstawowy"/>
        <w:numPr>
          <w:ilvl w:val="0"/>
          <w:numId w:val="15"/>
        </w:numPr>
        <w:tabs>
          <w:tab w:val="left" w:pos="426"/>
        </w:tabs>
        <w:ind w:left="284" w:hanging="284"/>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DA33ED">
        <w:rPr>
          <w:bCs/>
        </w:rPr>
        <w:t xml:space="preserve">§ </w:t>
      </w:r>
      <w:r w:rsidR="00B31DE7" w:rsidRPr="00EB2303">
        <w:rPr>
          <w:bCs/>
          <w:color w:val="000000" w:themeColor="text1"/>
          <w:lang w:val="pl-PL"/>
        </w:rPr>
        <w:t>2 ust. 4</w:t>
      </w:r>
      <w:r w:rsidRPr="00EB2303">
        <w:rPr>
          <w:bCs/>
          <w:color w:val="000000" w:themeColor="text1"/>
        </w:rPr>
        <w:t xml:space="preserve"> </w:t>
      </w:r>
      <w:r w:rsidR="005C7AE1">
        <w:rPr>
          <w:bCs/>
          <w:color w:val="000000" w:themeColor="text1"/>
          <w:lang w:val="pl-PL"/>
        </w:rPr>
        <w:t>Decyzji</w:t>
      </w:r>
      <w:r w:rsidRPr="00EB2303">
        <w:rPr>
          <w:bCs/>
          <w:color w:val="000000" w:themeColor="text1"/>
          <w:lang w:val="pl-PL"/>
        </w:rPr>
        <w:t xml:space="preserve"> </w:t>
      </w:r>
      <w:r w:rsidRPr="00DA33ED">
        <w:rPr>
          <w:lang w:val="pl-PL"/>
        </w:rPr>
        <w:t xml:space="preserve">z wyodrębnionego rachunku bankowego, o którym mowa w § </w:t>
      </w:r>
      <w:r w:rsidR="00B31DE7" w:rsidRPr="00EB2303">
        <w:rPr>
          <w:color w:val="000000" w:themeColor="text1"/>
          <w:lang w:val="pl-PL"/>
        </w:rPr>
        <w:t xml:space="preserve">7 ust. 1 lit. a-c) </w:t>
      </w:r>
      <w:r w:rsidR="005C7AE1">
        <w:rPr>
          <w:color w:val="000000" w:themeColor="text1"/>
          <w:lang w:val="pl-PL"/>
        </w:rPr>
        <w:t>Decyzji</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pPr>
        <w:pStyle w:val="Tekstpodstawowy"/>
        <w:numPr>
          <w:ilvl w:val="0"/>
          <w:numId w:val="15"/>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233DC398" w:rsidR="00E72082" w:rsidRPr="00DA33ED" w:rsidRDefault="00E72082">
      <w:pPr>
        <w:pStyle w:val="Akapitzlist"/>
        <w:numPr>
          <w:ilvl w:val="0"/>
          <w:numId w:val="15"/>
        </w:numPr>
        <w:jc w:val="both"/>
        <w:rPr>
          <w:lang w:val="x-none"/>
        </w:rPr>
      </w:pPr>
      <w:r w:rsidRPr="00DA33ED">
        <w:rPr>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EB2303">
        <w:rPr>
          <w:color w:val="000000" w:themeColor="text1"/>
        </w:rPr>
        <w:t xml:space="preserve">7 ust. 1 lit. a-c) </w:t>
      </w:r>
      <w:r w:rsidR="00805503">
        <w:rPr>
          <w:color w:val="000000" w:themeColor="text1"/>
        </w:rPr>
        <w:t>Decyzji</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7777777" w:rsidR="00E72082" w:rsidRPr="00DA33ED" w:rsidRDefault="00E72082">
      <w:pPr>
        <w:pStyle w:val="Tekstpodstawowy"/>
        <w:numPr>
          <w:ilvl w:val="0"/>
          <w:numId w:val="15"/>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 </w:t>
      </w:r>
      <w:r w:rsidRPr="00DA33ED">
        <w:t xml:space="preserve"> </w:t>
      </w:r>
    </w:p>
    <w:p w14:paraId="3B00A85C" w14:textId="4DD8E9D6" w:rsidR="00E72082" w:rsidRPr="00DA33ED" w:rsidRDefault="00E72082">
      <w:pPr>
        <w:pStyle w:val="Tekstpodstawowy"/>
        <w:numPr>
          <w:ilvl w:val="0"/>
          <w:numId w:val="15"/>
        </w:numPr>
        <w:tabs>
          <w:tab w:val="left" w:pos="426"/>
        </w:tabs>
        <w:ind w:left="284" w:hanging="284"/>
      </w:pPr>
      <w:r w:rsidRPr="00DA33ED">
        <w:rPr>
          <w:lang w:val="pl-PL"/>
        </w:rPr>
        <w:t>Za prawidłowo rozliczoną zaliczkę uznaje się sytuację, w której następuje:</w:t>
      </w:r>
    </w:p>
    <w:p w14:paraId="2347B54E" w14:textId="642D3315" w:rsidR="00E72082" w:rsidRPr="00DA33ED" w:rsidRDefault="00E72082">
      <w:pPr>
        <w:pStyle w:val="Tekstpodstawowy"/>
        <w:numPr>
          <w:ilvl w:val="0"/>
          <w:numId w:val="44"/>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 </w:t>
      </w:r>
      <w:r w:rsidR="00B31DE7" w:rsidRPr="00EB2303">
        <w:rPr>
          <w:color w:val="000000" w:themeColor="text1"/>
          <w:lang w:val="pl-PL"/>
        </w:rPr>
        <w:t xml:space="preserve">9 ust. 3 lit. </w:t>
      </w:r>
      <w:r w:rsidR="00462298">
        <w:rPr>
          <w:color w:val="000000" w:themeColor="text1"/>
          <w:lang w:val="pl-PL"/>
        </w:rPr>
        <w:t>b</w:t>
      </w:r>
      <w:r w:rsidR="00B31DE7" w:rsidRPr="00EB2303">
        <w:rPr>
          <w:color w:val="000000" w:themeColor="text1"/>
          <w:lang w:val="pl-PL"/>
        </w:rPr>
        <w:t>)</w:t>
      </w:r>
      <w:r w:rsidRPr="00EB2303">
        <w:rPr>
          <w:color w:val="000000" w:themeColor="text1"/>
          <w:lang w:val="pl-PL"/>
        </w:rPr>
        <w:t xml:space="preserve"> </w:t>
      </w:r>
      <w:r w:rsidR="00805503">
        <w:rPr>
          <w:color w:val="000000" w:themeColor="text1"/>
          <w:lang w:val="pl-PL"/>
        </w:rPr>
        <w:t>Decyzji</w:t>
      </w:r>
      <w:r w:rsidRPr="00EB2303">
        <w:rPr>
          <w:color w:val="000000" w:themeColor="text1"/>
          <w:lang w:val="pl-PL"/>
        </w:rPr>
        <w:t>;</w:t>
      </w:r>
    </w:p>
    <w:p w14:paraId="110329AF" w14:textId="77777777" w:rsidR="00E72082" w:rsidRPr="00DA33ED" w:rsidRDefault="00E72082">
      <w:pPr>
        <w:pStyle w:val="Tekstpodstawowy"/>
        <w:numPr>
          <w:ilvl w:val="0"/>
          <w:numId w:val="44"/>
        </w:numPr>
        <w:tabs>
          <w:tab w:val="left" w:pos="426"/>
        </w:tabs>
      </w:pPr>
      <w:r w:rsidRPr="00DA33ED">
        <w:rPr>
          <w:lang w:val="pl-PL"/>
        </w:rPr>
        <w:t>złożenie wniosku o płatność w ww. terminie na kwotę otrzymanej zaliczki, co oznacza, że Beneficjent winien wykazać we wniosku rozliczającym zaliczkę poświadczone przez 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9"/>
      </w:r>
      <w:r w:rsidRPr="00DA33ED">
        <w:rPr>
          <w:lang w:val="pl-PL"/>
        </w:rPr>
        <w:t>;</w:t>
      </w:r>
    </w:p>
    <w:p w14:paraId="4162E8D4" w14:textId="77777777" w:rsidR="00E72082" w:rsidRPr="00DA33ED" w:rsidRDefault="00E72082">
      <w:pPr>
        <w:pStyle w:val="Tekstpodstawowy"/>
        <w:numPr>
          <w:ilvl w:val="0"/>
          <w:numId w:val="44"/>
        </w:numPr>
        <w:tabs>
          <w:tab w:val="left" w:pos="426"/>
        </w:tabs>
      </w:pPr>
      <w:r w:rsidRPr="00DA33ED">
        <w:rPr>
          <w:lang w:val="pl-PL"/>
        </w:rPr>
        <w:t xml:space="preserve">zwrócenie części lub całości niewykorzystanej zaliczki. </w:t>
      </w:r>
    </w:p>
    <w:p w14:paraId="0A8AE715" w14:textId="6E4B4CF5" w:rsidR="00E72082" w:rsidRPr="00DA33ED" w:rsidRDefault="00E72082">
      <w:pPr>
        <w:pStyle w:val="Tekstpodstawowy"/>
        <w:numPr>
          <w:ilvl w:val="0"/>
          <w:numId w:val="15"/>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66D7AE21" w:rsidR="00E72082" w:rsidRPr="00DA33ED" w:rsidRDefault="00E72082">
      <w:pPr>
        <w:pStyle w:val="Tekstpodstawowy"/>
        <w:numPr>
          <w:ilvl w:val="0"/>
          <w:numId w:val="15"/>
        </w:numPr>
        <w:tabs>
          <w:tab w:val="left" w:pos="426"/>
        </w:tabs>
        <w:ind w:left="284" w:hanging="284"/>
      </w:pPr>
      <w:r w:rsidRPr="00DA33ED">
        <w:t>Niewykorzystana kwota zaliczki podlega zwrotowi</w:t>
      </w:r>
      <w:r w:rsidRPr="00DA33ED">
        <w:rPr>
          <w:lang w:val="pl-PL"/>
        </w:rPr>
        <w:t xml:space="preserve"> </w:t>
      </w:r>
      <w:r w:rsidRPr="00DA33ED">
        <w:t>na rachunek bankowy wskazany w §</w:t>
      </w:r>
      <w:r w:rsidR="00E50EF6">
        <w:rPr>
          <w:lang w:val="pl-PL"/>
        </w:rPr>
        <w:t> </w:t>
      </w:r>
      <w:r w:rsidRPr="00EB2303">
        <w:rPr>
          <w:color w:val="000000" w:themeColor="text1"/>
        </w:rPr>
        <w:t>1</w:t>
      </w:r>
      <w:r w:rsidR="00E50EF6" w:rsidRPr="00EB2303">
        <w:rPr>
          <w:color w:val="000000" w:themeColor="text1"/>
          <w:lang w:val="pl-PL"/>
        </w:rPr>
        <w:t> </w:t>
      </w:r>
      <w:r w:rsidR="00490F7A" w:rsidRPr="00EB2303">
        <w:rPr>
          <w:color w:val="000000" w:themeColor="text1"/>
          <w:lang w:val="pl-PL"/>
        </w:rPr>
        <w:t>pkt</w:t>
      </w:r>
      <w:r w:rsidR="00906A22" w:rsidRPr="00EB2303">
        <w:rPr>
          <w:color w:val="000000" w:themeColor="text1"/>
          <w:lang w:val="pl-PL"/>
        </w:rPr>
        <w:t xml:space="preserve"> </w:t>
      </w:r>
      <w:r w:rsidR="00E779B4" w:rsidRPr="00EB2303">
        <w:rPr>
          <w:color w:val="000000" w:themeColor="text1"/>
          <w:lang w:val="pl-PL"/>
        </w:rPr>
        <w:t>2</w:t>
      </w:r>
      <w:r w:rsidR="00462298">
        <w:rPr>
          <w:color w:val="000000" w:themeColor="text1"/>
          <w:lang w:val="pl-PL"/>
        </w:rPr>
        <w:t>4</w:t>
      </w:r>
      <w:r w:rsidR="00E779B4" w:rsidRPr="00EB2303">
        <w:rPr>
          <w:color w:val="000000" w:themeColor="text1"/>
          <w:lang w:val="pl-PL"/>
        </w:rPr>
        <w:t xml:space="preserve"> </w:t>
      </w:r>
      <w:r w:rsidR="00805503">
        <w:rPr>
          <w:color w:val="000000" w:themeColor="text1"/>
          <w:lang w:val="pl-PL"/>
        </w:rPr>
        <w:t>Decyzji</w:t>
      </w:r>
      <w:r w:rsidRPr="00EB2303">
        <w:rPr>
          <w:color w:val="000000" w:themeColor="text1"/>
        </w:rPr>
        <w:t xml:space="preserve">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1" w:name="_Hlk133478319"/>
      <w:r w:rsidRPr="00DA33ED">
        <w:t xml:space="preserve">nie później niż </w:t>
      </w:r>
      <w:r w:rsidRPr="00DA33ED">
        <w:rPr>
          <w:lang w:val="pl-PL"/>
        </w:rPr>
        <w:t>do dnia zakończenia realizacji projektu</w:t>
      </w:r>
      <w:bookmarkEnd w:id="11"/>
      <w:r w:rsidRPr="00DA33ED">
        <w:rPr>
          <w:lang w:val="pl-PL"/>
        </w:rPr>
        <w:t xml:space="preserve">. </w:t>
      </w:r>
    </w:p>
    <w:p w14:paraId="788BBB7E" w14:textId="442D3C07" w:rsidR="00E72082" w:rsidRPr="00DA33ED" w:rsidRDefault="00E72082">
      <w:pPr>
        <w:pStyle w:val="Tekstpodstawowy"/>
        <w:numPr>
          <w:ilvl w:val="0"/>
          <w:numId w:val="15"/>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pPr>
        <w:pStyle w:val="Tekstpodstawowy"/>
        <w:numPr>
          <w:ilvl w:val="0"/>
          <w:numId w:val="15"/>
        </w:numPr>
        <w:tabs>
          <w:tab w:val="left" w:pos="426"/>
        </w:tabs>
        <w:ind w:left="284" w:hanging="284"/>
      </w:pPr>
      <w:bookmarkStart w:id="12"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2"/>
    <w:p w14:paraId="035F6AAD" w14:textId="77777777" w:rsidR="00E72082" w:rsidRPr="00DA33ED" w:rsidRDefault="00E72082">
      <w:pPr>
        <w:pStyle w:val="Tekstpodstawowy"/>
        <w:numPr>
          <w:ilvl w:val="0"/>
          <w:numId w:val="15"/>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18C9DD65" w:rsidR="00E72082" w:rsidRPr="00DA33ED" w:rsidRDefault="00E72082">
      <w:pPr>
        <w:pStyle w:val="Tekstpodstawowy"/>
        <w:numPr>
          <w:ilvl w:val="0"/>
          <w:numId w:val="15"/>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mają </w:t>
      </w:r>
      <w:r w:rsidR="00CE1FAC">
        <w:rPr>
          <w:lang w:val="pl-PL"/>
        </w:rPr>
        <w:t xml:space="preserve">postanowienia </w:t>
      </w:r>
      <w:r w:rsidR="00CE1FAC" w:rsidRPr="00DA33ED">
        <w:rPr>
          <w:lang w:val="pl-PL"/>
        </w:rPr>
        <w:t>§</w:t>
      </w:r>
      <w:r w:rsidRPr="00A901BD">
        <w:rPr>
          <w:color w:val="FF0000"/>
          <w:lang w:val="pl-PL"/>
        </w:rPr>
        <w:t xml:space="preserve"> </w:t>
      </w:r>
      <w:r w:rsidR="00E779B4" w:rsidRPr="00EB2303">
        <w:rPr>
          <w:color w:val="000000" w:themeColor="text1"/>
          <w:lang w:val="pl-PL"/>
        </w:rPr>
        <w:t>11</w:t>
      </w:r>
      <w:r w:rsidRPr="00EB2303">
        <w:rPr>
          <w:color w:val="000000" w:themeColor="text1"/>
          <w:lang w:val="pl-PL"/>
        </w:rPr>
        <w:t xml:space="preserve"> </w:t>
      </w:r>
      <w:r w:rsidR="00805503">
        <w:rPr>
          <w:color w:val="000000" w:themeColor="text1"/>
          <w:lang w:val="pl-PL"/>
        </w:rPr>
        <w:t>Decyzji</w:t>
      </w:r>
      <w:r w:rsidRPr="00EB2303">
        <w:rPr>
          <w:color w:val="000000" w:themeColor="text1"/>
          <w:lang w:val="pl-PL"/>
        </w:rPr>
        <w:t xml:space="preserve"> </w:t>
      </w:r>
      <w:r w:rsidRPr="00DA33ED">
        <w:rPr>
          <w:lang w:val="pl-PL"/>
        </w:rPr>
        <w:t xml:space="preserve">o dofinansowanie. </w:t>
      </w:r>
    </w:p>
    <w:p w14:paraId="62412DFC" w14:textId="77777777" w:rsidR="00E72082" w:rsidRPr="00DA33ED" w:rsidRDefault="00E72082">
      <w:pPr>
        <w:pStyle w:val="Tekstpodstawowy"/>
        <w:numPr>
          <w:ilvl w:val="0"/>
          <w:numId w:val="15"/>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4C6D9C99" w:rsidR="00E72082" w:rsidRPr="00DA33ED" w:rsidRDefault="00E72082">
      <w:pPr>
        <w:pStyle w:val="Tekstpodstawowy"/>
        <w:numPr>
          <w:ilvl w:val="0"/>
          <w:numId w:val="15"/>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w:t>
      </w:r>
      <w:r w:rsidR="00805503">
        <w:rPr>
          <w:lang w:val="pl-PL"/>
        </w:rPr>
        <w:t>.</w:t>
      </w:r>
    </w:p>
    <w:p w14:paraId="590C24C9" w14:textId="3078E14D" w:rsidR="00E72082" w:rsidRPr="00DA33ED" w:rsidRDefault="00E72082">
      <w:pPr>
        <w:pStyle w:val="Tekstpodstawowy"/>
        <w:numPr>
          <w:ilvl w:val="0"/>
          <w:numId w:val="15"/>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3A68D374" w:rsidR="00E72082" w:rsidRPr="00EB2303" w:rsidRDefault="00E72082">
      <w:pPr>
        <w:pStyle w:val="Tekstpodstawowy"/>
        <w:numPr>
          <w:ilvl w:val="0"/>
          <w:numId w:val="15"/>
        </w:numPr>
        <w:tabs>
          <w:tab w:val="left" w:pos="426"/>
        </w:tabs>
        <w:ind w:left="284" w:hanging="284"/>
        <w:rPr>
          <w:color w:val="000000" w:themeColor="text1"/>
        </w:rPr>
      </w:pPr>
      <w:r w:rsidRPr="00DA33ED">
        <w:t>Odsetki od środków dofinansowania przekazanych w formie zaliczek zgromadzone na rachunku bankowym Beneficjenta podlegają zwrotowi na rachunek wskazany w § </w:t>
      </w:r>
      <w:r w:rsidR="00E779B4" w:rsidRPr="00EB2303">
        <w:rPr>
          <w:color w:val="000000" w:themeColor="text1"/>
          <w:lang w:val="pl-PL"/>
        </w:rPr>
        <w:t xml:space="preserve">1 </w:t>
      </w:r>
      <w:r w:rsidR="00906A22" w:rsidRPr="00EB2303">
        <w:rPr>
          <w:color w:val="000000" w:themeColor="text1"/>
          <w:lang w:val="pl-PL"/>
        </w:rPr>
        <w:t>pkt</w:t>
      </w:r>
      <w:r w:rsidR="00E779B4" w:rsidRPr="00EB2303">
        <w:rPr>
          <w:color w:val="000000" w:themeColor="text1"/>
          <w:lang w:val="pl-PL"/>
        </w:rPr>
        <w:t xml:space="preserve"> 2</w:t>
      </w:r>
      <w:r w:rsidR="0056032E">
        <w:rPr>
          <w:color w:val="000000" w:themeColor="text1"/>
          <w:lang w:val="pl-PL"/>
        </w:rPr>
        <w:t>4</w:t>
      </w:r>
      <w:r w:rsidRPr="00EB2303">
        <w:rPr>
          <w:color w:val="000000" w:themeColor="text1"/>
        </w:rPr>
        <w:t xml:space="preserve"> </w:t>
      </w:r>
      <w:r w:rsidR="00805503">
        <w:rPr>
          <w:color w:val="000000" w:themeColor="text1"/>
          <w:lang w:val="pl-PL"/>
        </w:rPr>
        <w:t>Decyzji</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30"/>
      </w:r>
    </w:p>
    <w:p w14:paraId="4A12B89A" w14:textId="2A08EF45" w:rsidR="006324B9" w:rsidRPr="00DA33ED" w:rsidRDefault="00820B40" w:rsidP="002739E1">
      <w:pPr>
        <w:pStyle w:val="UoDNag1"/>
      </w:pPr>
      <w:r w:rsidRPr="00DA33ED">
        <w:t xml:space="preserve">§ </w:t>
      </w:r>
      <w:r w:rsidR="00E634CF">
        <w:rPr>
          <w:lang w:val="pl-PL"/>
        </w:rPr>
        <w:t>11</w:t>
      </w:r>
      <w:r w:rsidR="00D438DD">
        <w:rPr>
          <w:lang w:val="pl-PL"/>
        </w:rPr>
        <w:t>.</w:t>
      </w:r>
      <w:r w:rsidRPr="00DA33ED">
        <w:br/>
      </w:r>
      <w:r w:rsidR="00DC237F" w:rsidRPr="00DA33ED">
        <w:t>Odzyskiwanie nieprawidłowo pobranego dofinansowania</w:t>
      </w:r>
    </w:p>
    <w:p w14:paraId="7FF57E7B" w14:textId="77777777" w:rsidR="006647AA" w:rsidRDefault="00E72082">
      <w:pPr>
        <w:pStyle w:val="Akapitzlist"/>
        <w:numPr>
          <w:ilvl w:val="0"/>
          <w:numId w:val="16"/>
        </w:numPr>
        <w:spacing w:before="240"/>
        <w:ind w:left="284" w:hanging="284"/>
        <w:jc w:val="both"/>
        <w:rPr>
          <w:color w:val="000000" w:themeColor="text1"/>
        </w:rPr>
      </w:pPr>
      <w:r w:rsidRPr="00DA33ED">
        <w:t>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w:t>
      </w:r>
      <w:r w:rsidR="0085109F">
        <w:t xml:space="preserve"> do dnia zwrotu tych środków</w:t>
      </w:r>
      <w:r w:rsidRPr="00EB2303">
        <w:rPr>
          <w:color w:val="000000" w:themeColor="text1"/>
        </w:rPr>
        <w:t>.</w:t>
      </w:r>
    </w:p>
    <w:p w14:paraId="35486CAD" w14:textId="7D62F1C1" w:rsidR="006647AA" w:rsidRPr="006647AA" w:rsidRDefault="006647AA">
      <w:pPr>
        <w:pStyle w:val="Akapitzlist"/>
        <w:numPr>
          <w:ilvl w:val="0"/>
          <w:numId w:val="16"/>
        </w:numPr>
        <w:spacing w:before="240"/>
        <w:ind w:left="284" w:hanging="284"/>
        <w:jc w:val="both"/>
        <w:rPr>
          <w:color w:val="000000" w:themeColor="text1"/>
        </w:rPr>
      </w:pPr>
      <w:r w:rsidRPr="006647AA">
        <w:rPr>
          <w:color w:val="000000" w:themeColor="text1"/>
        </w:rPr>
        <w:t xml:space="preserve">W przypadku stwierdzenia okoliczności, o których mowa w ust. 1, </w:t>
      </w:r>
      <w:r>
        <w:rPr>
          <w:color w:val="000000" w:themeColor="text1"/>
        </w:rPr>
        <w:t>Instytucja Zarządzająca FEŚ</w:t>
      </w:r>
      <w:r w:rsidRPr="006647AA">
        <w:rPr>
          <w:color w:val="000000" w:themeColor="text1"/>
        </w:rPr>
        <w:t xml:space="preserve"> wzywa do zwrotu środków lub do wyrażenia zgody na pomniejszenie kolejnych płatności w terminie 14 dni od doręczenia wezwania.</w:t>
      </w:r>
    </w:p>
    <w:p w14:paraId="348BA9F7" w14:textId="1EE7CA27" w:rsidR="006647AA" w:rsidRPr="00EB2303" w:rsidRDefault="006647AA">
      <w:pPr>
        <w:pStyle w:val="Akapitzlist"/>
        <w:numPr>
          <w:ilvl w:val="0"/>
          <w:numId w:val="16"/>
        </w:numPr>
        <w:ind w:left="284" w:hanging="284"/>
        <w:jc w:val="both"/>
        <w:rPr>
          <w:color w:val="000000" w:themeColor="text1"/>
        </w:rPr>
      </w:pPr>
      <w:r w:rsidRPr="00DA33ED">
        <w:t>Zwroty dokonywane są na rachunek bankowy wskazany przez Instytucję Zarządzającą w § </w:t>
      </w:r>
      <w:r w:rsidRPr="00EB2303">
        <w:rPr>
          <w:color w:val="000000" w:themeColor="text1"/>
        </w:rPr>
        <w:t>1 pkt 2</w:t>
      </w:r>
      <w:r w:rsidR="0056032E">
        <w:rPr>
          <w:color w:val="000000" w:themeColor="text1"/>
        </w:rPr>
        <w:t>4</w:t>
      </w:r>
      <w:r w:rsidRPr="00EB2303">
        <w:rPr>
          <w:color w:val="000000" w:themeColor="text1"/>
        </w:rPr>
        <w:t> </w:t>
      </w:r>
      <w:r>
        <w:rPr>
          <w:color w:val="000000" w:themeColor="text1"/>
        </w:rPr>
        <w:t>Decyzji</w:t>
      </w:r>
      <w:r w:rsidRPr="00EB2303">
        <w:rPr>
          <w:color w:val="000000" w:themeColor="text1"/>
        </w:rPr>
        <w:t xml:space="preserve">. </w:t>
      </w:r>
    </w:p>
    <w:p w14:paraId="234010A8" w14:textId="15029325" w:rsidR="00E72082" w:rsidRPr="003A6461" w:rsidRDefault="00E72082">
      <w:pPr>
        <w:pStyle w:val="Akapitzlist"/>
        <w:numPr>
          <w:ilvl w:val="0"/>
          <w:numId w:val="16"/>
        </w:numPr>
        <w:spacing w:before="240"/>
        <w:ind w:left="284" w:hanging="284"/>
        <w:jc w:val="both"/>
        <w:rPr>
          <w:color w:val="000000" w:themeColor="text1"/>
        </w:rPr>
      </w:pPr>
      <w:r w:rsidRPr="0085109F">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85109F">
        <w:t>Instytucji Zarządzającej</w:t>
      </w:r>
      <w:r w:rsidRPr="0085109F">
        <w:t xml:space="preserve"> </w:t>
      </w:r>
      <w:r w:rsidR="00346812" w:rsidRPr="0085109F">
        <w:t xml:space="preserve">FEŚ </w:t>
      </w:r>
      <w:r w:rsidRPr="0085109F">
        <w:t xml:space="preserve">pisemnej zgody Beneficjenta na pomniejszenie kolejnych płatności. </w:t>
      </w:r>
    </w:p>
    <w:p w14:paraId="0BB23BEA" w14:textId="69BD83D3" w:rsidR="003A6461" w:rsidRPr="006647AA" w:rsidRDefault="003A6461">
      <w:pPr>
        <w:pStyle w:val="Akapitzlist"/>
        <w:numPr>
          <w:ilvl w:val="0"/>
          <w:numId w:val="16"/>
        </w:numPr>
        <w:spacing w:before="240"/>
        <w:ind w:left="284" w:hanging="284"/>
        <w:jc w:val="both"/>
        <w:rPr>
          <w:color w:val="000000" w:themeColor="text1"/>
        </w:rPr>
      </w:pPr>
      <w:r w:rsidRPr="003A6461">
        <w:rPr>
          <w:color w:val="000000" w:themeColor="text1"/>
        </w:rPr>
        <w:t xml:space="preserve">W przypadku bezskutecznego upływu terminu, o którym mowa w ust. 2 </w:t>
      </w:r>
      <w:r>
        <w:rPr>
          <w:color w:val="000000" w:themeColor="text1"/>
        </w:rPr>
        <w:t>Instytucja Zarządzająca FEŚ</w:t>
      </w:r>
      <w:r w:rsidRPr="003A6461">
        <w:rPr>
          <w:color w:val="000000" w:themeColor="text1"/>
        </w:rPr>
        <w:t xml:space="preserve"> wskazuje kwotę przypadającą do zwrotu i termin, od którego nalicza się odsetki, oraz sposób zwrotu środków. Zwrot środków może zostać dokonany w całości lub części przez potrącenie kwoty nieprawidłowo wykorzystanego lub pobranego dofinansowania wraz z odsetkami z kolejnej transzy dofinansowania</w:t>
      </w:r>
      <w:r>
        <w:rPr>
          <w:color w:val="000000" w:themeColor="text1"/>
        </w:rPr>
        <w:t>.</w:t>
      </w:r>
    </w:p>
    <w:p w14:paraId="793772AE" w14:textId="1515B69F" w:rsidR="003A6461" w:rsidRDefault="003A6461">
      <w:pPr>
        <w:pStyle w:val="Akapitzlist"/>
        <w:numPr>
          <w:ilvl w:val="0"/>
          <w:numId w:val="16"/>
        </w:numPr>
        <w:ind w:left="284" w:hanging="284"/>
        <w:jc w:val="both"/>
      </w:pPr>
      <w:r w:rsidRPr="00DA33ED">
        <w:t>Dokonując zwrotu środków, Beneficjent w tytule przelewu zamieszcza informacje na temat: numeru Projektu, tytułu zwrotu</w:t>
      </w:r>
      <w:r w:rsidR="00C126CE">
        <w:t>.</w:t>
      </w:r>
    </w:p>
    <w:p w14:paraId="0C1DBC18" w14:textId="0CA19777" w:rsidR="00DC7BD3" w:rsidRPr="00DA33ED" w:rsidRDefault="00820B40" w:rsidP="002739E1">
      <w:pPr>
        <w:pStyle w:val="UoDNag1"/>
      </w:pPr>
      <w:r w:rsidRPr="00DA33ED">
        <w:t>§ 1</w:t>
      </w:r>
      <w:r w:rsidR="001B2C12">
        <w:rPr>
          <w:lang w:val="pl-PL"/>
        </w:rPr>
        <w:t>2</w:t>
      </w:r>
      <w:r w:rsidR="00D438DD">
        <w:rPr>
          <w:lang w:val="pl-PL"/>
        </w:rPr>
        <w:t>.</w:t>
      </w:r>
      <w:r w:rsidRPr="00DA33ED">
        <w:br/>
      </w:r>
      <w:r w:rsidR="00DC237F" w:rsidRPr="00DA33ED">
        <w:t>Stosowanie przepisów dotyczących zamówień publicznych</w:t>
      </w:r>
      <w:r w:rsidR="008D6C2B" w:rsidRPr="00DA33ED">
        <w:t xml:space="preserve"> </w:t>
      </w:r>
    </w:p>
    <w:p w14:paraId="7DB751E3" w14:textId="37052F5B" w:rsidR="00204B3A" w:rsidRPr="00DA33ED" w:rsidRDefault="00204B3A">
      <w:pPr>
        <w:numPr>
          <w:ilvl w:val="0"/>
          <w:numId w:val="45"/>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 sprzeczności z przepisami unijnymi dotyczącymi zamówień publicznych, należy stosować przepisy unijne. </w:t>
      </w:r>
      <w:r w:rsidRPr="00DA33ED">
        <w:rPr>
          <w:rFonts w:cs="Arial"/>
        </w:rPr>
        <w:t xml:space="preserve"> </w:t>
      </w:r>
    </w:p>
    <w:p w14:paraId="7CCD5BA3" w14:textId="77777777" w:rsidR="00204B3A" w:rsidRPr="00DA33ED" w:rsidRDefault="00007C4B">
      <w:pPr>
        <w:pStyle w:val="Akapitzlist"/>
        <w:numPr>
          <w:ilvl w:val="0"/>
          <w:numId w:val="45"/>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pPr>
        <w:numPr>
          <w:ilvl w:val="0"/>
          <w:numId w:val="45"/>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5DC3524D" w:rsidR="00204B3A" w:rsidRPr="00DA33ED" w:rsidRDefault="00204B3A">
      <w:pPr>
        <w:numPr>
          <w:ilvl w:val="0"/>
          <w:numId w:val="45"/>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w:t>
      </w:r>
      <w:r w:rsidR="001B2C12">
        <w:t>Decyzji</w:t>
      </w:r>
      <w:r w:rsidRPr="00DA33ED">
        <w:t xml:space="preserve">,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pPr>
        <w:numPr>
          <w:ilvl w:val="0"/>
          <w:numId w:val="45"/>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3763F8" w:rsidRDefault="00742FF4">
      <w:pPr>
        <w:numPr>
          <w:ilvl w:val="0"/>
          <w:numId w:val="45"/>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520C0D" w:rsidRDefault="00204B3A">
      <w:pPr>
        <w:numPr>
          <w:ilvl w:val="0"/>
          <w:numId w:val="45"/>
        </w:numPr>
        <w:tabs>
          <w:tab w:val="left" w:pos="426"/>
        </w:tabs>
        <w:autoSpaceDE w:val="0"/>
        <w:autoSpaceDN w:val="0"/>
        <w:adjustRightInd w:val="0"/>
        <w:ind w:left="357" w:hanging="357"/>
        <w:jc w:val="both"/>
        <w:rPr>
          <w:rFonts w:cs="Arial"/>
        </w:rPr>
      </w:pPr>
      <w:r w:rsidRPr="00520C0D">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04ED8F18"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 xml:space="preserve">.  </w:t>
      </w:r>
    </w:p>
    <w:p w14:paraId="22FF3618" w14:textId="42C71C52"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 xml:space="preserve">W przypadku, gdy Beneficjent zawarł </w:t>
      </w:r>
      <w:r w:rsidR="001B2C12">
        <w:rPr>
          <w:rFonts w:cs="Arial"/>
        </w:rPr>
        <w:t>Decyzję</w:t>
      </w:r>
      <w:r w:rsidRPr="00DA33ED">
        <w:rPr>
          <w:rFonts w:cs="Arial"/>
        </w:rPr>
        <w:t xml:space="preserv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pPr>
        <w:pStyle w:val="Akapitzlist"/>
        <w:numPr>
          <w:ilvl w:val="0"/>
          <w:numId w:val="45"/>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5D2029B" w:rsidR="00204B3A" w:rsidRPr="00DA33ED" w:rsidRDefault="00204B3A">
      <w:pPr>
        <w:numPr>
          <w:ilvl w:val="0"/>
          <w:numId w:val="45"/>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 xml:space="preserve">z mającymi zastosowanie do danego zamówienia – przepisami prawa powszechnie obowiązującego (w tym przepisami o zamówieniach publicznych) oraz zasadami zawartymi w Wytycznych i w </w:t>
      </w:r>
      <w:r w:rsidR="001B2C12">
        <w:t>Decyzji</w:t>
      </w:r>
      <w:r w:rsidRPr="00DA33ED">
        <w:t xml:space="preserve"> (w tym zasadą konkurencyjności).</w:t>
      </w:r>
    </w:p>
    <w:p w14:paraId="68C8B67D" w14:textId="77777777" w:rsidR="00204B3A" w:rsidRPr="00DA33ED" w:rsidRDefault="00204B3A">
      <w:pPr>
        <w:numPr>
          <w:ilvl w:val="0"/>
          <w:numId w:val="45"/>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pPr>
        <w:numPr>
          <w:ilvl w:val="0"/>
          <w:numId w:val="45"/>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3" w:name="_Hlk134777338"/>
    </w:p>
    <w:p w14:paraId="03CB79A3" w14:textId="6309A576" w:rsidR="000F15CE" w:rsidRPr="00DA33ED" w:rsidRDefault="00820B40" w:rsidP="002739E1">
      <w:pPr>
        <w:pStyle w:val="UoDNag1"/>
        <w:rPr>
          <w:lang w:val="pl-PL"/>
        </w:rPr>
      </w:pPr>
      <w:r w:rsidRPr="00DA33ED">
        <w:t>§ 1</w:t>
      </w:r>
      <w:r w:rsidR="001B2C12">
        <w:rPr>
          <w:lang w:val="pl-PL"/>
        </w:rPr>
        <w:t>3</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pPr>
        <w:pStyle w:val="Pisma"/>
        <w:numPr>
          <w:ilvl w:val="6"/>
          <w:numId w:val="31"/>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pPr>
        <w:pStyle w:val="Akapitzlist"/>
        <w:numPr>
          <w:ilvl w:val="0"/>
          <w:numId w:val="33"/>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129F2ABA" w:rsidR="00AB45EB" w:rsidRPr="006C110C" w:rsidRDefault="00AB45EB">
      <w:pPr>
        <w:pStyle w:val="Akapitzlist"/>
        <w:numPr>
          <w:ilvl w:val="0"/>
          <w:numId w:val="33"/>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 § </w:t>
      </w:r>
      <w:r w:rsidR="00E779B4" w:rsidRPr="009C1CA8">
        <w:rPr>
          <w:color w:val="000000" w:themeColor="text1"/>
        </w:rPr>
        <w:t>1</w:t>
      </w:r>
      <w:r w:rsidR="00CF32C5">
        <w:rPr>
          <w:color w:val="000000" w:themeColor="text1"/>
        </w:rPr>
        <w:t>6</w:t>
      </w:r>
      <w:r w:rsidR="00E779B4" w:rsidRPr="009C1CA8">
        <w:rPr>
          <w:color w:val="000000" w:themeColor="text1"/>
        </w:rPr>
        <w:t xml:space="preserve"> ust. 6 </w:t>
      </w:r>
      <w:r w:rsidR="002D34F4" w:rsidRPr="009C1CA8">
        <w:rPr>
          <w:color w:val="000000" w:themeColor="text1"/>
        </w:rPr>
        <w:t>i</w:t>
      </w:r>
      <w:r w:rsidR="00E779B4" w:rsidRPr="009C1CA8">
        <w:rPr>
          <w:color w:val="000000" w:themeColor="text1"/>
        </w:rPr>
        <w:t xml:space="preserve"> 7 </w:t>
      </w:r>
      <w:r w:rsidR="001B2C12">
        <w:rPr>
          <w:color w:val="000000" w:themeColor="text1"/>
        </w:rPr>
        <w:t>Decyzji</w:t>
      </w:r>
      <w:r w:rsidR="00D9498C" w:rsidRPr="009C1CA8">
        <w:rPr>
          <w:color w:val="000000" w:themeColor="text1"/>
        </w:rPr>
        <w:t xml:space="preserve">. </w:t>
      </w:r>
    </w:p>
    <w:p w14:paraId="0E2E1769" w14:textId="77777777" w:rsidR="00DC237F" w:rsidRPr="00DA33ED" w:rsidRDefault="00AB45EB">
      <w:pPr>
        <w:numPr>
          <w:ilvl w:val="0"/>
          <w:numId w:val="33"/>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6C69E146" w14:textId="77777777" w:rsidR="00BC57B6" w:rsidRDefault="00BC57B6">
      <w:pPr>
        <w:pStyle w:val="Akapitzlist"/>
        <w:numPr>
          <w:ilvl w:val="0"/>
          <w:numId w:val="30"/>
        </w:numPr>
        <w:jc w:val="both"/>
      </w:pPr>
      <w:r w:rsidRPr="00BC57B6">
        <w:t>Dla celów ewaluacji, Beneficjent w okresie realizacji Projektu oraz w okresie jego trwałości, jest zobowiązany do współpracy z podmiotami zewnętrznymi upoważnionymi do przeprowadzenia badań ewaluacyjnych, w tym w szczególności do:</w:t>
      </w:r>
    </w:p>
    <w:p w14:paraId="579A0EF4" w14:textId="77777777" w:rsidR="00BC57B6" w:rsidRDefault="00BC57B6">
      <w:pPr>
        <w:pStyle w:val="Akapitzlist"/>
        <w:numPr>
          <w:ilvl w:val="1"/>
          <w:numId w:val="30"/>
        </w:numPr>
        <w:ind w:left="709"/>
        <w:jc w:val="both"/>
      </w:pPr>
      <w:r w:rsidRPr="00BC57B6">
        <w:t>udzielania i udostępniania informacji dotyczących Projektu, koniecznych dla ewaluacji;</w:t>
      </w:r>
    </w:p>
    <w:p w14:paraId="6927F7A6" w14:textId="2CF1E990" w:rsidR="00BC57B6" w:rsidRDefault="00BC57B6">
      <w:pPr>
        <w:pStyle w:val="Akapitzlist"/>
        <w:numPr>
          <w:ilvl w:val="1"/>
          <w:numId w:val="30"/>
        </w:numPr>
        <w:ind w:left="709"/>
        <w:jc w:val="both"/>
      </w:pPr>
      <w:r w:rsidRPr="00BC57B6">
        <w:t>udziału w ankietach, wywiadach i innych interaktywnych formach realizacji badań ewaluacyjnych.</w:t>
      </w:r>
    </w:p>
    <w:bookmarkEnd w:id="13"/>
    <w:p w14:paraId="126B02E4" w14:textId="578CA45E" w:rsidR="003B049A" w:rsidRPr="00DA33ED" w:rsidRDefault="00DC237F" w:rsidP="002739E1">
      <w:pPr>
        <w:pStyle w:val="UoDNag1"/>
      </w:pPr>
      <w:r w:rsidRPr="00DA33ED">
        <w:t>§ 1</w:t>
      </w:r>
      <w:r w:rsidR="001B2C12">
        <w:rPr>
          <w:lang w:val="pl-PL"/>
        </w:rPr>
        <w:t>4</w:t>
      </w:r>
      <w:r w:rsidR="00D438DD">
        <w:rPr>
          <w:lang w:val="pl-PL"/>
        </w:rPr>
        <w:t>.</w:t>
      </w:r>
      <w:r w:rsidR="00F915C9" w:rsidRPr="00DA33ED">
        <w:br/>
      </w:r>
      <w:r w:rsidR="0061778F" w:rsidRPr="00DA33ED">
        <w:t>Kontrole</w:t>
      </w:r>
    </w:p>
    <w:p w14:paraId="0BDCA394" w14:textId="7596B923" w:rsidR="00B75492" w:rsidRDefault="00160290">
      <w:pPr>
        <w:pStyle w:val="Akapitzlist"/>
        <w:numPr>
          <w:ilvl w:val="0"/>
          <w:numId w:val="62"/>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 xml:space="preserve">i unijnymi oraz </w:t>
      </w:r>
      <w:r w:rsidR="00221057">
        <w:rPr>
          <w:color w:val="000000"/>
        </w:rPr>
        <w:t>U</w:t>
      </w:r>
      <w:r w:rsidRPr="00B75492">
        <w:rPr>
          <w:color w:val="000000"/>
        </w:rPr>
        <w:t xml:space="preserve">mową o dofinansowanie projektu lub </w:t>
      </w:r>
      <w:r w:rsidR="00221057">
        <w:rPr>
          <w:color w:val="000000"/>
        </w:rPr>
        <w:t>D</w:t>
      </w:r>
      <w:r w:rsidRPr="00B75492">
        <w:rPr>
          <w:color w:val="000000"/>
        </w:rPr>
        <w:t>ecyzją o dofinansowaniu projektu wykonywanym przez instytucje kontrolujące lub na zlecenie tych instytucji.</w:t>
      </w:r>
    </w:p>
    <w:p w14:paraId="63CAA42F" w14:textId="77777777" w:rsidR="00B75492" w:rsidRPr="00B75492" w:rsidRDefault="00160290">
      <w:pPr>
        <w:pStyle w:val="Akapitzlist"/>
        <w:numPr>
          <w:ilvl w:val="0"/>
          <w:numId w:val="62"/>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pPr>
        <w:pStyle w:val="Akapitzlist"/>
        <w:numPr>
          <w:ilvl w:val="0"/>
          <w:numId w:val="62"/>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w:t>
      </w:r>
      <w:proofErr w:type="spellStart"/>
      <w:r w:rsidR="00914E37">
        <w:t>minimis</w:t>
      </w:r>
      <w:proofErr w:type="spellEnd"/>
      <w:r w:rsidR="00914E37">
        <w:t xml:space="preserve"> </w:t>
      </w:r>
      <w:r w:rsidR="0034512C">
        <w:t>okres,</w:t>
      </w:r>
      <w:r w:rsidR="00914E37">
        <w:t xml:space="preserve"> o którym mowa w zdaniu poprzednim wynosi 10 lat.</w:t>
      </w:r>
    </w:p>
    <w:p w14:paraId="7CC0C724" w14:textId="655D8288" w:rsidR="00160290" w:rsidRPr="00B75492" w:rsidRDefault="00160290">
      <w:pPr>
        <w:pStyle w:val="Akapitzlist"/>
        <w:numPr>
          <w:ilvl w:val="0"/>
          <w:numId w:val="62"/>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pPr>
        <w:pStyle w:val="pktpunkt"/>
        <w:numPr>
          <w:ilvl w:val="0"/>
          <w:numId w:val="46"/>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pPr>
        <w:pStyle w:val="pktpunkt"/>
        <w:numPr>
          <w:ilvl w:val="0"/>
          <w:numId w:val="46"/>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pPr>
        <w:pStyle w:val="pktpunkt"/>
        <w:numPr>
          <w:ilvl w:val="0"/>
          <w:numId w:val="46"/>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pPr>
        <w:pStyle w:val="pktpunkt"/>
        <w:numPr>
          <w:ilvl w:val="0"/>
          <w:numId w:val="62"/>
        </w:numPr>
        <w:spacing w:before="0" w:beforeAutospacing="0" w:after="0" w:afterAutospacing="0"/>
        <w:ind w:left="284" w:hanging="284"/>
        <w:jc w:val="both"/>
        <w:rPr>
          <w:color w:val="000000"/>
        </w:rPr>
      </w:pPr>
      <w:r w:rsidRPr="00B75492">
        <w:rPr>
          <w:color w:val="000000"/>
        </w:rPr>
        <w:t>Beneficjent jest obowiązany:</w:t>
      </w:r>
    </w:p>
    <w:p w14:paraId="2B82A89C" w14:textId="24D90163" w:rsidR="00160290" w:rsidRPr="00DA33ED" w:rsidRDefault="00160290">
      <w:pPr>
        <w:pStyle w:val="pktpunkt"/>
        <w:numPr>
          <w:ilvl w:val="0"/>
          <w:numId w:val="47"/>
        </w:numPr>
        <w:spacing w:before="0" w:beforeAutospacing="0" w:after="0" w:afterAutospacing="0"/>
        <w:jc w:val="both"/>
        <w:rPr>
          <w:color w:val="000000"/>
        </w:rPr>
      </w:pPr>
      <w:r w:rsidRPr="00DA33ED">
        <w:rPr>
          <w:color w:val="000000"/>
        </w:rPr>
        <w:t xml:space="preserve">udostępnić </w:t>
      </w:r>
      <w:r w:rsidR="008C2276">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pPr>
        <w:pStyle w:val="pktpunkt"/>
        <w:numPr>
          <w:ilvl w:val="0"/>
          <w:numId w:val="47"/>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pPr>
        <w:pStyle w:val="pktpunkt"/>
        <w:numPr>
          <w:ilvl w:val="0"/>
          <w:numId w:val="47"/>
        </w:numPr>
        <w:spacing w:before="0" w:beforeAutospacing="0" w:after="0" w:afterAutospacing="0"/>
        <w:jc w:val="both"/>
        <w:rPr>
          <w:color w:val="000000"/>
        </w:rPr>
      </w:pPr>
      <w:r w:rsidRPr="00DA33ED">
        <w:rPr>
          <w:color w:val="000000"/>
        </w:rPr>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pPr>
        <w:pStyle w:val="pktpunkt"/>
        <w:numPr>
          <w:ilvl w:val="0"/>
          <w:numId w:val="47"/>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pPr>
        <w:pStyle w:val="pktpunkt"/>
        <w:numPr>
          <w:ilvl w:val="0"/>
          <w:numId w:val="63"/>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pPr>
        <w:pStyle w:val="Akapitzlist"/>
        <w:numPr>
          <w:ilvl w:val="0"/>
          <w:numId w:val="63"/>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4" w:name="_Hlk134620628"/>
    </w:p>
    <w:bookmarkEnd w:id="14"/>
    <w:p w14:paraId="117BEA5C" w14:textId="44502E61" w:rsidR="004E497A" w:rsidRPr="00DA33ED" w:rsidRDefault="00EA32EB" w:rsidP="002739E1">
      <w:pPr>
        <w:pStyle w:val="UoDNag1"/>
      </w:pPr>
      <w:r w:rsidRPr="00DA33ED">
        <w:t>§ 1</w:t>
      </w:r>
      <w:r w:rsidR="00221057">
        <w:rPr>
          <w:lang w:val="pl-PL"/>
        </w:rPr>
        <w:t>5</w:t>
      </w:r>
      <w:r w:rsidRPr="00DA33ED">
        <w:t>.</w:t>
      </w:r>
      <w:r w:rsidRPr="00DA33ED">
        <w:br/>
      </w:r>
      <w:r w:rsidR="00DC237F" w:rsidRPr="00DA33ED">
        <w:t>Przechowywanie i archiwizacja dokumentacji</w:t>
      </w:r>
    </w:p>
    <w:p w14:paraId="4ED3E580" w14:textId="54526388" w:rsidR="00245B4C" w:rsidRPr="00D438DD" w:rsidRDefault="005F5EDC">
      <w:pPr>
        <w:pStyle w:val="Applicationdirecte"/>
        <w:numPr>
          <w:ilvl w:val="2"/>
          <w:numId w:val="18"/>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pPr>
        <w:pStyle w:val="Applicationdirecte"/>
        <w:numPr>
          <w:ilvl w:val="2"/>
          <w:numId w:val="18"/>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pPr>
        <w:pStyle w:val="Applicationdirecte"/>
        <w:numPr>
          <w:ilvl w:val="2"/>
          <w:numId w:val="18"/>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w:t>
      </w:r>
      <w:proofErr w:type="spellStart"/>
      <w:r w:rsidRPr="00753A0B">
        <w:rPr>
          <w:lang w:val="pl-PL"/>
        </w:rPr>
        <w:t>minimis</w:t>
      </w:r>
      <w:proofErr w:type="spellEnd"/>
      <w:r w:rsidRPr="00753A0B">
        <w:rPr>
          <w:lang w:val="pl-PL"/>
        </w:rPr>
        <w:t xml:space="preserve"> przez okres 10 lat od</w:t>
      </w:r>
      <w:r w:rsidRPr="00D438DD">
        <w:rPr>
          <w:lang w:val="pl-PL"/>
        </w:rPr>
        <w:t xml:space="preserve"> dnia otrzymania pomocy</w:t>
      </w:r>
      <w:r w:rsidRPr="00753A0B">
        <w:rPr>
          <w:lang w:val="pl-PL"/>
        </w:rPr>
        <w:t>.</w:t>
      </w:r>
    </w:p>
    <w:p w14:paraId="521F825A" w14:textId="618BC80F" w:rsidR="005F5EDC" w:rsidRPr="00DA33ED" w:rsidRDefault="005F5EDC">
      <w:pPr>
        <w:pStyle w:val="Applicationdirecte"/>
        <w:numPr>
          <w:ilvl w:val="2"/>
          <w:numId w:val="18"/>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pPr>
        <w:numPr>
          <w:ilvl w:val="2"/>
          <w:numId w:val="18"/>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5BCEB40C" w:rsidR="005F5EDC" w:rsidRPr="00DA33ED" w:rsidRDefault="005F5EDC">
      <w:pPr>
        <w:numPr>
          <w:ilvl w:val="2"/>
          <w:numId w:val="18"/>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w:t>
      </w:r>
      <w:r w:rsidR="00E540DB">
        <w:rPr>
          <w:rFonts w:eastAsia="Calibri"/>
          <w:lang w:eastAsia="en-US"/>
        </w:rPr>
        <w:t>Decyzji</w:t>
      </w:r>
      <w:r w:rsidRPr="00DA33ED">
        <w:rPr>
          <w:rFonts w:eastAsia="Calibri"/>
          <w:lang w:eastAsia="en-US"/>
        </w:rPr>
        <w:t xml:space="preserve"> i nie będzie wymagało aneksu. </w:t>
      </w:r>
    </w:p>
    <w:p w14:paraId="11FCAC32" w14:textId="4F5FC2B1" w:rsidR="005F5EDC" w:rsidRPr="00DA33ED" w:rsidRDefault="005F5EDC">
      <w:pPr>
        <w:numPr>
          <w:ilvl w:val="2"/>
          <w:numId w:val="18"/>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7BCDF16" w:rsidR="00217455" w:rsidRDefault="005F5EDC">
      <w:pPr>
        <w:numPr>
          <w:ilvl w:val="2"/>
          <w:numId w:val="18"/>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6C4A9C87" w:rsidR="00211878" w:rsidRPr="00DA33ED" w:rsidRDefault="00211878">
      <w:pPr>
        <w:numPr>
          <w:ilvl w:val="2"/>
          <w:numId w:val="18"/>
        </w:numPr>
        <w:tabs>
          <w:tab w:val="clear" w:pos="2340"/>
          <w:tab w:val="num" w:pos="360"/>
        </w:tabs>
        <w:ind w:left="284" w:hanging="284"/>
        <w:jc w:val="both"/>
      </w:pPr>
      <w:r w:rsidRPr="00211878">
        <w:t xml:space="preserve">Rozwiązanie </w:t>
      </w:r>
      <w:r w:rsidR="00E540DB">
        <w:t>Decyzji</w:t>
      </w:r>
      <w:r w:rsidRPr="00211878">
        <w:t xml:space="preserve">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pPr>
        <w:numPr>
          <w:ilvl w:val="2"/>
          <w:numId w:val="18"/>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pPr>
        <w:pStyle w:val="Akapitzlist"/>
        <w:numPr>
          <w:ilvl w:val="0"/>
          <w:numId w:val="32"/>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pPr>
        <w:pStyle w:val="Akapitzlist"/>
        <w:numPr>
          <w:ilvl w:val="0"/>
          <w:numId w:val="32"/>
        </w:numPr>
        <w:ind w:left="714" w:hanging="357"/>
        <w:jc w:val="both"/>
      </w:pPr>
      <w:r w:rsidRPr="00DA33ED">
        <w:t>Dokumenty księgowe, potwierdzające poniesione wydatki wraz z dowodami zapłaty;</w:t>
      </w:r>
    </w:p>
    <w:p w14:paraId="25DF9C79" w14:textId="77777777" w:rsidR="005F5EDC" w:rsidRPr="00DA33ED" w:rsidRDefault="005F5EDC">
      <w:pPr>
        <w:pStyle w:val="Akapitzlist"/>
        <w:numPr>
          <w:ilvl w:val="0"/>
          <w:numId w:val="32"/>
        </w:numPr>
        <w:ind w:left="714" w:hanging="357"/>
        <w:jc w:val="both"/>
      </w:pPr>
      <w:r w:rsidRPr="00DA33ED">
        <w:t>Protokoły z kontroli;</w:t>
      </w:r>
    </w:p>
    <w:p w14:paraId="0E82A22E" w14:textId="77777777" w:rsidR="005F5EDC" w:rsidRPr="00DA33ED" w:rsidRDefault="005F5EDC">
      <w:pPr>
        <w:pStyle w:val="Akapitzlist"/>
        <w:numPr>
          <w:ilvl w:val="0"/>
          <w:numId w:val="32"/>
        </w:numPr>
        <w:ind w:left="714" w:hanging="357"/>
        <w:jc w:val="both"/>
      </w:pPr>
      <w:r w:rsidRPr="00DA33ED">
        <w:t>Ewidencję księgową;</w:t>
      </w:r>
    </w:p>
    <w:p w14:paraId="4494787B" w14:textId="77777777" w:rsidR="005F5EDC" w:rsidRPr="00DA33ED" w:rsidRDefault="005F5EDC">
      <w:pPr>
        <w:pStyle w:val="Akapitzlist"/>
        <w:numPr>
          <w:ilvl w:val="0"/>
          <w:numId w:val="32"/>
        </w:numPr>
        <w:ind w:left="714" w:hanging="357"/>
        <w:jc w:val="both"/>
      </w:pPr>
      <w:r w:rsidRPr="00DA33ED">
        <w:t>Dokumentację dotyczącą prowadzonych postępowań o zamówienia publiczne;</w:t>
      </w:r>
    </w:p>
    <w:p w14:paraId="0EDEE240" w14:textId="77777777" w:rsidR="005F5EDC" w:rsidRPr="00DA33ED" w:rsidRDefault="005F5EDC">
      <w:pPr>
        <w:pStyle w:val="Akapitzlist"/>
        <w:numPr>
          <w:ilvl w:val="0"/>
          <w:numId w:val="32"/>
        </w:numPr>
        <w:ind w:left="714" w:hanging="357"/>
        <w:jc w:val="both"/>
      </w:pPr>
      <w:r w:rsidRPr="00DA33ED">
        <w:t>Dokumenty dotyczące udzielonej pomocy publicznej.</w:t>
      </w:r>
    </w:p>
    <w:p w14:paraId="1FEA52D4" w14:textId="2D6231A2" w:rsidR="00716448" w:rsidRPr="00DA33ED" w:rsidRDefault="00EA32EB" w:rsidP="002739E1">
      <w:pPr>
        <w:pStyle w:val="UoDNag1"/>
      </w:pPr>
      <w:r w:rsidRPr="00DA33ED">
        <w:t>§ 1</w:t>
      </w:r>
      <w:r w:rsidR="00221057">
        <w:rPr>
          <w:lang w:val="pl-PL"/>
        </w:rPr>
        <w:t>6</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pPr>
        <w:pStyle w:val="Akapitzlist"/>
        <w:numPr>
          <w:ilvl w:val="0"/>
          <w:numId w:val="48"/>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pPr>
        <w:pStyle w:val="Akapitzlist"/>
        <w:numPr>
          <w:ilvl w:val="1"/>
          <w:numId w:val="49"/>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pPr>
        <w:pStyle w:val="Akapitzlist"/>
        <w:numPr>
          <w:ilvl w:val="1"/>
          <w:numId w:val="49"/>
        </w:numPr>
        <w:ind w:left="709"/>
        <w:jc w:val="both"/>
        <w:rPr>
          <w:bCs/>
        </w:rPr>
      </w:pPr>
      <w:r w:rsidRPr="00DA33ED">
        <w:rPr>
          <w:bCs/>
        </w:rPr>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pPr>
        <w:pStyle w:val="Akapitzlist"/>
        <w:numPr>
          <w:ilvl w:val="2"/>
          <w:numId w:val="30"/>
        </w:numPr>
        <w:jc w:val="both"/>
        <w:rPr>
          <w:bCs/>
        </w:rPr>
      </w:pPr>
      <w:r w:rsidRPr="00DA33ED">
        <w:rPr>
          <w:bCs/>
        </w:rPr>
        <w:t>będą one użytkowane zgodnie z celem określonym we wniosku o dofinansowanie;</w:t>
      </w:r>
    </w:p>
    <w:p w14:paraId="7221CE2F" w14:textId="05DFD3D4" w:rsidR="0000649A" w:rsidRPr="00DA33ED" w:rsidRDefault="00807F7A">
      <w:pPr>
        <w:pStyle w:val="Akapitzlist"/>
        <w:numPr>
          <w:ilvl w:val="2"/>
          <w:numId w:val="30"/>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pPr>
        <w:pStyle w:val="Akapitzlist"/>
        <w:numPr>
          <w:ilvl w:val="0"/>
          <w:numId w:val="30"/>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pPr>
        <w:pStyle w:val="Akapitzlist"/>
        <w:numPr>
          <w:ilvl w:val="0"/>
          <w:numId w:val="30"/>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pPr>
        <w:pStyle w:val="Akapitzlist"/>
        <w:numPr>
          <w:ilvl w:val="0"/>
          <w:numId w:val="30"/>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1"/>
      </w:r>
      <w:r w:rsidRPr="00DA33ED">
        <w:rPr>
          <w:bCs/>
        </w:rPr>
        <w:t xml:space="preserve"> lub inwestycji produkcyjnych.</w:t>
      </w:r>
    </w:p>
    <w:p w14:paraId="3E046573" w14:textId="6BA072CB" w:rsidR="0075661C" w:rsidRPr="0075661C" w:rsidRDefault="00904D95">
      <w:pPr>
        <w:pStyle w:val="Akapitzlist"/>
        <w:numPr>
          <w:ilvl w:val="0"/>
          <w:numId w:val="30"/>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pPr>
        <w:pStyle w:val="Akapitzlist"/>
        <w:numPr>
          <w:ilvl w:val="0"/>
          <w:numId w:val="30"/>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pPr>
        <w:pStyle w:val="Akapitzlist"/>
        <w:numPr>
          <w:ilvl w:val="0"/>
          <w:numId w:val="30"/>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161D7243" w:rsidR="0075661C" w:rsidRDefault="00904D95">
      <w:pPr>
        <w:pStyle w:val="Akapitzlist"/>
        <w:numPr>
          <w:ilvl w:val="0"/>
          <w:numId w:val="30"/>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w:t>
      </w:r>
      <w:r w:rsidR="00E540DB">
        <w:rPr>
          <w:bCs/>
        </w:rPr>
        <w:t>Decyzji</w:t>
      </w:r>
      <w:r w:rsidR="006777C5" w:rsidRPr="0075661C">
        <w:rPr>
          <w:bCs/>
        </w:rPr>
        <w:t xml:space="preserve">. </w:t>
      </w:r>
    </w:p>
    <w:p w14:paraId="19818AE0" w14:textId="6832B3A3" w:rsidR="00DC237F" w:rsidRPr="0075661C" w:rsidRDefault="00813A08">
      <w:pPr>
        <w:pStyle w:val="Akapitzlist"/>
        <w:numPr>
          <w:ilvl w:val="0"/>
          <w:numId w:val="30"/>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pPr>
        <w:pStyle w:val="Akapitzlist"/>
        <w:numPr>
          <w:ilvl w:val="0"/>
          <w:numId w:val="26"/>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pPr>
        <w:pStyle w:val="Akapitzlist"/>
        <w:numPr>
          <w:ilvl w:val="0"/>
          <w:numId w:val="26"/>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pPr>
        <w:pStyle w:val="Akapitzlist"/>
        <w:numPr>
          <w:ilvl w:val="0"/>
          <w:numId w:val="26"/>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pPr>
        <w:pStyle w:val="Akapitzlist"/>
        <w:numPr>
          <w:ilvl w:val="2"/>
          <w:numId w:val="18"/>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pPr>
        <w:pStyle w:val="Akapitzlist"/>
        <w:numPr>
          <w:ilvl w:val="2"/>
          <w:numId w:val="18"/>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216D2C06" w:rsidR="003B7930" w:rsidRPr="00DA33ED" w:rsidRDefault="00EA32EB" w:rsidP="002739E1">
      <w:pPr>
        <w:pStyle w:val="Nagwek1"/>
        <w:rPr>
          <w:lang w:val="pl-PL"/>
        </w:rPr>
      </w:pPr>
      <w:r w:rsidRPr="00DA33ED">
        <w:t>§ 1</w:t>
      </w:r>
      <w:r w:rsidR="00E2689B">
        <w:rPr>
          <w:lang w:val="pl-PL"/>
        </w:rPr>
        <w:t>7</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23AA30EA" w:rsidR="00BE64DA" w:rsidRPr="00DA33ED" w:rsidRDefault="00BE64DA">
      <w:pPr>
        <w:numPr>
          <w:ilvl w:val="0"/>
          <w:numId w:val="50"/>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w:t>
      </w:r>
      <w:r w:rsidR="00E2689B">
        <w:rPr>
          <w:bCs/>
        </w:rPr>
        <w:t>Decyzji</w:t>
      </w:r>
      <w:r w:rsidRPr="00DA33ED">
        <w:rPr>
          <w:bCs/>
        </w:rPr>
        <w:t xml:space="preserve">, a także podejmowania działań 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DA33ED">
        <w:rPr>
          <w:bCs/>
        </w:rPr>
        <w:t>późn</w:t>
      </w:r>
      <w:proofErr w:type="spellEnd"/>
      <w:r w:rsidRPr="00DA33ED">
        <w:rPr>
          <w:bCs/>
        </w:rPr>
        <w:t>. zm.)</w:t>
      </w:r>
      <w:r w:rsidRPr="00DA33ED">
        <w:rPr>
          <w:bCs/>
          <w:vertAlign w:val="superscript"/>
        </w:rPr>
        <w:footnoteReference w:id="32"/>
      </w:r>
      <w:r w:rsidRPr="00DA33ED">
        <w:rPr>
          <w:bCs/>
        </w:rPr>
        <w:t>.</w:t>
      </w:r>
    </w:p>
    <w:p w14:paraId="18E04223" w14:textId="4D018090" w:rsidR="00BE64DA" w:rsidRPr="00DA33ED" w:rsidRDefault="00BE64DA">
      <w:pPr>
        <w:numPr>
          <w:ilvl w:val="0"/>
          <w:numId w:val="50"/>
        </w:numPr>
        <w:ind w:left="284" w:hanging="284"/>
        <w:jc w:val="both"/>
        <w:rPr>
          <w:bCs/>
        </w:rPr>
      </w:pPr>
      <w:r w:rsidRPr="00DA33ED">
        <w:rPr>
          <w:bCs/>
        </w:rPr>
        <w:t>W okresie realizacji projektu oraz w okresie trwałości projektu</w:t>
      </w:r>
      <w:r w:rsidRPr="00DA33ED">
        <w:rPr>
          <w:bCs/>
          <w:vertAlign w:val="superscript"/>
        </w:rPr>
        <w:footnoteReference w:id="33"/>
      </w:r>
      <w:r w:rsidRPr="00DA33ED">
        <w:rPr>
          <w:bCs/>
        </w:rPr>
        <w:t xml:space="preserve"> Beneficjent jest zobowiązany do:  </w:t>
      </w:r>
    </w:p>
    <w:p w14:paraId="6E5602AB" w14:textId="77777777" w:rsidR="00BE64DA" w:rsidRPr="00DA33ED" w:rsidRDefault="00BE64DA">
      <w:pPr>
        <w:numPr>
          <w:ilvl w:val="0"/>
          <w:numId w:val="52"/>
        </w:numPr>
        <w:ind w:left="709"/>
        <w:jc w:val="both"/>
        <w:rPr>
          <w:bCs/>
        </w:rPr>
      </w:pPr>
      <w:r w:rsidRPr="00DA33ED">
        <w:rPr>
          <w:bCs/>
        </w:rPr>
        <w:t xml:space="preserve">umieszczania w widoczny sposób znaku Funduszy Europejskich, znaku barw Rzeczypospolitej Polskiej (jeśli dotyczy wersja </w:t>
      </w:r>
      <w:proofErr w:type="spellStart"/>
      <w:r w:rsidRPr="00DA33ED">
        <w:rPr>
          <w:bCs/>
        </w:rPr>
        <w:t>pełnokolorowa</w:t>
      </w:r>
      <w:proofErr w:type="spellEnd"/>
      <w:r w:rsidRPr="00DA33ED">
        <w:rPr>
          <w:bCs/>
        </w:rPr>
        <w:t>) i znaku Unii Europejskiej na:</w:t>
      </w:r>
    </w:p>
    <w:p w14:paraId="74B13EAC" w14:textId="77777777" w:rsidR="00BE64DA" w:rsidRPr="00DA33ED" w:rsidRDefault="00BE64DA">
      <w:pPr>
        <w:numPr>
          <w:ilvl w:val="0"/>
          <w:numId w:val="54"/>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pPr>
        <w:numPr>
          <w:ilvl w:val="0"/>
          <w:numId w:val="54"/>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pPr>
        <w:numPr>
          <w:ilvl w:val="0"/>
          <w:numId w:val="54"/>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pPr>
        <w:numPr>
          <w:ilvl w:val="0"/>
          <w:numId w:val="54"/>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pPr>
        <w:numPr>
          <w:ilvl w:val="0"/>
          <w:numId w:val="52"/>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pPr>
        <w:numPr>
          <w:ilvl w:val="1"/>
          <w:numId w:val="52"/>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77777777" w:rsidR="00BE64DA" w:rsidRPr="00DA33ED" w:rsidRDefault="00BE64DA">
      <w:pPr>
        <w:numPr>
          <w:ilvl w:val="1"/>
          <w:numId w:val="52"/>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4"/>
      </w:r>
      <w:r w:rsidRPr="00DA33ED">
        <w:rPr>
          <w:bCs/>
        </w:rPr>
        <w:t>;</w:t>
      </w:r>
      <w:r w:rsidRPr="00DA33ED">
        <w:rPr>
          <w:bCs/>
          <w:u w:val="single"/>
        </w:rPr>
        <w:t xml:space="preserve">  </w:t>
      </w:r>
    </w:p>
    <w:p w14:paraId="2F6C5636" w14:textId="77777777" w:rsidR="00BE64DA" w:rsidRPr="00DA33ED" w:rsidRDefault="00BE64DA">
      <w:pPr>
        <w:numPr>
          <w:ilvl w:val="0"/>
          <w:numId w:val="52"/>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5"/>
      </w:r>
      <w:r w:rsidRPr="00DA33ED">
        <w:rPr>
          <w:bCs/>
        </w:rPr>
        <w:t xml:space="preserve">; </w:t>
      </w:r>
    </w:p>
    <w:p w14:paraId="6A3427F6" w14:textId="77777777" w:rsidR="00BE64DA" w:rsidRPr="00DA33ED" w:rsidRDefault="00BE64DA">
      <w:pPr>
        <w:numPr>
          <w:ilvl w:val="0"/>
          <w:numId w:val="52"/>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pPr>
        <w:numPr>
          <w:ilvl w:val="1"/>
          <w:numId w:val="52"/>
        </w:numPr>
        <w:ind w:left="1134"/>
        <w:jc w:val="both"/>
        <w:rPr>
          <w:bCs/>
        </w:rPr>
      </w:pPr>
      <w:r w:rsidRPr="00DA33ED">
        <w:rPr>
          <w:bCs/>
        </w:rPr>
        <w:t>tytuł projektu lub jego skróconą nazwę,</w:t>
      </w:r>
    </w:p>
    <w:p w14:paraId="5DA0D3AB" w14:textId="77777777" w:rsidR="00BE64DA" w:rsidRPr="00DA33ED" w:rsidRDefault="00BE64DA">
      <w:pPr>
        <w:numPr>
          <w:ilvl w:val="1"/>
          <w:numId w:val="52"/>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pPr>
        <w:numPr>
          <w:ilvl w:val="1"/>
          <w:numId w:val="52"/>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pPr>
        <w:numPr>
          <w:ilvl w:val="1"/>
          <w:numId w:val="52"/>
        </w:numPr>
        <w:ind w:left="1134"/>
        <w:jc w:val="both"/>
        <w:rPr>
          <w:bCs/>
        </w:rPr>
      </w:pPr>
      <w:r w:rsidRPr="00DA33ED">
        <w:rPr>
          <w:bCs/>
        </w:rPr>
        <w:t>grupy docelowe (do kogo skierowany jest projekt, kto z niego skorzysta),</w:t>
      </w:r>
    </w:p>
    <w:p w14:paraId="1F601792" w14:textId="77777777" w:rsidR="00BE64DA" w:rsidRPr="00DA33ED" w:rsidRDefault="00BE64DA">
      <w:pPr>
        <w:numPr>
          <w:ilvl w:val="1"/>
          <w:numId w:val="52"/>
        </w:numPr>
        <w:ind w:left="1134"/>
        <w:jc w:val="both"/>
        <w:rPr>
          <w:bCs/>
        </w:rPr>
      </w:pPr>
      <w:r w:rsidRPr="00DA33ED">
        <w:rPr>
          <w:bCs/>
        </w:rPr>
        <w:t xml:space="preserve">cel lub cele projektu, </w:t>
      </w:r>
    </w:p>
    <w:p w14:paraId="4474FB6E" w14:textId="470ABBFA" w:rsidR="00BE64DA" w:rsidRPr="00DA33ED" w:rsidRDefault="00BE64DA">
      <w:pPr>
        <w:numPr>
          <w:ilvl w:val="1"/>
          <w:numId w:val="52"/>
        </w:numPr>
        <w:ind w:left="1134"/>
        <w:jc w:val="both"/>
        <w:rPr>
          <w:bCs/>
        </w:rPr>
      </w:pPr>
      <w:r w:rsidRPr="00DA33ED">
        <w:rPr>
          <w:bCs/>
        </w:rPr>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pPr>
        <w:numPr>
          <w:ilvl w:val="1"/>
          <w:numId w:val="52"/>
        </w:numPr>
        <w:ind w:left="1134"/>
        <w:jc w:val="both"/>
        <w:rPr>
          <w:bCs/>
        </w:rPr>
      </w:pPr>
      <w:r w:rsidRPr="00DA33ED">
        <w:rPr>
          <w:bCs/>
        </w:rPr>
        <w:t>wartość projektu (całkowity koszt projektu),</w:t>
      </w:r>
    </w:p>
    <w:p w14:paraId="2FB0D422" w14:textId="77777777" w:rsidR="00BE64DA" w:rsidRPr="00DA33ED" w:rsidRDefault="00BE64DA">
      <w:pPr>
        <w:numPr>
          <w:ilvl w:val="1"/>
          <w:numId w:val="52"/>
        </w:numPr>
        <w:ind w:left="1134"/>
        <w:jc w:val="both"/>
        <w:rPr>
          <w:bCs/>
        </w:rPr>
      </w:pPr>
      <w:r w:rsidRPr="00DA33ED">
        <w:rPr>
          <w:bCs/>
        </w:rPr>
        <w:t xml:space="preserve">wysokość wkładu Funduszy Europejskich. </w:t>
      </w:r>
    </w:p>
    <w:p w14:paraId="2DC6D96B" w14:textId="6A1F8A74" w:rsidR="00BE64DA" w:rsidRPr="00DA33ED" w:rsidRDefault="00BE64DA">
      <w:pPr>
        <w:numPr>
          <w:ilvl w:val="0"/>
          <w:numId w:val="52"/>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Pr="00DA33ED">
          <w:rPr>
            <w:rStyle w:val="Hipercze"/>
            <w:bCs/>
          </w:rPr>
          <w:t>sekretariat.ir@sejmik.kielce.pl</w:t>
        </w:r>
      </w:hyperlink>
      <w:r w:rsidRPr="00DA33ED">
        <w:rPr>
          <w:bCs/>
          <w:vertAlign w:val="superscript"/>
        </w:rPr>
        <w:footnoteReference w:id="36"/>
      </w:r>
      <w:r w:rsidRPr="00DA33ED">
        <w:rPr>
          <w:bCs/>
        </w:rPr>
        <w:t>;</w:t>
      </w:r>
    </w:p>
    <w:p w14:paraId="408FB922" w14:textId="77777777" w:rsidR="00BE64DA" w:rsidRPr="00DA33ED" w:rsidRDefault="00BE64DA">
      <w:pPr>
        <w:numPr>
          <w:ilvl w:val="0"/>
          <w:numId w:val="52"/>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pPr>
        <w:numPr>
          <w:ilvl w:val="0"/>
          <w:numId w:val="50"/>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37"/>
      </w:r>
      <w:r w:rsidRPr="00DA33ED">
        <w:rPr>
          <w:bCs/>
          <w:lang w:bidi="pl-PL"/>
        </w:rPr>
        <w:t>:</w:t>
      </w:r>
    </w:p>
    <w:p w14:paraId="6F5104B1" w14:textId="77777777" w:rsidR="00BE64DA" w:rsidRPr="00DA33ED" w:rsidRDefault="00BE64DA">
      <w:pPr>
        <w:numPr>
          <w:ilvl w:val="0"/>
          <w:numId w:val="51"/>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pPr>
        <w:numPr>
          <w:ilvl w:val="0"/>
          <w:numId w:val="51"/>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DA33ED" w:rsidRDefault="00BE64DA">
      <w:pPr>
        <w:numPr>
          <w:ilvl w:val="0"/>
          <w:numId w:val="50"/>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Pr="00DA33ED">
          <w:rPr>
            <w:rStyle w:val="Hipercze"/>
            <w:bCs/>
          </w:rPr>
          <w:t>sekretariat.ir@sejmik.kielce.pl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38"/>
      </w:r>
      <w:r w:rsidRPr="00DA33ED">
        <w:rPr>
          <w:bCs/>
          <w:lang w:bidi="pl-PL"/>
        </w:rPr>
        <w:t xml:space="preserve">. </w:t>
      </w:r>
    </w:p>
    <w:p w14:paraId="20A08798" w14:textId="77777777" w:rsidR="00BE64DA" w:rsidRPr="00DA33ED" w:rsidRDefault="00BE64DA">
      <w:pPr>
        <w:numPr>
          <w:ilvl w:val="0"/>
          <w:numId w:val="50"/>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pPr>
        <w:numPr>
          <w:ilvl w:val="0"/>
          <w:numId w:val="50"/>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0B82FB64" w:rsidR="00126425" w:rsidRPr="00126425" w:rsidRDefault="00126425">
      <w:pPr>
        <w:numPr>
          <w:ilvl w:val="0"/>
          <w:numId w:val="50"/>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a-c oraz pkt 2-5</w:t>
      </w:r>
      <w:r w:rsidRPr="00126425">
        <w:rPr>
          <w:bCs/>
          <w:color w:val="000000" w:themeColor="text1"/>
          <w:vertAlign w:val="superscript"/>
        </w:rPr>
        <w:footnoteReference w:id="39"/>
      </w:r>
      <w:r w:rsidRPr="00126425">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w:t>
      </w:r>
      <w:r w:rsidR="00E2689B">
        <w:rPr>
          <w:bCs/>
          <w:color w:val="000000" w:themeColor="text1"/>
        </w:rPr>
        <w:t>Decyzji</w:t>
      </w:r>
      <w:r w:rsidRPr="00126425">
        <w:rPr>
          <w:bCs/>
          <w:color w:val="000000" w:themeColor="text1"/>
        </w:rPr>
        <w:t xml:space="preserve"> o wartość nie większą niż 3 % tego dofinansowania, zgodnie z wykazem pomniejszenia wartości dofinansowania projektu w zakresie obowiązków komunikacyjnych, który stanowi załącznik nr 11 do niniejszej </w:t>
      </w:r>
      <w:r w:rsidR="00E2689B">
        <w:rPr>
          <w:bCs/>
          <w:color w:val="000000" w:themeColor="text1"/>
        </w:rPr>
        <w:t>Decyzji</w:t>
      </w:r>
      <w:r w:rsidRPr="00126425">
        <w:rPr>
          <w:bCs/>
          <w:color w:val="000000" w:themeColor="text1"/>
        </w:rPr>
        <w:t xml:space="preserve">.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11 </w:t>
      </w:r>
      <w:r w:rsidR="00E2689B">
        <w:rPr>
          <w:bCs/>
          <w:color w:val="000000" w:themeColor="text1"/>
        </w:rPr>
        <w:t>Decyzji</w:t>
      </w:r>
      <w:r w:rsidRPr="00126425">
        <w:rPr>
          <w:bCs/>
          <w:color w:val="000000" w:themeColor="text1"/>
        </w:rPr>
        <w:t xml:space="preserve"> stosuje się odpowiednio.</w:t>
      </w:r>
    </w:p>
    <w:p w14:paraId="263E4A9F" w14:textId="77777777" w:rsidR="00BE64DA" w:rsidRPr="00DA33ED" w:rsidRDefault="00BE64DA">
      <w:pPr>
        <w:numPr>
          <w:ilvl w:val="0"/>
          <w:numId w:val="50"/>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FCF0569" w:rsidR="00BE64DA" w:rsidRPr="00DA33ED" w:rsidRDefault="00BE64DA">
      <w:pPr>
        <w:numPr>
          <w:ilvl w:val="0"/>
          <w:numId w:val="50"/>
        </w:numPr>
        <w:ind w:left="284" w:hanging="284"/>
        <w:jc w:val="both"/>
        <w:rPr>
          <w:bCs/>
        </w:rPr>
      </w:pPr>
      <w:r w:rsidRPr="00DA33ED">
        <w:rPr>
          <w:bCs/>
        </w:rPr>
        <w:t xml:space="preserve">Każdorazowo, na wniosek </w:t>
      </w:r>
      <w:r w:rsidR="00881E7C" w:rsidRPr="00881E7C">
        <w:rPr>
          <w:bCs/>
        </w:rPr>
        <w:t>Instytucji Koordynującej Umowę Partnerstwa (dalej IK UP)</w:t>
      </w:r>
      <w:r w:rsidRPr="00DA33ED">
        <w:rPr>
          <w:bCs/>
        </w:rPr>
        <w:t xml:space="preserve">,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pPr>
        <w:numPr>
          <w:ilvl w:val="0"/>
          <w:numId w:val="50"/>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pPr>
        <w:numPr>
          <w:ilvl w:val="0"/>
          <w:numId w:val="53"/>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pPr>
        <w:numPr>
          <w:ilvl w:val="0"/>
          <w:numId w:val="53"/>
        </w:numPr>
        <w:ind w:left="709"/>
        <w:jc w:val="both"/>
        <w:rPr>
          <w:bCs/>
        </w:rPr>
      </w:pPr>
      <w:r w:rsidRPr="00DA33ED">
        <w:rPr>
          <w:bCs/>
        </w:rPr>
        <w:t>na okres 10 lat;</w:t>
      </w:r>
    </w:p>
    <w:p w14:paraId="5DB26CED" w14:textId="77777777" w:rsidR="00BE64DA" w:rsidRPr="00DA33ED" w:rsidRDefault="00BE64DA">
      <w:pPr>
        <w:numPr>
          <w:ilvl w:val="0"/>
          <w:numId w:val="53"/>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pPr>
        <w:numPr>
          <w:ilvl w:val="0"/>
          <w:numId w:val="55"/>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pPr>
        <w:numPr>
          <w:ilvl w:val="0"/>
          <w:numId w:val="55"/>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pPr>
        <w:numPr>
          <w:ilvl w:val="0"/>
          <w:numId w:val="55"/>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pPr>
        <w:numPr>
          <w:ilvl w:val="0"/>
          <w:numId w:val="55"/>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pPr>
        <w:numPr>
          <w:ilvl w:val="0"/>
          <w:numId w:val="55"/>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pPr>
        <w:numPr>
          <w:ilvl w:val="0"/>
          <w:numId w:val="53"/>
        </w:numPr>
        <w:ind w:left="709"/>
        <w:jc w:val="both"/>
        <w:rPr>
          <w:bCs/>
        </w:rPr>
      </w:pPr>
      <w:r w:rsidRPr="00DA33ED">
        <w:rPr>
          <w:bCs/>
        </w:rPr>
        <w:t xml:space="preserve">z prawem do udzielania osobom trzecim sublicencji na warunkach i polach eksploatacji, o których mowa w niniejszym ustępie. </w:t>
      </w:r>
    </w:p>
    <w:p w14:paraId="1DB68189" w14:textId="2BDD1EED" w:rsidR="000F484C" w:rsidRDefault="00BE64DA">
      <w:pPr>
        <w:numPr>
          <w:ilvl w:val="0"/>
          <w:numId w:val="50"/>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Pr="00DA33ED">
          <w:rPr>
            <w:rStyle w:val="Hipercze"/>
            <w:bCs/>
          </w:rPr>
          <w:t>www.funduszeUE.swietokrzyskie.pro</w:t>
        </w:r>
      </w:hyperlink>
      <w:r w:rsidRPr="00DA33ED">
        <w:rPr>
          <w:b/>
          <w:bCs/>
        </w:rPr>
        <w:t xml:space="preserve"> </w:t>
      </w:r>
      <w:r w:rsidRPr="00DA33ED">
        <w:rPr>
          <w:bCs/>
        </w:rPr>
        <w:t xml:space="preserve">oraz w załączniku nr </w:t>
      </w:r>
      <w:r w:rsidR="00EA05D1">
        <w:rPr>
          <w:bCs/>
        </w:rPr>
        <w:t xml:space="preserve">10 </w:t>
      </w:r>
      <w:r w:rsidRPr="00DA33ED">
        <w:rPr>
          <w:bCs/>
        </w:rPr>
        <w:t xml:space="preserve">do niniejszej </w:t>
      </w:r>
      <w:r w:rsidR="00E2689B">
        <w:rPr>
          <w:bCs/>
        </w:rPr>
        <w:t>Decyzji</w:t>
      </w:r>
      <w:r w:rsidRPr="00DA33ED">
        <w:rPr>
          <w:bCs/>
        </w:rPr>
        <w:t xml:space="preserve">. </w:t>
      </w:r>
    </w:p>
    <w:p w14:paraId="7BF3BFAB" w14:textId="286EE873" w:rsidR="00BE64DA" w:rsidRPr="000F484C" w:rsidRDefault="00BE64DA">
      <w:pPr>
        <w:numPr>
          <w:ilvl w:val="0"/>
          <w:numId w:val="50"/>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 xml:space="preserve">nie wymaga zmiany niniejszej </w:t>
      </w:r>
      <w:r w:rsidR="00E2689B">
        <w:rPr>
          <w:bCs/>
        </w:rPr>
        <w:t>Decyzji</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0"/>
      </w:r>
      <w:r w:rsidRPr="000F484C">
        <w:rPr>
          <w:bCs/>
          <w:lang w:bidi="pl-PL"/>
        </w:rPr>
        <w:t xml:space="preserve">. </w:t>
      </w:r>
    </w:p>
    <w:p w14:paraId="510D0DBD" w14:textId="52C622E2" w:rsidR="00BE64DA" w:rsidRPr="00DA33ED" w:rsidRDefault="00BE64DA">
      <w:pPr>
        <w:numPr>
          <w:ilvl w:val="0"/>
          <w:numId w:val="50"/>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1"/>
      </w:r>
    </w:p>
    <w:p w14:paraId="7CD4E6FF" w14:textId="77777777" w:rsidR="00BE64DA" w:rsidRPr="00DA33ED" w:rsidRDefault="00BE64DA" w:rsidP="00BE64DA">
      <w:pPr>
        <w:ind w:left="284"/>
        <w:jc w:val="both"/>
        <w:rPr>
          <w:bCs/>
        </w:rPr>
      </w:pPr>
    </w:p>
    <w:p w14:paraId="61F9DED3" w14:textId="56C05479" w:rsidR="009415C8" w:rsidRPr="00DA33ED" w:rsidRDefault="00EA32EB" w:rsidP="002739E1">
      <w:pPr>
        <w:pStyle w:val="Nagwek1"/>
      </w:pPr>
      <w:r w:rsidRPr="00DA33ED">
        <w:t xml:space="preserve">§ </w:t>
      </w:r>
      <w:r w:rsidR="00C63D45">
        <w:rPr>
          <w:lang w:val="pl-PL"/>
        </w:rPr>
        <w:t>1</w:t>
      </w:r>
      <w:r w:rsidR="001E2626">
        <w:rPr>
          <w:lang w:val="pl-PL"/>
        </w:rPr>
        <w:t>8</w:t>
      </w:r>
      <w:r w:rsidRPr="00DA33ED">
        <w:t>.</w:t>
      </w:r>
      <w:r w:rsidRPr="00DA33ED">
        <w:br/>
      </w:r>
      <w:r w:rsidR="00DC237F" w:rsidRPr="00DA33ED">
        <w:t>Ochrona danych osobowych</w:t>
      </w:r>
    </w:p>
    <w:p w14:paraId="17B75EC4" w14:textId="77777777" w:rsidR="00CF071B" w:rsidRPr="0034512C" w:rsidRDefault="00CF071B">
      <w:pPr>
        <w:keepNext/>
        <w:numPr>
          <w:ilvl w:val="0"/>
          <w:numId w:val="40"/>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2A1B197F"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w:t>
      </w:r>
      <w:r w:rsidR="001E2626">
        <w:rPr>
          <w:bCs/>
          <w:color w:val="000000" w:themeColor="text1"/>
        </w:rPr>
        <w:t>Decyzja</w:t>
      </w:r>
      <w:r w:rsidRPr="0034512C">
        <w:rPr>
          <w:bCs/>
          <w:color w:val="000000" w:themeColor="text1"/>
        </w:rPr>
        <w:t xml:space="preserve">. </w:t>
      </w:r>
    </w:p>
    <w:p w14:paraId="587A6864" w14:textId="77777777"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4D4425AC"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001E2626">
        <w:rPr>
          <w:bCs/>
          <w:color w:val="000000" w:themeColor="text1"/>
        </w:rPr>
        <w:t>Decyzji</w:t>
      </w:r>
      <w:r w:rsidRPr="0034512C">
        <w:rPr>
          <w:bCs/>
          <w:color w:val="000000" w:themeColor="text1"/>
        </w:rPr>
        <w:t xml:space="preserve">.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w:t>
      </w:r>
      <w:r w:rsidR="001E2626">
        <w:rPr>
          <w:bCs/>
          <w:color w:val="000000" w:themeColor="text1"/>
        </w:rPr>
        <w:t>Decyzji</w:t>
      </w:r>
      <w:r w:rsidRPr="0034512C">
        <w:rPr>
          <w:bCs/>
          <w:color w:val="000000" w:themeColor="text1"/>
        </w:rPr>
        <w:t xml:space="preserve">.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w:t>
      </w:r>
      <w:r w:rsidR="001E2626">
        <w:rPr>
          <w:bCs/>
          <w:color w:val="000000" w:themeColor="text1"/>
        </w:rPr>
        <w:t>Decyzji</w:t>
      </w:r>
      <w:r w:rsidRPr="0034512C">
        <w:rPr>
          <w:bCs/>
          <w:color w:val="000000" w:themeColor="text1"/>
        </w:rPr>
        <w:t xml:space="preserve">, a jedynie poinformowania Beneficjenta. </w:t>
      </w:r>
    </w:p>
    <w:p w14:paraId="5A1720CD" w14:textId="50290E45"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34512C" w:rsidRDefault="00CF071B">
      <w:pPr>
        <w:keepNext/>
        <w:numPr>
          <w:ilvl w:val="0"/>
          <w:numId w:val="40"/>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5" w:name="_Hlk131509644"/>
      <w:bookmarkEnd w:id="15"/>
    </w:p>
    <w:p w14:paraId="5BC66C5E" w14:textId="77777777" w:rsidR="004A66BD" w:rsidRPr="00DA33ED" w:rsidRDefault="004A66BD" w:rsidP="004A66BD">
      <w:pPr>
        <w:keepNext/>
        <w:pBdr>
          <w:top w:val="nil"/>
          <w:left w:val="nil"/>
          <w:bottom w:val="nil"/>
          <w:right w:val="nil"/>
          <w:between w:val="nil"/>
          <w:bar w:val="nil"/>
        </w:pBdr>
        <w:suppressAutoHyphens/>
        <w:spacing w:line="276" w:lineRule="auto"/>
        <w:ind w:left="360"/>
        <w:rPr>
          <w:bCs/>
        </w:rPr>
      </w:pPr>
    </w:p>
    <w:p w14:paraId="49459293" w14:textId="1CD2A960" w:rsidR="007B56CA" w:rsidRPr="00DA33ED" w:rsidRDefault="002B7866" w:rsidP="00D50D35">
      <w:pPr>
        <w:pStyle w:val="Nagwek1"/>
        <w:rPr>
          <w:rFonts w:eastAsia="Arial Unicode MS"/>
          <w:u w:color="000000"/>
          <w:bdr w:val="nil"/>
        </w:rPr>
      </w:pPr>
      <w:r w:rsidRPr="002B130D">
        <w:rPr>
          <w:rStyle w:val="Nagwek1Znak"/>
          <w:b/>
          <w:bCs/>
        </w:rPr>
        <w:t xml:space="preserve">§ </w:t>
      </w:r>
      <w:r w:rsidR="001E2626">
        <w:rPr>
          <w:rStyle w:val="Nagwek1Znak"/>
          <w:b/>
          <w:bCs/>
          <w:lang w:val="pl-PL"/>
        </w:rPr>
        <w:t>19</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pPr>
        <w:numPr>
          <w:ilvl w:val="0"/>
          <w:numId w:val="56"/>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pPr>
        <w:numPr>
          <w:ilvl w:val="0"/>
          <w:numId w:val="56"/>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artnera prywatnego, w których przechowywane są wersje elektroniczne, muszą spełniać normy bezpieczeństwa zapewniające, że dokumenty te są zgodne z wymogami prawa krajowego i można się na nich oprzeć do celów kontroli i audytu.</w:t>
      </w:r>
    </w:p>
    <w:p w14:paraId="3F663F51" w14:textId="77777777" w:rsidR="0020534F" w:rsidRDefault="007B56CA">
      <w:pPr>
        <w:numPr>
          <w:ilvl w:val="0"/>
          <w:numId w:val="56"/>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pPr>
        <w:numPr>
          <w:ilvl w:val="0"/>
          <w:numId w:val="56"/>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pPr>
        <w:numPr>
          <w:ilvl w:val="0"/>
          <w:numId w:val="56"/>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pPr>
        <w:numPr>
          <w:ilvl w:val="0"/>
          <w:numId w:val="57"/>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pPr>
        <w:numPr>
          <w:ilvl w:val="0"/>
          <w:numId w:val="58"/>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pPr>
        <w:numPr>
          <w:ilvl w:val="0"/>
          <w:numId w:val="58"/>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pPr>
        <w:numPr>
          <w:ilvl w:val="0"/>
          <w:numId w:val="58"/>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pPr>
        <w:numPr>
          <w:ilvl w:val="0"/>
          <w:numId w:val="57"/>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pPr>
        <w:numPr>
          <w:ilvl w:val="0"/>
          <w:numId w:val="59"/>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pPr>
        <w:numPr>
          <w:ilvl w:val="0"/>
          <w:numId w:val="59"/>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pPr>
        <w:numPr>
          <w:ilvl w:val="0"/>
          <w:numId w:val="59"/>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pPr>
        <w:numPr>
          <w:ilvl w:val="0"/>
          <w:numId w:val="56"/>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pPr>
        <w:numPr>
          <w:ilvl w:val="0"/>
          <w:numId w:val="56"/>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pPr>
        <w:numPr>
          <w:ilvl w:val="0"/>
          <w:numId w:val="56"/>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pPr>
        <w:numPr>
          <w:ilvl w:val="0"/>
          <w:numId w:val="56"/>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eneficjent może zostać zobowiązany do ich poprawy lub uzupełnienia w terminie wyznaczonym przez IZ.</w:t>
      </w:r>
    </w:p>
    <w:p w14:paraId="3C1D19FC" w14:textId="1863D2C2"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5785A54C" w:rsidR="0020534F" w:rsidRDefault="007B56CA">
      <w:pPr>
        <w:numPr>
          <w:ilvl w:val="0"/>
          <w:numId w:val="56"/>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w:t>
      </w:r>
      <w:r w:rsidR="00427FF1">
        <w:rPr>
          <w:rFonts w:eastAsia="Arial" w:cstheme="minorHAnsi"/>
          <w:color w:val="000000" w:themeColor="text1"/>
        </w:rPr>
        <w:t>Decyzji</w:t>
      </w:r>
      <w:r w:rsidRPr="0020534F">
        <w:rPr>
          <w:rFonts w:eastAsia="Arial" w:cstheme="minorHAnsi"/>
          <w:color w:val="000000" w:themeColor="text1"/>
        </w:rPr>
        <w:t xml:space="preserve">/osób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pPr>
        <w:numPr>
          <w:ilvl w:val="0"/>
          <w:numId w:val="56"/>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02D74E26" w:rsid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i IZ uznają za prawnie wiążące przyjęte w </w:t>
      </w:r>
      <w:r w:rsidR="00427FF1">
        <w:rPr>
          <w:rFonts w:eastAsia="Arial" w:cstheme="minorHAnsi"/>
          <w:color w:val="000000" w:themeColor="text1"/>
        </w:rPr>
        <w:t>Decyzji</w:t>
      </w:r>
      <w:r w:rsidRPr="0020534F">
        <w:rPr>
          <w:rFonts w:eastAsia="Arial" w:cstheme="minorHAnsi"/>
          <w:color w:val="000000" w:themeColor="text1"/>
        </w:rPr>
        <w:t xml:space="preserve"> rozwiązania stosowane w zakresie komunikacji i wymiany danych w WOD2021 i CST2021, bez możliwości kwestionowania skutków ich stosowania.</w:t>
      </w:r>
    </w:p>
    <w:p w14:paraId="7351F915" w14:textId="7320D2A3" w:rsidR="007B56CA" w:rsidRPr="0020534F" w:rsidRDefault="007B56CA">
      <w:pPr>
        <w:numPr>
          <w:ilvl w:val="0"/>
          <w:numId w:val="56"/>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w:t>
      </w:r>
      <w:r w:rsidR="00427FF1">
        <w:rPr>
          <w:rFonts w:eastAsia="Arial" w:cstheme="minorHAnsi"/>
          <w:color w:val="000000" w:themeColor="text1"/>
        </w:rPr>
        <w:t>Decyzji</w:t>
      </w:r>
      <w:r w:rsidRPr="0020534F">
        <w:rPr>
          <w:rFonts w:eastAsia="Arial" w:cstheme="minorHAnsi"/>
          <w:color w:val="000000" w:themeColor="text1"/>
        </w:rPr>
        <w:t xml:space="preserve">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762D26A2" w:rsidR="003B7930" w:rsidRPr="00DA33ED" w:rsidRDefault="007610C2" w:rsidP="002739E1">
      <w:pPr>
        <w:pStyle w:val="Nagwek1"/>
      </w:pPr>
      <w:r w:rsidRPr="00DA33ED">
        <w:t>§ 2</w:t>
      </w:r>
      <w:r w:rsidR="00EA4099">
        <w:rPr>
          <w:lang w:val="pl-PL"/>
        </w:rPr>
        <w:t>0</w:t>
      </w:r>
      <w:r w:rsidRPr="00DA33ED">
        <w:t>.</w:t>
      </w:r>
      <w:r w:rsidR="002B7866">
        <w:br/>
      </w:r>
      <w:r w:rsidR="00DC237F" w:rsidRPr="00DA33ED">
        <w:t xml:space="preserve">Zmiany w Projekcie i </w:t>
      </w:r>
      <w:r w:rsidR="00EA4099">
        <w:rPr>
          <w:lang w:val="pl-PL"/>
        </w:rPr>
        <w:t>Decyzji</w:t>
      </w:r>
      <w:r w:rsidR="00DC237F" w:rsidRPr="00DA33ED">
        <w:t xml:space="preserve">  </w:t>
      </w:r>
    </w:p>
    <w:p w14:paraId="4B0894F6" w14:textId="60EADFA7" w:rsidR="00B13B9E" w:rsidRPr="00DA33ED" w:rsidRDefault="00B13B9E">
      <w:pPr>
        <w:pStyle w:val="Tekstpodstawowy"/>
        <w:numPr>
          <w:ilvl w:val="0"/>
          <w:numId w:val="20"/>
        </w:numPr>
        <w:tabs>
          <w:tab w:val="num" w:pos="0"/>
        </w:tabs>
        <w:ind w:left="284" w:hanging="284"/>
      </w:pPr>
      <w:r w:rsidRPr="00DA33ED">
        <w:rPr>
          <w:lang w:val="pl-PL"/>
        </w:rPr>
        <w:t xml:space="preserve">Proponowane przez Beneficjenta zmiany w Projekcie mogą być wprowadzone jedynie </w:t>
      </w:r>
      <w:r w:rsidRPr="00DA33ED">
        <w:rPr>
          <w:lang w:val="pl-PL"/>
        </w:rPr>
        <w:br/>
        <w:t>w przypadku, gdy spełnion</w:t>
      </w:r>
      <w:r w:rsidR="009342FC" w:rsidRPr="00DA33ED">
        <w:rPr>
          <w:lang w:val="pl-PL"/>
        </w:rPr>
        <w:t>a</w:t>
      </w:r>
      <w:r w:rsidRPr="00DA33ED">
        <w:rPr>
          <w:lang w:val="pl-PL"/>
        </w:rPr>
        <w:t xml:space="preserve"> jest przynajmniej jedna z przesłanek wprowadzenia zmian </w:t>
      </w:r>
      <w:r w:rsidRPr="00DA33ED">
        <w:rPr>
          <w:lang w:val="pl-PL"/>
        </w:rPr>
        <w:br/>
        <w:t xml:space="preserve">w Projekcie, o których mowa w art. 62 ustawy wdrożeniowej. Przed podjęciem decyzji </w:t>
      </w:r>
      <w:r w:rsidRPr="00DA33ED">
        <w:rPr>
          <w:lang w:val="pl-PL"/>
        </w:rPr>
        <w:br/>
        <w:t xml:space="preserve">w przedmiocie wyrażenia zgody na wprowadzenie zmiany IZ dokonuje weryfikacji spełnienia przedmiotowych przesłanek. </w:t>
      </w:r>
    </w:p>
    <w:p w14:paraId="7C238888" w14:textId="31530AA7" w:rsidR="00DC237F" w:rsidRPr="00DA33ED" w:rsidRDefault="00DC237F">
      <w:pPr>
        <w:pStyle w:val="Tekstpodstawowy"/>
        <w:numPr>
          <w:ilvl w:val="0"/>
          <w:numId w:val="20"/>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E73670" w:rsidRPr="00DA33ED">
        <w:t>(</w:t>
      </w:r>
      <w:r w:rsidR="00795ABE" w:rsidRPr="00DA33ED">
        <w:t>dostępnym na stronie internetowej Instytucji Zarządzającej</w:t>
      </w:r>
      <w:r w:rsidRPr="00DA33ED">
        <w:t>) zmiany dotyczące realizacji Projektu przed</w:t>
      </w:r>
      <w:r w:rsidR="007610C2" w:rsidRPr="00DA33ED">
        <w:t> </w:t>
      </w:r>
      <w:r w:rsidRPr="00DA33ED">
        <w:t xml:space="preserve">ich wprowadzeniem w celu uzyskania pisemnej akceptacji. Strony </w:t>
      </w:r>
      <w:r w:rsidR="00EA4099">
        <w:rPr>
          <w:lang w:val="pl-PL"/>
        </w:rPr>
        <w:t>Decyzji</w:t>
      </w:r>
      <w:r w:rsidRPr="00DA33ED">
        <w:t xml:space="preserve"> uzgadniają zakres zmian w niniejszej </w:t>
      </w:r>
      <w:r w:rsidR="00EA4099">
        <w:rPr>
          <w:lang w:val="pl-PL"/>
        </w:rPr>
        <w:t>Decyzji</w:t>
      </w:r>
      <w:r w:rsidRPr="00DA33ED">
        <w:t>,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p>
    <w:p w14:paraId="13773430" w14:textId="2EA1FDD1" w:rsidR="00DC237F" w:rsidRPr="00DA33ED" w:rsidRDefault="00DC237F">
      <w:pPr>
        <w:numPr>
          <w:ilvl w:val="0"/>
          <w:numId w:val="20"/>
        </w:numPr>
        <w:tabs>
          <w:tab w:val="num" w:pos="426"/>
        </w:tabs>
        <w:autoSpaceDE w:val="0"/>
        <w:autoSpaceDN w:val="0"/>
        <w:adjustRightInd w:val="0"/>
        <w:ind w:left="284" w:hanging="284"/>
        <w:jc w:val="both"/>
      </w:pPr>
      <w:r w:rsidRPr="00DA33ED">
        <w:t>Dopuszczalne są przesunięcia kwotowe między zadaniami/kategoriami wydatków określonymi we wniosku, pod warunkiem uzyskania zgody Instytucji Zarządzającej, z</w:t>
      </w:r>
      <w:r w:rsidR="007610C2" w:rsidRPr="00DA33ED">
        <w:t> </w:t>
      </w:r>
      <w:r w:rsidRPr="00DA33ED">
        <w:t>uwzględnieniem zapisów wytycznych</w:t>
      </w:r>
      <w:r w:rsidRPr="00DA33ED">
        <w:rPr>
          <w:bCs/>
        </w:rPr>
        <w:t>.</w:t>
      </w:r>
    </w:p>
    <w:p w14:paraId="6C77D5BC" w14:textId="2920BC03" w:rsidR="00912DE7" w:rsidRPr="00DA33ED" w:rsidRDefault="00912DE7">
      <w:pPr>
        <w:numPr>
          <w:ilvl w:val="0"/>
          <w:numId w:val="20"/>
        </w:numPr>
        <w:tabs>
          <w:tab w:val="num" w:pos="426"/>
        </w:tabs>
        <w:autoSpaceDE w:val="0"/>
        <w:autoSpaceDN w:val="0"/>
        <w:adjustRightInd w:val="0"/>
        <w:ind w:left="284" w:hanging="284"/>
        <w:jc w:val="both"/>
      </w:pPr>
      <w:r w:rsidRPr="00DA33ED">
        <w:rPr>
          <w:bCs/>
        </w:rPr>
        <w:t xml:space="preserve">W uzasadnionych przypadkach IZ może podjąć decyzję o zwiększeniu dofinansowania, o którym mowa w </w:t>
      </w:r>
      <w:r w:rsidRPr="00DA33ED">
        <w:t xml:space="preserve">§ </w:t>
      </w:r>
      <w:r w:rsidR="00EF4102" w:rsidRPr="005766F1">
        <w:rPr>
          <w:color w:val="000000" w:themeColor="text1"/>
        </w:rPr>
        <w:t>2 ust. 4</w:t>
      </w:r>
      <w:r w:rsidRPr="005766F1">
        <w:rPr>
          <w:color w:val="000000" w:themeColor="text1"/>
        </w:rPr>
        <w:t xml:space="preserve"> </w:t>
      </w:r>
      <w:r w:rsidR="00EA4099">
        <w:rPr>
          <w:color w:val="000000" w:themeColor="text1"/>
        </w:rPr>
        <w:t>Decyzji</w:t>
      </w:r>
      <w:r w:rsidRPr="005766F1">
        <w:rPr>
          <w:color w:val="000000" w:themeColor="text1"/>
        </w:rPr>
        <w:t xml:space="preserve">, </w:t>
      </w:r>
      <w:r w:rsidRPr="00DA33ED">
        <w:t>na zasadach przez siebie określonych.</w:t>
      </w:r>
    </w:p>
    <w:p w14:paraId="6CE2CD59" w14:textId="13C674C6" w:rsidR="00DC237F" w:rsidRPr="00DA33ED" w:rsidRDefault="00DC237F">
      <w:pPr>
        <w:pStyle w:val="Tekstpodstawowy"/>
        <w:numPr>
          <w:ilvl w:val="0"/>
          <w:numId w:val="20"/>
        </w:numPr>
        <w:tabs>
          <w:tab w:val="left" w:pos="360"/>
          <w:tab w:val="num" w:pos="540"/>
          <w:tab w:val="left" w:pos="720"/>
        </w:tabs>
        <w:ind w:left="284" w:hanging="284"/>
      </w:pPr>
      <w:r w:rsidRPr="00DA33ED">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EA4099">
        <w:rPr>
          <w:lang w:val="pl-PL"/>
        </w:rPr>
        <w:t>Decyzji</w:t>
      </w:r>
      <w:r w:rsidRPr="00DA33ED">
        <w:t>,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pPr>
        <w:pStyle w:val="Tekstpodstawowy"/>
        <w:numPr>
          <w:ilvl w:val="0"/>
          <w:numId w:val="20"/>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6E6C1B7F" w:rsidR="00BF3C14" w:rsidRPr="00DA33ED" w:rsidRDefault="00DC237F">
      <w:pPr>
        <w:pStyle w:val="Tekstpodstawowy"/>
        <w:numPr>
          <w:ilvl w:val="0"/>
          <w:numId w:val="20"/>
        </w:numPr>
        <w:tabs>
          <w:tab w:val="left" w:pos="360"/>
          <w:tab w:val="num" w:pos="540"/>
          <w:tab w:val="left" w:pos="720"/>
        </w:tabs>
        <w:ind w:left="340" w:hanging="340"/>
      </w:pPr>
      <w:r w:rsidRPr="00DA33ED">
        <w:t xml:space="preserve">Zmiany w treści </w:t>
      </w:r>
      <w:r w:rsidR="00EA4099">
        <w:rPr>
          <w:lang w:val="pl-PL"/>
        </w:rPr>
        <w:t>Decyzji</w:t>
      </w:r>
      <w:r w:rsidRPr="00DA33ED">
        <w:t xml:space="preserve"> wymagają formy </w:t>
      </w:r>
      <w:r w:rsidR="007957C2">
        <w:rPr>
          <w:lang w:val="pl-PL"/>
        </w:rPr>
        <w:t>pisemnej w postaci uchwały o zmianie Uchwały i Decyzji</w:t>
      </w:r>
      <w:r w:rsidRPr="00DA33ED">
        <w:t xml:space="preserve">, z zastrzeżeniem ust. </w:t>
      </w:r>
      <w:r w:rsidR="007957C2">
        <w:rPr>
          <w:lang w:val="pl-PL"/>
        </w:rPr>
        <w:t>8</w:t>
      </w:r>
      <w:r w:rsidRPr="00DA33ED">
        <w:t xml:space="preserve"> i </w:t>
      </w:r>
      <w:r w:rsidR="00BF3C14" w:rsidRPr="00DA33ED">
        <w:rPr>
          <w:lang w:val="pl-PL"/>
        </w:rPr>
        <w:t>9</w:t>
      </w:r>
      <w:r w:rsidRPr="00DA33ED">
        <w:t>.</w:t>
      </w:r>
    </w:p>
    <w:p w14:paraId="7412E55F" w14:textId="63FDD80F" w:rsidR="00BF3C14" w:rsidRPr="00DA33ED" w:rsidRDefault="00DC237F">
      <w:pPr>
        <w:pStyle w:val="Tekstpodstawowy"/>
        <w:numPr>
          <w:ilvl w:val="0"/>
          <w:numId w:val="20"/>
        </w:numPr>
        <w:tabs>
          <w:tab w:val="left" w:pos="360"/>
          <w:tab w:val="num" w:pos="540"/>
          <w:tab w:val="left" w:pos="720"/>
        </w:tabs>
        <w:ind w:left="340" w:hanging="340"/>
      </w:pPr>
      <w:r w:rsidRPr="00DA33ED">
        <w:t xml:space="preserve">Zmiany w załącznikach do </w:t>
      </w:r>
      <w:r w:rsidR="00EA4099">
        <w:rPr>
          <w:lang w:val="pl-PL"/>
        </w:rPr>
        <w:t>Decyzji</w:t>
      </w:r>
      <w:r w:rsidRPr="00DA33ED">
        <w:t xml:space="preserve"> wymagają pisemnego poinformowania Instytucji Zarządzającej przez Beneficjenta, za wyjątkiem przypadków określonych w </w:t>
      </w:r>
      <w:r w:rsidR="00BF3C14" w:rsidRPr="00DA33ED">
        <w:rPr>
          <w:lang w:val="pl-PL"/>
        </w:rPr>
        <w:t>ust. 1-6</w:t>
      </w:r>
      <w:r w:rsidRPr="00DA33ED">
        <w:t>, które wymagają formy aneksu.</w:t>
      </w:r>
    </w:p>
    <w:p w14:paraId="1FC9314F" w14:textId="442C57E9" w:rsidR="00326240" w:rsidRPr="00DA33ED" w:rsidRDefault="00DC237F">
      <w:pPr>
        <w:pStyle w:val="Tekstpodstawowy"/>
        <w:numPr>
          <w:ilvl w:val="0"/>
          <w:numId w:val="20"/>
        </w:numPr>
        <w:tabs>
          <w:tab w:val="left" w:pos="360"/>
          <w:tab w:val="num" w:pos="540"/>
          <w:tab w:val="left" w:pos="720"/>
        </w:tabs>
        <w:ind w:left="340" w:hanging="340"/>
      </w:pPr>
      <w:r w:rsidRPr="00DA33ED">
        <w:t xml:space="preserve">W przypadku zmian do </w:t>
      </w:r>
      <w:r w:rsidR="00EA4099">
        <w:rPr>
          <w:lang w:val="pl-PL"/>
        </w:rPr>
        <w:t>Decyzji</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FCD9C03" w:rsidR="008B563D" w:rsidRPr="00DA33ED" w:rsidRDefault="007610C2" w:rsidP="002739E1">
      <w:pPr>
        <w:pStyle w:val="Nagwek1"/>
      </w:pPr>
      <w:r w:rsidRPr="00DA33ED">
        <w:t>§ 2</w:t>
      </w:r>
      <w:r w:rsidR="00EA4099">
        <w:rPr>
          <w:lang w:val="pl-PL"/>
        </w:rPr>
        <w:t>1</w:t>
      </w:r>
      <w:r w:rsidRPr="00DA33ED">
        <w:t>.</w:t>
      </w:r>
      <w:r w:rsidR="002B7866">
        <w:br/>
      </w:r>
      <w:r w:rsidR="008B563D" w:rsidRPr="00DA33ED">
        <w:t>Siła wyższa</w:t>
      </w:r>
    </w:p>
    <w:p w14:paraId="5FAE4A0D" w14:textId="54E0214C" w:rsidR="002739E1" w:rsidRDefault="008B563D">
      <w:pPr>
        <w:pStyle w:val="Tekstpodstawowy"/>
        <w:numPr>
          <w:ilvl w:val="0"/>
          <w:numId w:val="60"/>
        </w:numPr>
        <w:ind w:left="426" w:hanging="426"/>
        <w:rPr>
          <w:lang w:val="pl-PL"/>
        </w:rPr>
      </w:pPr>
      <w:r w:rsidRPr="00DA33ED">
        <w:rPr>
          <w:lang w:val="pl-PL"/>
        </w:rPr>
        <w:t xml:space="preserve">Beneficjent nie jest odpowiedzialny wobec Instytucji Zarządzającej lub uznany za naruszającego postanowienia niniejszej </w:t>
      </w:r>
      <w:r w:rsidR="00EA4099">
        <w:rPr>
          <w:lang w:val="pl-PL"/>
        </w:rPr>
        <w:t>Decyzji</w:t>
      </w:r>
      <w:r w:rsidRPr="00DA33ED">
        <w:rPr>
          <w:lang w:val="pl-PL"/>
        </w:rPr>
        <w:t xml:space="preserve"> w związku z niewykonaniem lub nienależytym wykonaniem obowiązków wynikających z </w:t>
      </w:r>
      <w:r w:rsidR="00EA4099">
        <w:rPr>
          <w:lang w:val="pl-PL"/>
        </w:rPr>
        <w:t>Decyzji</w:t>
      </w:r>
      <w:r w:rsidRPr="00DA33ED">
        <w:rPr>
          <w:lang w:val="pl-PL"/>
        </w:rPr>
        <w:t xml:space="preserve"> tylko w takim zakresie, w jakim takie niewykonanie lub nienależyte wykonanie jest wynikiem działania siły wyższej.</w:t>
      </w:r>
    </w:p>
    <w:p w14:paraId="0071E9E0" w14:textId="77777777" w:rsidR="002739E1" w:rsidRDefault="008B563D">
      <w:pPr>
        <w:pStyle w:val="Tekstpodstawowy"/>
        <w:numPr>
          <w:ilvl w:val="0"/>
          <w:numId w:val="60"/>
        </w:numPr>
        <w:ind w:left="426" w:hanging="426"/>
        <w:rPr>
          <w:lang w:val="pl-PL"/>
        </w:rPr>
      </w:pPr>
      <w:r w:rsidRPr="002739E1">
        <w:rPr>
          <w:lang w:val="pl-PL"/>
        </w:rPr>
        <w:t xml:space="preserve">Beneficjent jest zobowiązany niezwłocznie poinformować Instytucję Zarządzającą </w:t>
      </w:r>
      <w:r w:rsidRPr="002739E1">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31D76ED3" w:rsidR="002739E1" w:rsidRDefault="008B563D">
      <w:pPr>
        <w:pStyle w:val="Tekstpodstawowy"/>
        <w:numPr>
          <w:ilvl w:val="0"/>
          <w:numId w:val="60"/>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w:t>
      </w:r>
      <w:r w:rsidR="00EA4099">
        <w:rPr>
          <w:lang w:val="pl-PL"/>
        </w:rPr>
        <w:t>Decyzji</w:t>
      </w:r>
      <w:r w:rsidRPr="002739E1">
        <w:rPr>
          <w:lang w:val="pl-PL"/>
        </w:rPr>
        <w:t xml:space="preserve">, w takim zakresie, </w:t>
      </w:r>
      <w:r w:rsidRPr="002739E1">
        <w:rPr>
          <w:lang w:val="pl-PL"/>
        </w:rPr>
        <w:br/>
        <w:t xml:space="preserve">w jakim jest to praktycznie uzasadnione i faktycznie możliwe, jak również musi podjąć wszystkie alternatywne działania i czynności zmierzające do wykonania </w:t>
      </w:r>
      <w:r w:rsidR="00EA4099">
        <w:rPr>
          <w:lang w:val="pl-PL"/>
        </w:rPr>
        <w:t>Decyzji</w:t>
      </w:r>
      <w:r w:rsidRPr="002739E1">
        <w:rPr>
          <w:lang w:val="pl-PL"/>
        </w:rPr>
        <w:t xml:space="preserve">, których podjęcia nie wstrzymuje zdarzenie siły wyższej. </w:t>
      </w:r>
    </w:p>
    <w:p w14:paraId="3C8E394D" w14:textId="4E44F2D0" w:rsidR="008B563D" w:rsidRPr="002739E1" w:rsidRDefault="008B563D">
      <w:pPr>
        <w:pStyle w:val="Tekstpodstawowy"/>
        <w:numPr>
          <w:ilvl w:val="0"/>
          <w:numId w:val="60"/>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w:t>
      </w:r>
      <w:r w:rsidR="00EA4099">
        <w:rPr>
          <w:lang w:val="pl-PL"/>
        </w:rPr>
        <w:t>Decyzji</w:t>
      </w:r>
      <w:r w:rsidRPr="002739E1">
        <w:rPr>
          <w:lang w:val="pl-PL"/>
        </w:rPr>
        <w:t>.</w:t>
      </w:r>
    </w:p>
    <w:p w14:paraId="4921B169" w14:textId="6C9E28D6" w:rsidR="003B7930" w:rsidRPr="00DA33ED" w:rsidRDefault="008B563D" w:rsidP="002739E1">
      <w:pPr>
        <w:pStyle w:val="Nagwek1"/>
      </w:pPr>
      <w:r w:rsidRPr="00DA33ED">
        <w:t>§ 2</w:t>
      </w:r>
      <w:r w:rsidR="00EA4099">
        <w:rPr>
          <w:lang w:val="pl-PL"/>
        </w:rPr>
        <w:t>2</w:t>
      </w:r>
      <w:r w:rsidRPr="00DA33ED">
        <w:t>.</w:t>
      </w:r>
      <w:r w:rsidR="002B7866">
        <w:br/>
      </w:r>
      <w:r w:rsidR="00B52537" w:rsidRPr="00DA33ED">
        <w:t>Warunek rozwiązujący</w:t>
      </w:r>
    </w:p>
    <w:p w14:paraId="0C919232" w14:textId="440C8FC2" w:rsidR="00B52537" w:rsidRPr="00DA33ED" w:rsidRDefault="00B52537">
      <w:pPr>
        <w:pStyle w:val="Akapitzlist"/>
        <w:widowControl w:val="0"/>
        <w:numPr>
          <w:ilvl w:val="6"/>
          <w:numId w:val="27"/>
        </w:numPr>
        <w:tabs>
          <w:tab w:val="clear" w:pos="4680"/>
          <w:tab w:val="num" w:pos="426"/>
        </w:tabs>
        <w:ind w:left="429" w:hanging="429"/>
        <w:jc w:val="both"/>
      </w:pPr>
      <w:r w:rsidRPr="00007C4B">
        <w:t xml:space="preserve">Jeżeli Beneficjent nie przedłoży w terminie </w:t>
      </w:r>
      <w:r w:rsidR="00E24A1B" w:rsidRPr="00007C4B">
        <w:t>do</w:t>
      </w:r>
      <w:r w:rsidR="00007C4B">
        <w:t>…........</w:t>
      </w:r>
      <w:r w:rsidR="00D63128" w:rsidRPr="00007C4B">
        <w:t>miesięcy od</w:t>
      </w:r>
      <w:r w:rsidR="00E24A1B" w:rsidRPr="00007C4B">
        <w:t xml:space="preserve"> </w:t>
      </w:r>
      <w:r w:rsidR="00D63128" w:rsidRPr="00007C4B">
        <w:t xml:space="preserve">podjęcia Uchwały </w:t>
      </w:r>
      <w:r w:rsidR="00007C4B">
        <w:br/>
      </w:r>
      <w:r w:rsidR="00D63128" w:rsidRPr="00007C4B">
        <w:t>i</w:t>
      </w:r>
      <w:r w:rsidR="00E24A1B" w:rsidRPr="00007C4B">
        <w:t xml:space="preserve"> </w:t>
      </w:r>
      <w:r w:rsidR="00EA4099" w:rsidRPr="00007C4B">
        <w:t>Decyzji</w:t>
      </w:r>
      <w:r w:rsidRPr="00007C4B">
        <w:rPr>
          <w:rStyle w:val="Odwoanieprzypisudolnego"/>
        </w:rPr>
        <w:footnoteReference w:id="42"/>
      </w:r>
      <w:r w:rsidRPr="00007C4B">
        <w:t xml:space="preserve"> </w:t>
      </w:r>
      <w:r w:rsidRPr="00DA33ED">
        <w:t>dokumentów wskazanych w</w:t>
      </w:r>
      <w:r w:rsidR="007610C2" w:rsidRPr="00DA33ED">
        <w:t> </w:t>
      </w:r>
      <w:r w:rsidRPr="00DA33ED">
        <w:t xml:space="preserve">załączniku nr </w:t>
      </w:r>
      <w:r w:rsidR="00DA67D9">
        <w:t>3</w:t>
      </w:r>
      <w:r w:rsidRPr="00DA33ED">
        <w:t xml:space="preserve"> do </w:t>
      </w:r>
      <w:r w:rsidR="00EA4099">
        <w:t>Decyzji</w:t>
      </w:r>
      <w:r w:rsidRPr="00DA33ED">
        <w:t>, to zostanie ona rozwiązana z dniem następnym i tym samym ustaną wszelkie wynikające z niej skutki.</w:t>
      </w:r>
    </w:p>
    <w:p w14:paraId="47A24D3F" w14:textId="7D4757FF" w:rsidR="003B6700" w:rsidRPr="00DA33ED" w:rsidRDefault="00B52537">
      <w:pPr>
        <w:pStyle w:val="Akapitzlist"/>
        <w:widowControl w:val="0"/>
        <w:numPr>
          <w:ilvl w:val="6"/>
          <w:numId w:val="27"/>
        </w:numPr>
        <w:tabs>
          <w:tab w:val="clear" w:pos="4680"/>
          <w:tab w:val="num" w:pos="426"/>
        </w:tabs>
        <w:ind w:left="429" w:hanging="429"/>
        <w:jc w:val="both"/>
      </w:pPr>
      <w:r w:rsidRPr="00DA33ED">
        <w:t xml:space="preserve">W przypadku rozwiązania </w:t>
      </w:r>
      <w:r w:rsidR="0018560A">
        <w:t>Decyzji</w:t>
      </w:r>
      <w:r w:rsidRPr="00DA33ED">
        <w:t xml:space="preserve"> z przyczyn określonych w ust. 1, Strony nie będą mieć roszczeń wzajemnych z jakichkolwiek tytułów prawnych, wynikających z zawarcia </w:t>
      </w:r>
      <w:r w:rsidR="0018560A">
        <w:t>Decyzji</w:t>
      </w:r>
      <w:r w:rsidRPr="00DA33ED">
        <w:t xml:space="preserve"> i podjęcia działań zmierzających do przygotowania się Stron do realizacji niniejszej </w:t>
      </w:r>
      <w:r w:rsidR="0018560A">
        <w:t>Decyzji</w:t>
      </w:r>
      <w:r w:rsidRPr="00DA33ED">
        <w:t>.</w:t>
      </w:r>
    </w:p>
    <w:p w14:paraId="483CA8F2" w14:textId="5F413067" w:rsidR="005B7941" w:rsidRPr="0018560A" w:rsidRDefault="007610C2" w:rsidP="002739E1">
      <w:pPr>
        <w:pStyle w:val="Nagwek1"/>
        <w:rPr>
          <w:lang w:val="pl-PL"/>
        </w:rPr>
      </w:pPr>
      <w:r w:rsidRPr="00DA33ED">
        <w:t>§ 2</w:t>
      </w:r>
      <w:r w:rsidR="007957C2">
        <w:rPr>
          <w:lang w:val="pl-PL"/>
        </w:rPr>
        <w:t>3</w:t>
      </w:r>
      <w:r w:rsidRPr="00DA33ED">
        <w:t>.</w:t>
      </w:r>
      <w:r w:rsidRPr="00DA33ED">
        <w:br/>
      </w:r>
      <w:r w:rsidR="0018560A">
        <w:rPr>
          <w:lang w:val="pl-PL"/>
        </w:rPr>
        <w:t>Uchylenie Uchwały wraz z Decyzją</w:t>
      </w:r>
    </w:p>
    <w:p w14:paraId="1DEBAF4E" w14:textId="4A9408D4" w:rsidR="00DC237F" w:rsidRPr="00DA33ED" w:rsidRDefault="00DC237F">
      <w:pPr>
        <w:pStyle w:val="Pisma"/>
        <w:numPr>
          <w:ilvl w:val="0"/>
          <w:numId w:val="22"/>
        </w:numPr>
        <w:tabs>
          <w:tab w:val="clear" w:pos="720"/>
          <w:tab w:val="num" w:pos="360"/>
        </w:tabs>
        <w:autoSpaceDE/>
        <w:autoSpaceDN/>
        <w:ind w:left="284" w:hanging="284"/>
        <w:rPr>
          <w:sz w:val="24"/>
        </w:rPr>
      </w:pPr>
      <w:r w:rsidRPr="00DA33ED">
        <w:rPr>
          <w:sz w:val="24"/>
        </w:rPr>
        <w:t xml:space="preserve">Instytucja Zarządzająca może </w:t>
      </w:r>
      <w:r w:rsidR="007957C2">
        <w:rPr>
          <w:sz w:val="24"/>
        </w:rPr>
        <w:t>uchylić Uchwałę wraz z Decyzją</w:t>
      </w:r>
      <w:r w:rsidRPr="00DA33ED">
        <w:rPr>
          <w:sz w:val="24"/>
        </w:rPr>
        <w:t>, jeżeli Beneficjent:</w:t>
      </w:r>
    </w:p>
    <w:p w14:paraId="23607F90" w14:textId="61F3C03C" w:rsidR="00DC237F" w:rsidRPr="00DA33ED" w:rsidRDefault="00002E67">
      <w:pPr>
        <w:numPr>
          <w:ilvl w:val="0"/>
          <w:numId w:val="21"/>
        </w:numPr>
        <w:tabs>
          <w:tab w:val="clear" w:pos="2700"/>
          <w:tab w:val="num" w:pos="1134"/>
        </w:tabs>
        <w:ind w:left="714" w:hanging="357"/>
        <w:jc w:val="both"/>
      </w:pPr>
      <w:r w:rsidRPr="00DA33ED">
        <w:t>Z</w:t>
      </w:r>
      <w:r w:rsidR="00DC237F" w:rsidRPr="00DA33ED">
        <w:t xml:space="preserve">aprzestał realizacji Projektu lub realizuje go w sposób niezgodny z niniejszą </w:t>
      </w:r>
      <w:r w:rsidR="007957C2">
        <w:t>Decyzją</w:t>
      </w:r>
      <w:r w:rsidR="00DC237F" w:rsidRPr="00DA33ED">
        <w:t>, przepisami prawa lub procedurami właściwymi dla Programu</w:t>
      </w:r>
      <w:r w:rsidR="00FB3045" w:rsidRPr="00DA33ED">
        <w:t>;</w:t>
      </w:r>
    </w:p>
    <w:p w14:paraId="2902F312" w14:textId="3F4705DE" w:rsidR="00EB428D" w:rsidRPr="00DA33ED" w:rsidRDefault="00EB428D">
      <w:pPr>
        <w:numPr>
          <w:ilvl w:val="0"/>
          <w:numId w:val="21"/>
        </w:numPr>
        <w:tabs>
          <w:tab w:val="clear" w:pos="2700"/>
          <w:tab w:val="num" w:pos="1134"/>
        </w:tabs>
        <w:ind w:left="714" w:hanging="357"/>
        <w:jc w:val="both"/>
      </w:pPr>
      <w:r w:rsidRPr="00DA33ED">
        <w:t xml:space="preserve">Nie zrealizował projektu w terminie określonym w niniejszej </w:t>
      </w:r>
      <w:r w:rsidR="007957C2">
        <w:t>Decyzji</w:t>
      </w:r>
      <w:r w:rsidRPr="00DA33ED">
        <w:t>;</w:t>
      </w:r>
    </w:p>
    <w:p w14:paraId="480A6ACA" w14:textId="77777777" w:rsidR="00DC237F" w:rsidRPr="00DA33ED" w:rsidRDefault="00002E67">
      <w:pPr>
        <w:numPr>
          <w:ilvl w:val="0"/>
          <w:numId w:val="21"/>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pPr>
        <w:numPr>
          <w:ilvl w:val="0"/>
          <w:numId w:val="21"/>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pPr>
        <w:numPr>
          <w:ilvl w:val="0"/>
          <w:numId w:val="21"/>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pPr>
        <w:numPr>
          <w:ilvl w:val="0"/>
          <w:numId w:val="21"/>
        </w:numPr>
        <w:tabs>
          <w:tab w:val="clear" w:pos="2700"/>
          <w:tab w:val="num" w:pos="1134"/>
        </w:tabs>
        <w:ind w:left="714" w:hanging="357"/>
        <w:jc w:val="both"/>
      </w:pPr>
      <w:r w:rsidRPr="00DA33ED">
        <w:t>N</w:t>
      </w:r>
      <w:r w:rsidR="005F7BF5" w:rsidRPr="00DA33ED">
        <w:t xml:space="preserve">ie przedłożył pomimo pisemnego wezwania dodatkowych uzupełnień/wyjaśnień lub </w:t>
      </w:r>
      <w:r w:rsidR="00ED1BAF" w:rsidRPr="00DA33ED">
        <w:t>nie usunął stwierdzonych nieprawidłowości;</w:t>
      </w:r>
    </w:p>
    <w:p w14:paraId="501C9364" w14:textId="348E6921" w:rsidR="009D4AFC" w:rsidRDefault="00002E67">
      <w:pPr>
        <w:numPr>
          <w:ilvl w:val="0"/>
          <w:numId w:val="21"/>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 xml:space="preserve">niniejszej </w:t>
      </w:r>
      <w:r w:rsidR="00680B59">
        <w:t>Decyzji</w:t>
      </w:r>
      <w:r w:rsidR="00DC237F" w:rsidRPr="00DA33ED">
        <w:t>.</w:t>
      </w:r>
    </w:p>
    <w:p w14:paraId="6197E85B" w14:textId="2A599ACA" w:rsidR="009D4AFC" w:rsidRPr="00DA33ED" w:rsidRDefault="009D4AFC">
      <w:pPr>
        <w:numPr>
          <w:ilvl w:val="0"/>
          <w:numId w:val="21"/>
        </w:numPr>
        <w:tabs>
          <w:tab w:val="clear" w:pos="2700"/>
          <w:tab w:val="num" w:pos="1134"/>
        </w:tabs>
        <w:ind w:left="714" w:hanging="357"/>
        <w:jc w:val="both"/>
      </w:pPr>
      <w:r>
        <w:t xml:space="preserve">Jeżeli Beneficjent przetwarza dane osobowe w sposób niezgodny z niniejszą </w:t>
      </w:r>
      <w:r w:rsidR="00680B59">
        <w:t>Decyzją</w:t>
      </w:r>
      <w:r>
        <w:t xml:space="preserve">. </w:t>
      </w:r>
    </w:p>
    <w:p w14:paraId="38BF45FA" w14:textId="4ADBCB78" w:rsidR="00DC237F" w:rsidRPr="00DA33ED" w:rsidRDefault="00DC237F">
      <w:pPr>
        <w:pStyle w:val="Pisma"/>
        <w:numPr>
          <w:ilvl w:val="0"/>
          <w:numId w:val="22"/>
        </w:numPr>
        <w:tabs>
          <w:tab w:val="clear" w:pos="720"/>
          <w:tab w:val="num" w:pos="360"/>
        </w:tabs>
        <w:autoSpaceDE/>
        <w:autoSpaceDN/>
        <w:ind w:left="284" w:hanging="284"/>
        <w:rPr>
          <w:sz w:val="24"/>
        </w:rPr>
      </w:pPr>
      <w:r w:rsidRPr="00DA33ED">
        <w:rPr>
          <w:sz w:val="24"/>
        </w:rPr>
        <w:t>Instytucja Zarządz</w:t>
      </w:r>
      <w:r w:rsidR="00CD067F" w:rsidRPr="00DA33ED">
        <w:rPr>
          <w:sz w:val="24"/>
        </w:rPr>
        <w:t xml:space="preserve">ająca </w:t>
      </w:r>
      <w:r w:rsidR="00680B59">
        <w:rPr>
          <w:sz w:val="24"/>
        </w:rPr>
        <w:t>uchyla Uchwałę wraz z Decyzją</w:t>
      </w:r>
      <w:r w:rsidRPr="00DA33ED">
        <w:rPr>
          <w:sz w:val="24"/>
        </w:rPr>
        <w:t>, jeżeli:</w:t>
      </w:r>
    </w:p>
    <w:p w14:paraId="1CEC5D77" w14:textId="738A845B" w:rsidR="00DC237F" w:rsidRPr="00DA33ED" w:rsidRDefault="00DC237F">
      <w:pPr>
        <w:numPr>
          <w:ilvl w:val="0"/>
          <w:numId w:val="23"/>
        </w:numPr>
        <w:ind w:left="714" w:hanging="357"/>
        <w:jc w:val="both"/>
      </w:pPr>
      <w:r w:rsidRPr="00DA33ED">
        <w:t xml:space="preserve">Beneficjent wykorzystał przekazane środki finansowe (w całości lub w części) na cel inny niż określony w Projekcie lub niezgodnie z niniejszą </w:t>
      </w:r>
      <w:r w:rsidR="00680B59">
        <w:t>Decyzją</w:t>
      </w:r>
      <w:r w:rsidRPr="00DA33ED">
        <w:t xml:space="preserve"> oraz przepisami prawa lub proc</w:t>
      </w:r>
      <w:r w:rsidR="00813A08" w:rsidRPr="00DA33ED">
        <w:t>edurami właściwymi dla Programu</w:t>
      </w:r>
      <w:r w:rsidR="00FB3045" w:rsidRPr="00DA33ED">
        <w:t>;</w:t>
      </w:r>
    </w:p>
    <w:p w14:paraId="32CA694F" w14:textId="77777777" w:rsidR="00DC237F" w:rsidRPr="00DA33ED" w:rsidRDefault="00DC237F">
      <w:pPr>
        <w:numPr>
          <w:ilvl w:val="0"/>
          <w:numId w:val="23"/>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7D7228D1" w:rsidR="00DC237F" w:rsidRPr="00DA33ED" w:rsidRDefault="00DC237F">
      <w:pPr>
        <w:numPr>
          <w:ilvl w:val="0"/>
          <w:numId w:val="23"/>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 </w:t>
      </w:r>
      <w:r w:rsidR="00EF4102" w:rsidRPr="005766F1">
        <w:rPr>
          <w:color w:val="000000" w:themeColor="text1"/>
        </w:rPr>
        <w:t>1</w:t>
      </w:r>
      <w:r w:rsidR="0089629B">
        <w:rPr>
          <w:color w:val="000000" w:themeColor="text1"/>
        </w:rPr>
        <w:t>2</w:t>
      </w:r>
      <w:r w:rsidR="00813A08" w:rsidRPr="005766F1">
        <w:rPr>
          <w:color w:val="000000" w:themeColor="text1"/>
        </w:rPr>
        <w:t xml:space="preserve"> </w:t>
      </w:r>
      <w:r w:rsidR="00680B59">
        <w:rPr>
          <w:color w:val="000000" w:themeColor="text1"/>
        </w:rPr>
        <w:t>Decyzji</w:t>
      </w:r>
      <w:r w:rsidR="00FB3045" w:rsidRPr="005766F1">
        <w:rPr>
          <w:color w:val="000000" w:themeColor="text1"/>
        </w:rPr>
        <w:t>;</w:t>
      </w:r>
    </w:p>
    <w:p w14:paraId="470BEC02" w14:textId="2B57485F" w:rsidR="00DC237F" w:rsidRPr="00DA33ED" w:rsidRDefault="00DC237F">
      <w:pPr>
        <w:numPr>
          <w:ilvl w:val="0"/>
          <w:numId w:val="23"/>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56B70469" w14:textId="3A89E288" w:rsidR="00FE40FF" w:rsidRPr="00DA33ED" w:rsidRDefault="00EB428D">
      <w:pPr>
        <w:numPr>
          <w:ilvl w:val="0"/>
          <w:numId w:val="23"/>
        </w:numPr>
        <w:ind w:left="714" w:hanging="357"/>
        <w:jc w:val="both"/>
      </w:pPr>
      <w:r w:rsidRPr="00DA33ED">
        <w:t xml:space="preserve">Beneficjent realizuje działania o charakterze dyskryminacyjnym, sprzeczne z zasadami, </w:t>
      </w:r>
      <w:r w:rsidR="00FC359F">
        <w:t xml:space="preserve"> </w:t>
      </w:r>
      <w:r w:rsidRPr="00DA33ED">
        <w:t>o których mowa w art. 9 ust. 3 rozporządzenia ogólnego</w:t>
      </w:r>
      <w:r w:rsidR="00680B59">
        <w:t>;</w:t>
      </w:r>
    </w:p>
    <w:p w14:paraId="5298BCCA" w14:textId="6D0BE719" w:rsidR="00EB428D" w:rsidRPr="00DA33ED" w:rsidRDefault="00FE40FF">
      <w:pPr>
        <w:numPr>
          <w:ilvl w:val="0"/>
          <w:numId w:val="23"/>
        </w:numPr>
        <w:ind w:left="714" w:hanging="357"/>
        <w:jc w:val="both"/>
      </w:pPr>
      <w:r w:rsidRPr="00DA33ED">
        <w:t>Postępowanie w zakresie wyboru projektów do dofinansowania, w ramach którego nastąpił wybór projektu, zostało unieważnione.</w:t>
      </w:r>
    </w:p>
    <w:p w14:paraId="0A84D91A" w14:textId="766838B7" w:rsidR="00DC237F" w:rsidRPr="00DA33ED" w:rsidRDefault="00DC237F">
      <w:pPr>
        <w:numPr>
          <w:ilvl w:val="0"/>
          <w:numId w:val="24"/>
        </w:numPr>
        <w:tabs>
          <w:tab w:val="clear" w:pos="720"/>
          <w:tab w:val="num" w:pos="360"/>
        </w:tabs>
        <w:ind w:left="284" w:hanging="284"/>
        <w:jc w:val="both"/>
      </w:pPr>
      <w:r w:rsidRPr="00DA33ED">
        <w:t xml:space="preserve">W przypadku </w:t>
      </w:r>
      <w:r w:rsidR="00680B59">
        <w:t>uchylenia Uchwały wraz z Decyzją</w:t>
      </w:r>
      <w:r w:rsidRPr="00DA33ED">
        <w:t xml:space="preserve">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 xml:space="preserve">14 dni od dnia </w:t>
      </w:r>
      <w:r w:rsidR="00C351B6">
        <w:t>podjęcia uchwały o uchyleniu Uchwały wraz z Decyzją</w:t>
      </w:r>
      <w:r w:rsidRPr="00DA33ED">
        <w:t xml:space="preserve"> na rachunki bankowe wskazane przez Instytucję Zarządzającą.</w:t>
      </w:r>
    </w:p>
    <w:p w14:paraId="27898308" w14:textId="06A169BD" w:rsidR="00DC237F" w:rsidRPr="00DA33ED" w:rsidRDefault="00DC237F">
      <w:pPr>
        <w:numPr>
          <w:ilvl w:val="0"/>
          <w:numId w:val="24"/>
        </w:numPr>
        <w:tabs>
          <w:tab w:val="clear" w:pos="720"/>
          <w:tab w:val="num" w:pos="360"/>
        </w:tabs>
        <w:ind w:left="284" w:hanging="284"/>
        <w:jc w:val="both"/>
      </w:pPr>
      <w:r w:rsidRPr="00DA33ED">
        <w:t xml:space="preserve">Niniejsza </w:t>
      </w:r>
      <w:r w:rsidR="00C351B6">
        <w:t>Decyzja</w:t>
      </w:r>
      <w:r w:rsidRPr="00DA33ED">
        <w:t xml:space="preserve"> może zostać rozwiązana w wyniku zgodnej woli Stron </w:t>
      </w:r>
      <w:r w:rsidR="00C351B6">
        <w:t>Decyzji</w:t>
      </w:r>
      <w:r w:rsidRPr="00DA33ED">
        <w:t xml:space="preserve"> bądź w wyniku wystąpienia okoliczności, które uniemożliwiają dalsze wykonywanie obowiązków w niej zawartych.</w:t>
      </w:r>
    </w:p>
    <w:p w14:paraId="6174A192" w14:textId="126BCA00" w:rsidR="00DC237F" w:rsidRPr="00DA33ED" w:rsidRDefault="00C351B6">
      <w:pPr>
        <w:numPr>
          <w:ilvl w:val="0"/>
          <w:numId w:val="24"/>
        </w:numPr>
        <w:tabs>
          <w:tab w:val="clear" w:pos="720"/>
          <w:tab w:val="num" w:pos="360"/>
        </w:tabs>
        <w:autoSpaceDE w:val="0"/>
        <w:autoSpaceDN w:val="0"/>
        <w:adjustRightInd w:val="0"/>
        <w:ind w:left="284" w:hanging="284"/>
        <w:jc w:val="both"/>
      </w:pPr>
      <w:r>
        <w:t>Decyzja</w:t>
      </w:r>
      <w:r w:rsidR="00DC237F" w:rsidRPr="00DA33ED">
        <w:t xml:space="preserve"> może zostać rozwiązana na wniosek Beneficjenta w terminie 30 dni od dnia złożenia do Instytucji Zarządzającej wniosku o rozwiązanie </w:t>
      </w:r>
      <w:r>
        <w:t>Decyzji</w:t>
      </w:r>
      <w:r w:rsidR="00F63E45" w:rsidRPr="00DA33ED">
        <w:t>, jeżeli zwróci on</w:t>
      </w:r>
      <w:r w:rsidR="007610C2" w:rsidRPr="00DA33ED">
        <w:t> </w:t>
      </w:r>
      <w:r w:rsidR="00F63E45" w:rsidRPr="00DA33ED">
        <w:t>otrzymane dofinansowanie</w:t>
      </w:r>
      <w:r w:rsidR="00DC237F" w:rsidRPr="00DA33ED">
        <w:t>, wraz z odsetkami w wysokości j</w:t>
      </w:r>
      <w:r w:rsidR="00F63E45" w:rsidRPr="00DA33ED">
        <w:t>ak dla zaległości podatkowych liczo</w:t>
      </w:r>
      <w:r w:rsidR="00DC237F" w:rsidRPr="00DA33ED">
        <w:t>n</w:t>
      </w:r>
      <w:r w:rsidR="00764B62" w:rsidRPr="00DA33ED">
        <w:t xml:space="preserve">ymi od dnia przekazania środków </w:t>
      </w:r>
      <w:r w:rsidR="00DC237F" w:rsidRPr="00DA33ED">
        <w:t>na rachunek Beneficjenta</w:t>
      </w:r>
      <w:r w:rsidR="00F54FE3" w:rsidRPr="00DA33ED">
        <w:t xml:space="preserve"> do dnia zwrotu tych środków</w:t>
      </w:r>
      <w:r w:rsidR="00F63E45" w:rsidRPr="00DA33ED">
        <w:t>.</w:t>
      </w:r>
    </w:p>
    <w:p w14:paraId="5FD42202" w14:textId="391F92CD" w:rsidR="00DC237F" w:rsidRPr="00DA33ED" w:rsidRDefault="00DC237F">
      <w:pPr>
        <w:numPr>
          <w:ilvl w:val="0"/>
          <w:numId w:val="24"/>
        </w:numPr>
        <w:tabs>
          <w:tab w:val="clear" w:pos="720"/>
          <w:tab w:val="num" w:pos="360"/>
        </w:tabs>
        <w:autoSpaceDE w:val="0"/>
        <w:autoSpaceDN w:val="0"/>
        <w:adjustRightInd w:val="0"/>
        <w:ind w:left="284" w:hanging="284"/>
        <w:jc w:val="both"/>
      </w:pPr>
      <w:r w:rsidRPr="00DA33ED">
        <w:t xml:space="preserve">W razie rozwiązania </w:t>
      </w:r>
      <w:r w:rsidR="00C351B6">
        <w:t>Decyzji</w:t>
      </w:r>
      <w:r w:rsidRPr="00DA33ED">
        <w:t xml:space="preserve"> Beneficjentowi nie przysługuje odszkodowanie.</w:t>
      </w:r>
    </w:p>
    <w:p w14:paraId="5E7FAC12" w14:textId="0466A631" w:rsidR="003B7930" w:rsidRPr="00DA33ED" w:rsidRDefault="006671A2" w:rsidP="002739E1">
      <w:pPr>
        <w:pStyle w:val="Nagwek1"/>
      </w:pPr>
      <w:r w:rsidRPr="00DA33ED">
        <w:t>§ 2</w:t>
      </w:r>
      <w:r w:rsidR="00C351B6">
        <w:rPr>
          <w:lang w:val="pl-PL"/>
        </w:rPr>
        <w:t>4</w:t>
      </w:r>
      <w:r w:rsidR="00FE40FF" w:rsidRPr="00DA33ED">
        <w:t>.</w:t>
      </w:r>
      <w:r w:rsidR="007610C2" w:rsidRPr="00DA33ED">
        <w:t xml:space="preserve"> </w:t>
      </w:r>
      <w:r w:rsidR="007610C2" w:rsidRPr="00DA33ED">
        <w:br/>
      </w:r>
      <w:r w:rsidR="00CC12BF">
        <w:t>Postanowienia końcowe</w:t>
      </w:r>
    </w:p>
    <w:p w14:paraId="0AFEF228" w14:textId="138C824E" w:rsidR="003B7930" w:rsidRPr="00D8133D" w:rsidRDefault="00DC237F">
      <w:pPr>
        <w:pStyle w:val="Akapitzlist"/>
        <w:numPr>
          <w:ilvl w:val="0"/>
          <w:numId w:val="19"/>
        </w:numPr>
        <w:tabs>
          <w:tab w:val="clear" w:pos="1155"/>
          <w:tab w:val="num" w:pos="360"/>
        </w:tabs>
        <w:ind w:left="426" w:hanging="426"/>
        <w:jc w:val="both"/>
        <w:rPr>
          <w:bCs/>
        </w:rPr>
      </w:pPr>
      <w:r w:rsidRPr="00D8133D">
        <w:rPr>
          <w:bCs/>
        </w:rPr>
        <w:t>W spraw</w:t>
      </w:r>
      <w:r w:rsidR="006E0ABC" w:rsidRPr="00D8133D">
        <w:rPr>
          <w:bCs/>
        </w:rPr>
        <w:t xml:space="preserve">ach nieuregulowanych niniejszą </w:t>
      </w:r>
      <w:r w:rsidR="00D63128">
        <w:rPr>
          <w:bCs/>
        </w:rPr>
        <w:t>Decyzją</w:t>
      </w:r>
      <w:r w:rsidRPr="00D8133D">
        <w:rPr>
          <w:bCs/>
        </w:rPr>
        <w:t xml:space="preserve"> zastosowanie mają w szczególności:</w:t>
      </w:r>
    </w:p>
    <w:p w14:paraId="719CAED0" w14:textId="71D970B4" w:rsidR="00DC237F" w:rsidRPr="00DA33ED" w:rsidRDefault="00DC237F">
      <w:pPr>
        <w:numPr>
          <w:ilvl w:val="3"/>
          <w:numId w:val="19"/>
        </w:numPr>
        <w:tabs>
          <w:tab w:val="clear" w:pos="2880"/>
          <w:tab w:val="num" w:pos="720"/>
        </w:tabs>
        <w:ind w:left="714" w:hanging="357"/>
        <w:jc w:val="both"/>
        <w:rPr>
          <w:bCs/>
        </w:rPr>
      </w:pPr>
      <w:r w:rsidRPr="00DA33ED">
        <w:t xml:space="preserve">właściwe akty prawa </w:t>
      </w:r>
      <w:r w:rsidR="00F07771" w:rsidRPr="00A901BD">
        <w:t>krajowego oraz prawa unijnego</w:t>
      </w:r>
      <w:r w:rsidRPr="00DA33ED">
        <w:t xml:space="preserve">, w szczególności </w:t>
      </w:r>
      <w:r w:rsidR="00F07771" w:rsidRPr="00DA33ED">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w:t>
      </w:r>
      <w:r w:rsidR="00910758" w:rsidRPr="00DA33ED">
        <w:t> </w:t>
      </w:r>
      <w:r w:rsidR="00F07771" w:rsidRPr="00DA33ED">
        <w:t>Europejskiego Funduszu Morskiego i Rybackiego oraz ustanawiającego przepisy ogólne dotyczące Europejskiego Funduszu Rozwoju Regionalnego, Europejskiego Funduszu Społecznego, Funduszu Spójności i Europejskiego Funduszu Morskiego i</w:t>
      </w:r>
      <w:r w:rsidR="007610C2" w:rsidRPr="00DA33ED">
        <w:t> </w:t>
      </w:r>
      <w:r w:rsidR="00F07771" w:rsidRPr="00DA33ED">
        <w:t>Rybackiego oraz uchylającego rozporządzenie Rady (WE) nr 1083/2006 (Dz. Urz. UE L 347/320 z 20.12.2013 r.),</w:t>
      </w:r>
      <w:r w:rsidR="009A7531" w:rsidRPr="00DA33ED">
        <w:t xml:space="preserve"> </w:t>
      </w:r>
      <w:r w:rsidRPr="00DA33ED">
        <w:t>ustawa z dn</w:t>
      </w:r>
      <w:r w:rsidR="00F07771" w:rsidRPr="00DA33ED">
        <w:t xml:space="preserve">ia 23 kwietnia 1964 r. – </w:t>
      </w:r>
      <w:r w:rsidR="001D323A" w:rsidRPr="00DA33ED">
        <w:t>Kodeks cywilny (</w:t>
      </w:r>
      <w:proofErr w:type="spellStart"/>
      <w:r w:rsidR="00312F3F" w:rsidRPr="00DA33ED">
        <w:t>t.j</w:t>
      </w:r>
      <w:proofErr w:type="spellEnd"/>
      <w:r w:rsidR="00312F3F" w:rsidRPr="00DA33ED">
        <w:t xml:space="preserve">. </w:t>
      </w:r>
      <w:r w:rsidR="005061E9" w:rsidRPr="00DA33ED">
        <w:t xml:space="preserve">Dz. U. z </w:t>
      </w:r>
      <w:r w:rsidR="001E3ACA" w:rsidRPr="00DA33ED">
        <w:t>20</w:t>
      </w:r>
      <w:r w:rsidR="006F4327" w:rsidRPr="00DA33ED">
        <w:t>2</w:t>
      </w:r>
      <w:r w:rsidR="00E25790" w:rsidRPr="00DA33ED">
        <w:t>2</w:t>
      </w:r>
      <w:r w:rsidR="001E3ACA" w:rsidRPr="00DA33ED">
        <w:t xml:space="preserve"> </w:t>
      </w:r>
      <w:r w:rsidR="005061E9" w:rsidRPr="00DA33ED">
        <w:t xml:space="preserve">r., poz. </w:t>
      </w:r>
      <w:r w:rsidR="00E25790" w:rsidRPr="00DA33ED">
        <w:t>1360</w:t>
      </w:r>
      <w:r w:rsidR="001E3ACA" w:rsidRPr="00DA33ED">
        <w:t xml:space="preserve"> </w:t>
      </w:r>
      <w:r w:rsidR="00D121F3" w:rsidRPr="00DA33ED">
        <w:t xml:space="preserve">z </w:t>
      </w:r>
      <w:proofErr w:type="spellStart"/>
      <w:r w:rsidR="00D121F3" w:rsidRPr="00DA33ED">
        <w:t>późn</w:t>
      </w:r>
      <w:proofErr w:type="spellEnd"/>
      <w:r w:rsidR="00D121F3" w:rsidRPr="00DA33ED">
        <w:t>. zm.</w:t>
      </w:r>
      <w:r w:rsidRPr="00DA33ED">
        <w:t>), ust</w:t>
      </w:r>
      <w:r w:rsidR="00F07771" w:rsidRPr="00DA33ED">
        <w:t xml:space="preserve">awa z dnia 27 sierpnia 2009 r. </w:t>
      </w:r>
      <w:r w:rsidRPr="00DA33ED">
        <w:t>o</w:t>
      </w:r>
      <w:r w:rsidR="007610C2" w:rsidRPr="00DA33ED">
        <w:t> </w:t>
      </w:r>
      <w:r w:rsidRPr="00DA33ED">
        <w:t>finansach publicznych (</w:t>
      </w:r>
      <w:proofErr w:type="spellStart"/>
      <w:r w:rsidR="00B52537" w:rsidRPr="00DA33ED">
        <w:t>t.j</w:t>
      </w:r>
      <w:proofErr w:type="spellEnd"/>
      <w:r w:rsidR="00B52537" w:rsidRPr="00DA33ED">
        <w:t xml:space="preserve">. </w:t>
      </w:r>
      <w:r w:rsidRPr="00DA33ED">
        <w:t xml:space="preserve">Dz. U. </w:t>
      </w:r>
      <w:r w:rsidR="005061E9" w:rsidRPr="00DA33ED">
        <w:t xml:space="preserve">z </w:t>
      </w:r>
      <w:r w:rsidR="005D1BB7" w:rsidRPr="00DA33ED">
        <w:t>202</w:t>
      </w:r>
      <w:r w:rsidR="00E25790" w:rsidRPr="00DA33ED">
        <w:t>2</w:t>
      </w:r>
      <w:r w:rsidR="005D1BB7" w:rsidRPr="00DA33ED">
        <w:t xml:space="preserve"> </w:t>
      </w:r>
      <w:r w:rsidR="005061E9" w:rsidRPr="00DA33ED">
        <w:t xml:space="preserve">r., poz. </w:t>
      </w:r>
      <w:r w:rsidR="00E25790" w:rsidRPr="00DA33ED">
        <w:t>1634</w:t>
      </w:r>
      <w:r w:rsidRPr="00DA33ED">
        <w:t>), us</w:t>
      </w:r>
      <w:r w:rsidR="009A7531" w:rsidRPr="00DA33ED">
        <w:t xml:space="preserve">tawa z dnia 29 września 1994 r. </w:t>
      </w:r>
      <w:r w:rsidRPr="00DA33ED">
        <w:t>o rachunkowości (</w:t>
      </w:r>
      <w:proofErr w:type="spellStart"/>
      <w:r w:rsidR="00B52537" w:rsidRPr="00DA33ED">
        <w:t>t.j</w:t>
      </w:r>
      <w:proofErr w:type="spellEnd"/>
      <w:r w:rsidR="00B52537" w:rsidRPr="00DA33ED">
        <w:t xml:space="preserve">. </w:t>
      </w:r>
      <w:r w:rsidR="005061E9" w:rsidRPr="00DA33ED">
        <w:t>Dz. U. z 20</w:t>
      </w:r>
      <w:r w:rsidR="006F4327" w:rsidRPr="00DA33ED">
        <w:t>21</w:t>
      </w:r>
      <w:r w:rsidR="005061E9" w:rsidRPr="00DA33ED">
        <w:t xml:space="preserve"> r. poz. </w:t>
      </w:r>
      <w:r w:rsidR="006F4327" w:rsidRPr="00DA33ED">
        <w:t>217</w:t>
      </w:r>
      <w:r w:rsidR="005061E9" w:rsidRPr="00DA33ED">
        <w:t xml:space="preserve"> z </w:t>
      </w:r>
      <w:proofErr w:type="spellStart"/>
      <w:r w:rsidR="005061E9" w:rsidRPr="00DA33ED">
        <w:t>późn</w:t>
      </w:r>
      <w:proofErr w:type="spellEnd"/>
      <w:r w:rsidR="005061E9" w:rsidRPr="00DA33ED">
        <w:t>. zm.</w:t>
      </w:r>
      <w:r w:rsidRPr="00DA33ED">
        <w:t xml:space="preserve">), ustawa z dnia </w:t>
      </w:r>
      <w:r w:rsidR="006F4327" w:rsidRPr="00DA33ED">
        <w:t>11</w:t>
      </w:r>
      <w:r w:rsidRPr="00DA33ED">
        <w:t xml:space="preserve"> </w:t>
      </w:r>
      <w:r w:rsidR="006F4327" w:rsidRPr="00DA33ED">
        <w:t>września</w:t>
      </w:r>
      <w:r w:rsidR="00DF54CF" w:rsidRPr="00DA33ED">
        <w:t xml:space="preserve"> 2019 r.</w:t>
      </w:r>
      <w:r w:rsidRPr="00DA33ED">
        <w:t xml:space="preserve"> Prawo zamówień publicznych </w:t>
      </w:r>
      <w:r w:rsidR="001D323A" w:rsidRPr="00DA33ED">
        <w:rPr>
          <w:iCs/>
        </w:rPr>
        <w:t>(</w:t>
      </w:r>
      <w:r w:rsidR="005061E9" w:rsidRPr="00DA33ED">
        <w:rPr>
          <w:iCs/>
        </w:rPr>
        <w:t xml:space="preserve">Dz. U. z </w:t>
      </w:r>
      <w:r w:rsidR="001E3ACA" w:rsidRPr="00DA33ED">
        <w:rPr>
          <w:iCs/>
        </w:rPr>
        <w:t>20</w:t>
      </w:r>
      <w:r w:rsidR="00E25790" w:rsidRPr="00DA33ED">
        <w:rPr>
          <w:iCs/>
        </w:rPr>
        <w:t>22</w:t>
      </w:r>
      <w:r w:rsidR="001E3ACA" w:rsidRPr="00DA33ED">
        <w:rPr>
          <w:iCs/>
        </w:rPr>
        <w:t xml:space="preserve"> </w:t>
      </w:r>
      <w:r w:rsidR="005061E9" w:rsidRPr="00DA33ED">
        <w:rPr>
          <w:iCs/>
        </w:rPr>
        <w:t>r., poz. </w:t>
      </w:r>
      <w:r w:rsidR="00E25790" w:rsidRPr="00DA33ED">
        <w:rPr>
          <w:iCs/>
        </w:rPr>
        <w:t>1710</w:t>
      </w:r>
      <w:r w:rsidR="006F4327" w:rsidRPr="00DA33ED">
        <w:rPr>
          <w:iCs/>
        </w:rPr>
        <w:t xml:space="preserve"> </w:t>
      </w:r>
      <w:r w:rsidR="00486E87" w:rsidRPr="00DA33ED">
        <w:rPr>
          <w:iCs/>
        </w:rPr>
        <w:t xml:space="preserve">z </w:t>
      </w:r>
      <w:proofErr w:type="spellStart"/>
      <w:r w:rsidR="00486E87" w:rsidRPr="00DA33ED">
        <w:rPr>
          <w:iCs/>
        </w:rPr>
        <w:t>późn</w:t>
      </w:r>
      <w:proofErr w:type="spellEnd"/>
      <w:r w:rsidR="00486E87" w:rsidRPr="00DA33ED">
        <w:rPr>
          <w:iCs/>
        </w:rPr>
        <w:t>. zm.</w:t>
      </w:r>
      <w:r w:rsidRPr="00DA33ED">
        <w:rPr>
          <w:iCs/>
        </w:rPr>
        <w:t>), ustawa z dnia 30 kwietnia 2004 r. o postępowaniu w sprawach dotyczących pomocy publicznej (</w:t>
      </w:r>
      <w:proofErr w:type="spellStart"/>
      <w:r w:rsidR="0007332A" w:rsidRPr="00DA33ED">
        <w:rPr>
          <w:iCs/>
        </w:rPr>
        <w:t>t.j</w:t>
      </w:r>
      <w:proofErr w:type="spellEnd"/>
      <w:r w:rsidR="0007332A" w:rsidRPr="00DA33ED">
        <w:rPr>
          <w:iCs/>
        </w:rPr>
        <w:t xml:space="preserve">. </w:t>
      </w:r>
      <w:r w:rsidRPr="00DA33ED">
        <w:rPr>
          <w:iCs/>
        </w:rPr>
        <w:t xml:space="preserve">Dz. </w:t>
      </w:r>
      <w:r w:rsidR="009C4630" w:rsidRPr="00DA33ED">
        <w:rPr>
          <w:iCs/>
        </w:rPr>
        <w:t xml:space="preserve">U. z </w:t>
      </w:r>
      <w:r w:rsidR="001E3ACA" w:rsidRPr="00DA33ED">
        <w:rPr>
          <w:iCs/>
        </w:rPr>
        <w:t>202</w:t>
      </w:r>
      <w:r w:rsidR="00E25790" w:rsidRPr="00DA33ED">
        <w:rPr>
          <w:iCs/>
        </w:rPr>
        <w:t>1</w:t>
      </w:r>
      <w:r w:rsidR="001E3ACA" w:rsidRPr="00DA33ED">
        <w:rPr>
          <w:iCs/>
        </w:rPr>
        <w:t xml:space="preserve"> </w:t>
      </w:r>
      <w:r w:rsidR="00631255" w:rsidRPr="00DA33ED">
        <w:rPr>
          <w:iCs/>
        </w:rPr>
        <w:t>r.</w:t>
      </w:r>
      <w:r w:rsidR="009C4630" w:rsidRPr="00DA33ED">
        <w:rPr>
          <w:iCs/>
        </w:rPr>
        <w:t>,</w:t>
      </w:r>
      <w:r w:rsidR="00631255" w:rsidRPr="00DA33ED">
        <w:rPr>
          <w:iCs/>
        </w:rPr>
        <w:t xml:space="preserve"> po</w:t>
      </w:r>
      <w:r w:rsidR="009C4630" w:rsidRPr="00DA33ED">
        <w:rPr>
          <w:iCs/>
        </w:rPr>
        <w:t xml:space="preserve">z. </w:t>
      </w:r>
      <w:r w:rsidR="00E25790" w:rsidRPr="00DA33ED">
        <w:rPr>
          <w:iCs/>
        </w:rPr>
        <w:t>743</w:t>
      </w:r>
      <w:r w:rsidR="009C4630" w:rsidRPr="00DA33ED">
        <w:rPr>
          <w:iCs/>
        </w:rPr>
        <w:t>), u</w:t>
      </w:r>
      <w:r w:rsidRPr="00DA33ED">
        <w:rPr>
          <w:iCs/>
        </w:rPr>
        <w:t>stawa z</w:t>
      </w:r>
      <w:r w:rsidR="007610C2" w:rsidRPr="00DA33ED">
        <w:rPr>
          <w:iCs/>
        </w:rPr>
        <w:t> </w:t>
      </w:r>
      <w:r w:rsidRPr="00DA33ED">
        <w:rPr>
          <w:iCs/>
        </w:rPr>
        <w:t xml:space="preserve">dnia 27 kwietnia 2001 r. Prawo Ochrony </w:t>
      </w:r>
      <w:r w:rsidR="00337ECA" w:rsidRPr="00DA33ED">
        <w:rPr>
          <w:iCs/>
        </w:rPr>
        <w:t>Środowiska (</w:t>
      </w:r>
      <w:proofErr w:type="spellStart"/>
      <w:r w:rsidR="00312F3F" w:rsidRPr="00DA33ED">
        <w:rPr>
          <w:iCs/>
        </w:rPr>
        <w:t>t.j</w:t>
      </w:r>
      <w:proofErr w:type="spellEnd"/>
      <w:r w:rsidR="00312F3F" w:rsidRPr="00DA33ED">
        <w:rPr>
          <w:iCs/>
        </w:rPr>
        <w:t xml:space="preserve">. </w:t>
      </w:r>
      <w:r w:rsidR="005061E9" w:rsidRPr="00DA33ED">
        <w:rPr>
          <w:iCs/>
        </w:rPr>
        <w:t xml:space="preserve">Dz. U. z </w:t>
      </w:r>
      <w:r w:rsidR="001E3ACA" w:rsidRPr="00DA33ED">
        <w:rPr>
          <w:iCs/>
        </w:rPr>
        <w:t>202</w:t>
      </w:r>
      <w:r w:rsidR="00E03CFD" w:rsidRPr="00DA33ED">
        <w:rPr>
          <w:iCs/>
        </w:rPr>
        <w:t>1</w:t>
      </w:r>
      <w:r w:rsidR="001E3ACA" w:rsidRPr="00DA33ED">
        <w:rPr>
          <w:iCs/>
        </w:rPr>
        <w:t xml:space="preserve"> </w:t>
      </w:r>
      <w:r w:rsidR="005061E9" w:rsidRPr="00DA33ED">
        <w:rPr>
          <w:iCs/>
        </w:rPr>
        <w:t xml:space="preserve">r., poz. </w:t>
      </w:r>
      <w:r w:rsidR="00E03CFD" w:rsidRPr="00DA33ED">
        <w:rPr>
          <w:iCs/>
        </w:rPr>
        <w:t>1973</w:t>
      </w:r>
      <w:r w:rsidR="001E3ACA" w:rsidRPr="00DA33ED">
        <w:rPr>
          <w:iCs/>
        </w:rPr>
        <w:t xml:space="preserve"> </w:t>
      </w:r>
      <w:r w:rsidR="005061E9" w:rsidRPr="00DA33ED">
        <w:rPr>
          <w:iCs/>
        </w:rPr>
        <w:t>z </w:t>
      </w:r>
      <w:proofErr w:type="spellStart"/>
      <w:r w:rsidR="005061E9" w:rsidRPr="00DA33ED">
        <w:rPr>
          <w:iCs/>
        </w:rPr>
        <w:t>późn</w:t>
      </w:r>
      <w:proofErr w:type="spellEnd"/>
      <w:r w:rsidR="005061E9" w:rsidRPr="00DA33ED">
        <w:rPr>
          <w:iCs/>
        </w:rPr>
        <w:t xml:space="preserve">. </w:t>
      </w:r>
      <w:r w:rsidR="00AA7659" w:rsidRPr="00DA33ED">
        <w:rPr>
          <w:iCs/>
        </w:rPr>
        <w:t>zm.</w:t>
      </w:r>
      <w:r w:rsidRPr="00DA33ED">
        <w:rPr>
          <w:iCs/>
        </w:rPr>
        <w:t>)</w:t>
      </w:r>
      <w:r w:rsidR="009C4630" w:rsidRPr="00DA33ED">
        <w:rPr>
          <w:iCs/>
        </w:rPr>
        <w:t>,</w:t>
      </w:r>
      <w:r w:rsidRPr="00DA33ED">
        <w:rPr>
          <w:iCs/>
        </w:rPr>
        <w:t xml:space="preserve"> ustawa z dnia </w:t>
      </w:r>
      <w:r w:rsidR="00A50509" w:rsidRPr="00DA33ED">
        <w:rPr>
          <w:iCs/>
        </w:rPr>
        <w:br/>
      </w:r>
      <w:r w:rsidRPr="00DA33ED">
        <w:rPr>
          <w:iCs/>
        </w:rPr>
        <w:t>11 marca 2004 r. o podatku od towarów i usług (</w:t>
      </w:r>
      <w:proofErr w:type="spellStart"/>
      <w:r w:rsidR="005061E9" w:rsidRPr="00DA33ED">
        <w:rPr>
          <w:iCs/>
        </w:rPr>
        <w:t>t.j</w:t>
      </w:r>
      <w:proofErr w:type="spellEnd"/>
      <w:r w:rsidR="005061E9" w:rsidRPr="00DA33ED">
        <w:rPr>
          <w:iCs/>
        </w:rPr>
        <w:t xml:space="preserve">. </w:t>
      </w:r>
      <w:r w:rsidR="005061E9" w:rsidRPr="00DA33ED">
        <w:t xml:space="preserve">Dz. U. z </w:t>
      </w:r>
      <w:r w:rsidR="001E3ACA" w:rsidRPr="00DA33ED">
        <w:t>202</w:t>
      </w:r>
      <w:r w:rsidR="00E25790" w:rsidRPr="00DA33ED">
        <w:t>2</w:t>
      </w:r>
      <w:r w:rsidR="001E3ACA" w:rsidRPr="00DA33ED">
        <w:t xml:space="preserve"> </w:t>
      </w:r>
      <w:r w:rsidR="005061E9" w:rsidRPr="00DA33ED">
        <w:t xml:space="preserve">r., poz. </w:t>
      </w:r>
      <w:r w:rsidR="00E25790" w:rsidRPr="00DA33ED">
        <w:t>931</w:t>
      </w:r>
      <w:r w:rsidR="001E3ACA" w:rsidRPr="00DA33ED">
        <w:t xml:space="preserve"> </w:t>
      </w:r>
      <w:r w:rsidR="008716D4" w:rsidRPr="00DA33ED">
        <w:t xml:space="preserve">z </w:t>
      </w:r>
      <w:proofErr w:type="spellStart"/>
      <w:r w:rsidR="008716D4" w:rsidRPr="00DA33ED">
        <w:t>późn</w:t>
      </w:r>
      <w:proofErr w:type="spellEnd"/>
      <w:r w:rsidR="008716D4" w:rsidRPr="00DA33ED">
        <w:t>. zm.</w:t>
      </w:r>
      <w:r w:rsidRPr="00DA33ED">
        <w:rPr>
          <w:iCs/>
        </w:rPr>
        <w:t>) oraz rozporządzenia wykonawcze lub wytyczne do</w:t>
      </w:r>
      <w:r w:rsidR="00F53654" w:rsidRPr="00DA33ED">
        <w:rPr>
          <w:iCs/>
        </w:rPr>
        <w:t> </w:t>
      </w:r>
      <w:r w:rsidRPr="00DA33ED">
        <w:rPr>
          <w:iCs/>
        </w:rPr>
        <w:t>nich</w:t>
      </w:r>
      <w:r w:rsidR="00FB3045" w:rsidRPr="00DA33ED">
        <w:rPr>
          <w:iCs/>
        </w:rPr>
        <w:t>;</w:t>
      </w:r>
      <w:r w:rsidRPr="00DA33ED">
        <w:rPr>
          <w:iCs/>
        </w:rPr>
        <w:t xml:space="preserve"> </w:t>
      </w:r>
    </w:p>
    <w:p w14:paraId="22EB49F1" w14:textId="431953CA" w:rsidR="009F4639" w:rsidRPr="00DA33ED" w:rsidRDefault="00F07771">
      <w:pPr>
        <w:numPr>
          <w:ilvl w:val="3"/>
          <w:numId w:val="19"/>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S</w:t>
      </w:r>
      <w:r w:rsidR="00173BED">
        <w:rPr>
          <w:bCs/>
        </w:rPr>
        <w:t>Z</w:t>
      </w:r>
      <w:r w:rsidRPr="00DA33ED">
        <w:rPr>
          <w:bCs/>
        </w:rPr>
        <w:t>OP, obowiązuj</w:t>
      </w:r>
      <w:r w:rsidR="004C43CB" w:rsidRPr="00DA33ED">
        <w:rPr>
          <w:bCs/>
        </w:rPr>
        <w:t xml:space="preserve">ących procedur i </w:t>
      </w:r>
      <w:r w:rsidRPr="00DA33ED">
        <w:rPr>
          <w:bCs/>
        </w:rPr>
        <w:t>wytycznych</w:t>
      </w:r>
      <w:r w:rsidRPr="00DA33ED">
        <w:t>.</w:t>
      </w:r>
    </w:p>
    <w:p w14:paraId="5C9E0396" w14:textId="395CA705" w:rsidR="00B85005"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Wszelkie wątpliwości związane z realizacją niniejszej </w:t>
      </w:r>
      <w:r w:rsidR="00C351B6">
        <w:t>Decyzji</w:t>
      </w:r>
      <w:r w:rsidRPr="00DA33ED">
        <w:t xml:space="preserve"> wyjaśniane będą przez</w:t>
      </w:r>
      <w:r w:rsidR="00F53654" w:rsidRPr="00DA33ED">
        <w:t> </w:t>
      </w:r>
      <w:r w:rsidRPr="00DA33ED">
        <w:t xml:space="preserve">Strony </w:t>
      </w:r>
      <w:r w:rsidR="00C351B6">
        <w:t>Decyzji</w:t>
      </w:r>
      <w:r w:rsidRPr="00DA33ED">
        <w:t xml:space="preserve"> w formie pisemnej.</w:t>
      </w:r>
    </w:p>
    <w:p w14:paraId="34698B50" w14:textId="42DD188F" w:rsidR="00B85005"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W przypadku powstania sporów pomiędzy Stronami </w:t>
      </w:r>
      <w:r w:rsidR="00C351B6">
        <w:t>Decyzji</w:t>
      </w:r>
      <w:r w:rsidRPr="00DA33ED">
        <w:t xml:space="preserve">, prawem właściwym do ich rozstrzygania jest dla niniejszej </w:t>
      </w:r>
      <w:r w:rsidR="00C351B6">
        <w:t xml:space="preserve">Decyzji </w:t>
      </w:r>
      <w:r w:rsidRPr="00DA33ED">
        <w:t xml:space="preserve">prawo obowiązujące na terytorium Rzeczypospolitej Polskiej. </w:t>
      </w:r>
    </w:p>
    <w:p w14:paraId="14BC660C" w14:textId="6493A937" w:rsidR="00B85005"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Spory dotyczące Stron </w:t>
      </w:r>
      <w:r w:rsidR="00C351B6">
        <w:t>Decyzji</w:t>
      </w:r>
      <w:r w:rsidRPr="00DA33ED">
        <w:t xml:space="preserve"> i wynikające z postanowień niniejszej </w:t>
      </w:r>
      <w:r w:rsidR="00C351B6">
        <w:t>Decyzji</w:t>
      </w:r>
      <w:r w:rsidRPr="00DA33ED">
        <w:t xml:space="preserve"> lub</w:t>
      </w:r>
      <w:r w:rsidR="003506F2" w:rsidRPr="00DA33ED">
        <w:t> </w:t>
      </w:r>
      <w:r w:rsidRPr="00DA33ED">
        <w:t xml:space="preserve">w związku z niniejszą </w:t>
      </w:r>
      <w:r w:rsidR="00C351B6">
        <w:t>Decyzj</w:t>
      </w:r>
      <w:r w:rsidRPr="00DA33ED">
        <w:t>ą, odnoszące się również do istnienia, ważności albo</w:t>
      </w:r>
      <w:r w:rsidR="003506F2" w:rsidRPr="00DA33ED">
        <w:t> </w:t>
      </w:r>
      <w:r w:rsidRPr="00DA33ED">
        <w:t xml:space="preserve">wypowiedzenia </w:t>
      </w:r>
      <w:r w:rsidR="00C351B6">
        <w:t>Decyzji</w:t>
      </w:r>
      <w:r w:rsidRPr="00DA33ED">
        <w:t>, rozpoznawalne w procesie, podlegają jurysdykcji właściwego sądu polskiego właściwego według siedziby Instytucji Zarządzającej, poza sprawami związanymi ze zwrotem dofinansowania na podstawie przepisów o finansach publicznych.</w:t>
      </w:r>
    </w:p>
    <w:p w14:paraId="295E863F" w14:textId="3D389F85" w:rsidR="00DC237F" w:rsidRPr="00DA33ED" w:rsidRDefault="00DC237F">
      <w:pPr>
        <w:pStyle w:val="Akapitzlist"/>
        <w:numPr>
          <w:ilvl w:val="0"/>
          <w:numId w:val="19"/>
        </w:numPr>
        <w:tabs>
          <w:tab w:val="clear" w:pos="1155"/>
          <w:tab w:val="num" w:pos="284"/>
        </w:tabs>
        <w:autoSpaceDE w:val="0"/>
        <w:autoSpaceDN w:val="0"/>
        <w:adjustRightInd w:val="0"/>
        <w:ind w:left="284" w:hanging="284"/>
        <w:jc w:val="both"/>
      </w:pPr>
      <w:r w:rsidRPr="00DA33ED">
        <w:t xml:space="preserve">Strony </w:t>
      </w:r>
      <w:r w:rsidR="00C351B6">
        <w:t>Decyzji</w:t>
      </w:r>
      <w:r w:rsidRPr="00DA33ED">
        <w:t xml:space="preserve"> podają następujące adresy dla wzajemnych doręczeń dokumentów, pism i oświadczeń składanych w toku wykonywania niniejszej </w:t>
      </w:r>
      <w:r w:rsidR="00C351B6">
        <w:t>Decyzji</w:t>
      </w:r>
      <w:r w:rsidRPr="00DA33ED">
        <w:t>:</w:t>
      </w:r>
    </w:p>
    <w:p w14:paraId="2A50F308" w14:textId="77777777" w:rsidR="00DC237F" w:rsidRPr="00DA33ED" w:rsidRDefault="00DC237F">
      <w:pPr>
        <w:numPr>
          <w:ilvl w:val="0"/>
          <w:numId w:val="25"/>
        </w:numPr>
        <w:autoSpaceDE w:val="0"/>
        <w:autoSpaceDN w:val="0"/>
        <w:adjustRightInd w:val="0"/>
        <w:ind w:left="714" w:hanging="357"/>
        <w:jc w:val="both"/>
      </w:pPr>
      <w:r w:rsidRPr="00DA33ED">
        <w:t xml:space="preserve">Instytucja Zarządzająca: Zarząd Województwa Świętokrzyskiego, Urząd Marszałkowski Województwa Świętokrzyskiego, Departament </w:t>
      </w:r>
      <w:r w:rsidR="00CF7689" w:rsidRPr="00DA33ED">
        <w:t>Inwestycji i Rozwoju</w:t>
      </w:r>
      <w:r w:rsidR="007A4778" w:rsidRPr="00DA33ED">
        <w:t>,</w:t>
      </w:r>
      <w:r w:rsidRPr="00DA33ED">
        <w:t xml:space="preserve"> </w:t>
      </w:r>
      <w:r w:rsidR="007A4778" w:rsidRPr="00DA33ED">
        <w:t>ul. Sienkiewicza 63, 25-002 Kielce;</w:t>
      </w:r>
      <w:r w:rsidR="00905EF9" w:rsidRPr="00DA33ED">
        <w:t xml:space="preserve"> </w:t>
      </w:r>
    </w:p>
    <w:p w14:paraId="7E885311" w14:textId="77777777" w:rsidR="00DC237F" w:rsidRPr="00DA33ED" w:rsidRDefault="00DC237F">
      <w:pPr>
        <w:numPr>
          <w:ilvl w:val="0"/>
          <w:numId w:val="25"/>
        </w:numPr>
        <w:autoSpaceDE w:val="0"/>
        <w:autoSpaceDN w:val="0"/>
        <w:adjustRightInd w:val="0"/>
        <w:ind w:left="714" w:hanging="357"/>
        <w:jc w:val="both"/>
      </w:pPr>
      <w:r w:rsidRPr="00DA33ED">
        <w:t>Beneficjent: ……........................……… z siedzibą: ……</w:t>
      </w:r>
      <w:r w:rsidR="006E04CE" w:rsidRPr="00DA33ED">
        <w:t>.</w:t>
      </w:r>
      <w:r w:rsidRPr="00DA33ED">
        <w:t xml:space="preserve">.....................................……. </w:t>
      </w:r>
    </w:p>
    <w:p w14:paraId="2AB997E6" w14:textId="2D7D5CE9" w:rsidR="00DC237F" w:rsidRPr="00DA33ED" w:rsidRDefault="00DC237F">
      <w:pPr>
        <w:pStyle w:val="Akapitzlist"/>
        <w:numPr>
          <w:ilvl w:val="0"/>
          <w:numId w:val="19"/>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 xml:space="preserve">Strony </w:t>
      </w:r>
      <w:r w:rsidR="00C351B6">
        <w:t>Decyzji</w:t>
      </w:r>
      <w:r w:rsidRPr="00DA33ED">
        <w:t xml:space="preserve"> uznają za skutecznie doręczone, niezależnie od tego, czy dokumenty, pisma i oświadczenia zostały rzeczywiście odebrane przez Strony </w:t>
      </w:r>
      <w:r w:rsidR="00C351B6">
        <w:t>Decyzji</w:t>
      </w:r>
      <w:r w:rsidRPr="00DA33ED">
        <w:t>.</w:t>
      </w:r>
    </w:p>
    <w:p w14:paraId="2D052461" w14:textId="1298DAED" w:rsidR="00DC237F" w:rsidRPr="00DA33ED" w:rsidRDefault="00DC237F">
      <w:pPr>
        <w:numPr>
          <w:ilvl w:val="0"/>
          <w:numId w:val="19"/>
        </w:numPr>
        <w:autoSpaceDE w:val="0"/>
        <w:autoSpaceDN w:val="0"/>
        <w:adjustRightInd w:val="0"/>
        <w:ind w:left="284" w:hanging="284"/>
        <w:jc w:val="both"/>
      </w:pPr>
      <w:r w:rsidRPr="00DA33ED">
        <w:t xml:space="preserve">Zmiana adresu przez którąkolwiek ze Stron </w:t>
      </w:r>
      <w:r w:rsidR="00C351B6">
        <w:t>Decyzji</w:t>
      </w:r>
      <w:r w:rsidRPr="00DA33ED">
        <w:t xml:space="preserve"> wymaga pisemnego poinformowania drugiej Strony. </w:t>
      </w:r>
    </w:p>
    <w:p w14:paraId="4B4E01B0" w14:textId="2E250783" w:rsidR="00B85005" w:rsidRDefault="00DC237F">
      <w:pPr>
        <w:numPr>
          <w:ilvl w:val="0"/>
          <w:numId w:val="19"/>
        </w:numPr>
        <w:autoSpaceDE w:val="0"/>
        <w:autoSpaceDN w:val="0"/>
        <w:adjustRightInd w:val="0"/>
        <w:ind w:left="284" w:hanging="284"/>
        <w:jc w:val="both"/>
      </w:pPr>
      <w:r w:rsidRPr="00DA33ED">
        <w:t xml:space="preserve">W przypadku zmiany adresu przez którąkolwiek ze Stron, bez uprzedniego poinformowania o tym fakcie drugiej Strony, wszelką korespondencję przesłaną na adresy Stron </w:t>
      </w:r>
      <w:r w:rsidR="007627CC">
        <w:t>Decyzji</w:t>
      </w:r>
      <w:r w:rsidRPr="00DA33ED">
        <w:t>, wskazane powyżej, uznaje się za skutecznie doręczoną.</w:t>
      </w:r>
    </w:p>
    <w:p w14:paraId="727D8386" w14:textId="5C5CD09D" w:rsidR="00B85005" w:rsidRDefault="00DC237F">
      <w:pPr>
        <w:numPr>
          <w:ilvl w:val="0"/>
          <w:numId w:val="19"/>
        </w:numPr>
        <w:autoSpaceDE w:val="0"/>
        <w:autoSpaceDN w:val="0"/>
        <w:adjustRightInd w:val="0"/>
        <w:ind w:left="284" w:hanging="284"/>
        <w:jc w:val="both"/>
      </w:pPr>
      <w:r w:rsidRPr="00DA33ED">
        <w:t xml:space="preserve">Niniejsza </w:t>
      </w:r>
      <w:r w:rsidR="007627CC">
        <w:t>Decyzja</w:t>
      </w:r>
      <w:r w:rsidRPr="00DA33ED">
        <w:t xml:space="preserve"> została sporządzona w dwóch jednobrzmiących egzemplarzach, po jednym dla każdej ze Stron </w:t>
      </w:r>
      <w:r w:rsidR="007627CC">
        <w:t>Decyzji</w:t>
      </w:r>
      <w:r w:rsidRPr="00DA33ED">
        <w:t>.</w:t>
      </w:r>
    </w:p>
    <w:p w14:paraId="55D3090A" w14:textId="18C0AFC3" w:rsidR="00B85005" w:rsidRDefault="007627CC">
      <w:pPr>
        <w:numPr>
          <w:ilvl w:val="0"/>
          <w:numId w:val="19"/>
        </w:numPr>
        <w:tabs>
          <w:tab w:val="clear" w:pos="1155"/>
          <w:tab w:val="num" w:pos="284"/>
          <w:tab w:val="left" w:pos="426"/>
        </w:tabs>
        <w:autoSpaceDE w:val="0"/>
        <w:autoSpaceDN w:val="0"/>
        <w:adjustRightInd w:val="0"/>
        <w:ind w:left="284" w:hanging="284"/>
        <w:jc w:val="both"/>
      </w:pPr>
      <w:r>
        <w:t>Decyzja</w:t>
      </w:r>
      <w:r w:rsidR="00DC237F" w:rsidRPr="00DA33ED">
        <w:t xml:space="preserve"> wchodzi w życie z dniem </w:t>
      </w:r>
      <w:r>
        <w:t>podjęcia Uchwały</w:t>
      </w:r>
      <w:r w:rsidR="00DC237F" w:rsidRPr="00DA33ED">
        <w:t>.</w:t>
      </w:r>
    </w:p>
    <w:p w14:paraId="2B50CE5E" w14:textId="532CD89C" w:rsidR="003B7930" w:rsidRPr="00DA33ED" w:rsidRDefault="00DC237F">
      <w:pPr>
        <w:numPr>
          <w:ilvl w:val="0"/>
          <w:numId w:val="19"/>
        </w:numPr>
        <w:tabs>
          <w:tab w:val="clear" w:pos="1155"/>
          <w:tab w:val="num" w:pos="284"/>
          <w:tab w:val="left" w:pos="426"/>
        </w:tabs>
        <w:autoSpaceDE w:val="0"/>
        <w:autoSpaceDN w:val="0"/>
        <w:adjustRightInd w:val="0"/>
        <w:ind w:left="284" w:hanging="284"/>
        <w:jc w:val="both"/>
      </w:pPr>
      <w:r w:rsidRPr="00DA33ED">
        <w:t xml:space="preserve">Integralną część </w:t>
      </w:r>
      <w:r w:rsidR="007627CC">
        <w:t>Decyzji</w:t>
      </w:r>
      <w:r w:rsidRPr="00DA33ED">
        <w:t xml:space="preserve"> stanowią załączniki:</w:t>
      </w:r>
    </w:p>
    <w:p w14:paraId="5609B56D" w14:textId="644FA6A8" w:rsidR="00AD2E02" w:rsidRPr="00DA33ED" w:rsidRDefault="00DC237F" w:rsidP="00174EA1">
      <w:pPr>
        <w:pStyle w:val="Pisma"/>
        <w:tabs>
          <w:tab w:val="num" w:pos="-2160"/>
        </w:tabs>
        <w:autoSpaceDE/>
        <w:autoSpaceDN/>
        <w:ind w:left="426"/>
        <w:jc w:val="left"/>
        <w:rPr>
          <w:sz w:val="24"/>
        </w:rPr>
      </w:pPr>
      <w:r w:rsidRPr="00DA33ED">
        <w:rPr>
          <w:sz w:val="24"/>
        </w:rPr>
        <w:t xml:space="preserve">Zał. nr 1 </w:t>
      </w:r>
      <w:r w:rsidR="00FB42DC" w:rsidRPr="00DA33ED">
        <w:rPr>
          <w:sz w:val="24"/>
        </w:rPr>
        <w:t>–</w:t>
      </w:r>
      <w:r w:rsidR="009403A8" w:rsidRPr="00DA33ED">
        <w:rPr>
          <w:sz w:val="24"/>
        </w:rPr>
        <w:t xml:space="preserve"> </w:t>
      </w:r>
      <w:r w:rsidR="00EE1521" w:rsidRPr="00DA33ED">
        <w:rPr>
          <w:sz w:val="24"/>
        </w:rPr>
        <w:t>Wniosek o dofinansowanie Projektu</w:t>
      </w:r>
      <w:r w:rsidR="00CA20FA" w:rsidRPr="00DA33ED">
        <w:rPr>
          <w:sz w:val="24"/>
        </w:rPr>
        <w:t>;</w:t>
      </w:r>
    </w:p>
    <w:p w14:paraId="10A65FAF" w14:textId="1F9CBB0A" w:rsidR="00CA20FA" w:rsidRPr="00DA33ED" w:rsidRDefault="00CA20FA" w:rsidP="00174EA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59B184BB" w14:textId="71A9B6F2" w:rsidR="0007332A" w:rsidRPr="00DA33ED" w:rsidRDefault="0007332A" w:rsidP="00174EA1">
      <w:pPr>
        <w:pStyle w:val="Pisma"/>
        <w:tabs>
          <w:tab w:val="num" w:pos="-2160"/>
        </w:tabs>
        <w:autoSpaceDE/>
        <w:autoSpaceDN/>
        <w:ind w:left="1560" w:hanging="1134"/>
        <w:jc w:val="left"/>
        <w:rPr>
          <w:sz w:val="24"/>
        </w:rPr>
      </w:pPr>
      <w:r w:rsidRPr="00DA33ED">
        <w:rPr>
          <w:sz w:val="24"/>
        </w:rPr>
        <w:t>Zał. nr</w:t>
      </w:r>
      <w:r w:rsidR="00FF1D1A" w:rsidRPr="00DA33ED">
        <w:rPr>
          <w:sz w:val="24"/>
        </w:rPr>
        <w:t xml:space="preserve"> </w:t>
      </w:r>
      <w:r w:rsidR="006E313A">
        <w:rPr>
          <w:sz w:val="24"/>
        </w:rPr>
        <w:t>3</w:t>
      </w:r>
      <w:r w:rsidR="00174EA1">
        <w:rPr>
          <w:sz w:val="24"/>
        </w:rPr>
        <w:t xml:space="preserve"> </w:t>
      </w:r>
      <w:r w:rsidR="00FB42DC" w:rsidRPr="00DA33ED">
        <w:rPr>
          <w:sz w:val="24"/>
        </w:rPr>
        <w:t>–</w:t>
      </w:r>
      <w:r w:rsidR="00FF1D1A" w:rsidRPr="00DA33ED">
        <w:rPr>
          <w:sz w:val="24"/>
        </w:rPr>
        <w:t xml:space="preserve"> </w:t>
      </w:r>
      <w:r w:rsidRPr="00DA33ED">
        <w:rPr>
          <w:sz w:val="24"/>
        </w:rPr>
        <w:t>Wykaz dokumentów wymaganych do złożenia przez Beneficjenta, warunkujących przekazanie dofinansowania</w:t>
      </w:r>
      <w:r w:rsidR="00FB42DC" w:rsidRPr="00DA33ED">
        <w:rPr>
          <w:sz w:val="24"/>
        </w:rPr>
        <w:t>;</w:t>
      </w:r>
    </w:p>
    <w:p w14:paraId="0A3DD0B4" w14:textId="5AC036CA"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6E313A">
        <w:rPr>
          <w:sz w:val="24"/>
        </w:rPr>
        <w:t>4</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2AC3F5BA" w:rsidR="00807630" w:rsidRDefault="00807630" w:rsidP="00174EA1">
      <w:pPr>
        <w:pStyle w:val="Pisma"/>
        <w:tabs>
          <w:tab w:val="num" w:pos="-2160"/>
        </w:tabs>
        <w:autoSpaceDE/>
        <w:autoSpaceDN/>
        <w:ind w:left="426"/>
        <w:jc w:val="left"/>
        <w:rPr>
          <w:sz w:val="24"/>
        </w:rPr>
      </w:pPr>
      <w:r w:rsidRPr="00DA33ED">
        <w:rPr>
          <w:sz w:val="24"/>
        </w:rPr>
        <w:t xml:space="preserve">Zał. nr </w:t>
      </w:r>
      <w:r w:rsidR="006E313A">
        <w:rPr>
          <w:sz w:val="24"/>
        </w:rPr>
        <w:t>5</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4CD6B07F" w:rsidR="00095020" w:rsidRDefault="00095020" w:rsidP="00174EA1">
      <w:pPr>
        <w:ind w:left="1560" w:hanging="1134"/>
        <w:rPr>
          <w:sz w:val="22"/>
          <w:szCs w:val="22"/>
        </w:rPr>
      </w:pPr>
      <w:r>
        <w:t xml:space="preserve">Zał. nr 6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6962B82D" w:rsidR="00095020" w:rsidRDefault="00095020" w:rsidP="00174EA1">
      <w:pPr>
        <w:ind w:left="1560" w:hanging="1134"/>
      </w:pPr>
      <w:r>
        <w:t xml:space="preserve">Zał. nr 7 </w:t>
      </w:r>
      <w:r w:rsidR="0081374C">
        <w:t>–</w:t>
      </w:r>
      <w:r>
        <w:t xml:space="preserve"> Zaangażowanie wydatków budżetowych roku bieżącego oraz lat następnych do zawartej </w:t>
      </w:r>
      <w:r w:rsidR="00427FF1">
        <w:t>decyzji</w:t>
      </w:r>
      <w:r>
        <w:t xml:space="preserve"> - Budżet Środków Europejskich</w:t>
      </w:r>
      <w:r w:rsidR="0081374C">
        <w:t>;</w:t>
      </w:r>
    </w:p>
    <w:p w14:paraId="7711B778" w14:textId="6355E46C" w:rsidR="00095020" w:rsidRDefault="00095020" w:rsidP="00174EA1">
      <w:pPr>
        <w:ind w:left="1560" w:hanging="1134"/>
      </w:pPr>
      <w:r>
        <w:t xml:space="preserve">Zał. nr 8 </w:t>
      </w:r>
      <w:r w:rsidR="0081374C">
        <w:t>–</w:t>
      </w:r>
      <w:r>
        <w:t xml:space="preserve"> Zaangażowanie wydatków budżetowych roku bieżącego oraz lat następnych do zawartej </w:t>
      </w:r>
      <w:r w:rsidR="00427FF1">
        <w:t>decyzji</w:t>
      </w:r>
      <w:r>
        <w:t xml:space="preserve"> - Budżet Państwa</w:t>
      </w:r>
      <w:r w:rsidR="0081374C">
        <w:t>;</w:t>
      </w:r>
    </w:p>
    <w:p w14:paraId="213A205A" w14:textId="713417C5"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6E313A">
        <w:rPr>
          <w:sz w:val="24"/>
        </w:rPr>
        <w:t>9</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15541328"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6E313A">
        <w:rPr>
          <w:sz w:val="24"/>
        </w:rPr>
        <w:t>10</w:t>
      </w:r>
      <w:r w:rsidRPr="00DA33ED">
        <w:rPr>
          <w:sz w:val="24"/>
        </w:rPr>
        <w:t xml:space="preserve"> </w:t>
      </w:r>
      <w:r w:rsidR="0081374C">
        <w:rPr>
          <w:sz w:val="24"/>
        </w:rPr>
        <w:t>–</w:t>
      </w:r>
      <w:r w:rsidRPr="00DA33ED">
        <w:rPr>
          <w:sz w:val="24"/>
        </w:rPr>
        <w:t xml:space="preserve"> </w:t>
      </w:r>
      <w:bookmarkStart w:id="16" w:name="_Hlk131498842"/>
      <w:r w:rsidR="0081374C">
        <w:rPr>
          <w:sz w:val="24"/>
        </w:rPr>
        <w:t>W</w:t>
      </w:r>
      <w:r w:rsidR="00315614" w:rsidRPr="00DA33ED">
        <w:rPr>
          <w:sz w:val="24"/>
        </w:rPr>
        <w:t>yciąg z zapisów „Podręcznika wnioskodawcy i beneficjenta Funduszy Europejskich na lata 2021-2027 w zakresie informacji i promocji”</w:t>
      </w:r>
      <w:bookmarkEnd w:id="16"/>
      <w:r w:rsidR="0081374C">
        <w:rPr>
          <w:sz w:val="24"/>
        </w:rPr>
        <w:t>;</w:t>
      </w:r>
    </w:p>
    <w:p w14:paraId="0C1075CD" w14:textId="3C602510" w:rsidR="00315614" w:rsidRPr="00DA33ED" w:rsidRDefault="00315614" w:rsidP="00174EA1">
      <w:pPr>
        <w:ind w:left="1701" w:hanging="1275"/>
      </w:pPr>
      <w:r w:rsidRPr="00DA33ED">
        <w:t xml:space="preserve">Zał. nr </w:t>
      </w:r>
      <w:r w:rsidR="006E313A">
        <w:t>11</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22CBCDC6" w:rsidR="00F53654" w:rsidRPr="00DA33ED" w:rsidRDefault="007627CC" w:rsidP="00653E2B">
      <w:pPr>
        <w:pStyle w:val="Pisma"/>
        <w:tabs>
          <w:tab w:val="num" w:pos="-2160"/>
        </w:tabs>
        <w:autoSpaceDE/>
        <w:autoSpaceDN/>
        <w:rPr>
          <w:sz w:val="24"/>
        </w:rPr>
      </w:pPr>
      <w:r>
        <w:rPr>
          <w:sz w:val="24"/>
        </w:rPr>
        <w:t>W imieniu Instytucji Zarządzającej FEŚ 2021-2027:</w:t>
      </w:r>
    </w:p>
    <w:p w14:paraId="34C2B072" w14:textId="77777777" w:rsidR="00DB5DE4" w:rsidRPr="00DA33ED" w:rsidRDefault="00DB5DE4" w:rsidP="00653E2B">
      <w:pPr>
        <w:pStyle w:val="Pisma"/>
        <w:tabs>
          <w:tab w:val="num" w:pos="-2160"/>
        </w:tabs>
        <w:autoSpaceDE/>
        <w:autoSpaceDN/>
        <w:rPr>
          <w:sz w:val="24"/>
        </w:rPr>
      </w:pPr>
    </w:p>
    <w:p w14:paraId="5CC79F8B" w14:textId="5C29CF81" w:rsidR="009F3835" w:rsidRPr="00DA33ED" w:rsidRDefault="007627CC" w:rsidP="00BB3B7C">
      <w:pPr>
        <w:pStyle w:val="Pisma"/>
        <w:tabs>
          <w:tab w:val="left" w:pos="567"/>
          <w:tab w:val="left" w:pos="851"/>
          <w:tab w:val="num" w:pos="4224"/>
          <w:tab w:val="left" w:pos="4604"/>
        </w:tabs>
        <w:autoSpaceDE/>
        <w:autoSpaceDN/>
        <w:ind w:left="108"/>
        <w:jc w:val="left"/>
        <w:rPr>
          <w:sz w:val="24"/>
        </w:rPr>
      </w:pPr>
      <w:r>
        <w:rPr>
          <w:sz w:val="24"/>
        </w:rPr>
        <w:t xml:space="preserve">Podpisy </w:t>
      </w:r>
      <w:r w:rsidR="009F3835" w:rsidRPr="00DA33ED">
        <w:rPr>
          <w:sz w:val="24"/>
        </w:rPr>
        <w:t>…………………………………….</w:t>
      </w:r>
      <w:r w:rsidR="009F3835" w:rsidRPr="00DA33ED">
        <w:rPr>
          <w:sz w:val="24"/>
        </w:rPr>
        <w:tab/>
      </w:r>
      <w:r w:rsidR="009F3835"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06DBE3E3" w14:textId="09D9A77F" w:rsidR="00D2752D" w:rsidRPr="00DA33ED" w:rsidRDefault="00BB3B7C" w:rsidP="008F74C5">
      <w:pPr>
        <w:pStyle w:val="Pisma"/>
        <w:tabs>
          <w:tab w:val="left" w:pos="993"/>
          <w:tab w:val="left" w:pos="4604"/>
          <w:tab w:val="num" w:pos="4962"/>
          <w:tab w:val="left" w:pos="8647"/>
        </w:tabs>
        <w:autoSpaceDE/>
        <w:autoSpaceDN/>
        <w:ind w:left="108"/>
        <w:jc w:val="left"/>
        <w:rPr>
          <w:sz w:val="24"/>
        </w:rPr>
      </w:pPr>
      <w:r>
        <w:rPr>
          <w:sz w:val="24"/>
        </w:rPr>
        <w:t xml:space="preserve">              </w:t>
      </w:r>
      <w:r w:rsidR="009F3835" w:rsidRPr="00DA33ED">
        <w:rPr>
          <w:sz w:val="24"/>
        </w:rPr>
        <w:t>…………………………………….</w:t>
      </w:r>
      <w:r w:rsidR="009F3835" w:rsidRPr="00DA33ED">
        <w:rPr>
          <w:sz w:val="24"/>
        </w:rPr>
        <w:tab/>
      </w:r>
      <w:r w:rsidR="009F3835" w:rsidRPr="00DA33ED">
        <w:rPr>
          <w:sz w:val="24"/>
        </w:rPr>
        <w:tab/>
      </w:r>
      <w:r>
        <w:rPr>
          <w:sz w:val="24"/>
        </w:rPr>
        <w:t>….</w:t>
      </w:r>
      <w:r w:rsidR="009F3835" w:rsidRPr="00DA33ED">
        <w:rPr>
          <w:sz w:val="24"/>
        </w:rPr>
        <w:t>………………………………………</w:t>
      </w:r>
    </w:p>
    <w:sectPr w:rsidR="00D2752D" w:rsidRPr="00DA33ED"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D9B30" w14:textId="77777777" w:rsidR="007C1C61" w:rsidRDefault="007C1C61" w:rsidP="00030637">
      <w:r>
        <w:separator/>
      </w:r>
    </w:p>
  </w:endnote>
  <w:endnote w:type="continuationSeparator" w:id="0">
    <w:p w14:paraId="124F2337" w14:textId="77777777" w:rsidR="007C1C61" w:rsidRDefault="007C1C61"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25809" w14:textId="77777777" w:rsidR="007C1C61" w:rsidRDefault="007C1C61" w:rsidP="00030637">
      <w:r>
        <w:separator/>
      </w:r>
    </w:p>
  </w:footnote>
  <w:footnote w:type="continuationSeparator" w:id="0">
    <w:p w14:paraId="0646DF06" w14:textId="77777777" w:rsidR="007C1C61" w:rsidRDefault="007C1C61" w:rsidP="00030637">
      <w:r>
        <w:continuationSeparator/>
      </w:r>
    </w:p>
  </w:footnote>
  <w:footnote w:id="1">
    <w:p w14:paraId="25AF9893" w14:textId="16607BFB" w:rsidR="005F1A0B" w:rsidRPr="003E03A0" w:rsidRDefault="005F1A0B" w:rsidP="005F1A0B">
      <w:pPr>
        <w:pStyle w:val="Tekstprzypisudolnego"/>
        <w:jc w:val="both"/>
        <w:rPr>
          <w:sz w:val="18"/>
          <w:szCs w:val="18"/>
          <w:lang w:val="pl-PL"/>
        </w:rPr>
      </w:pPr>
      <w:r w:rsidRPr="00365BF2">
        <w:rPr>
          <w:rStyle w:val="Odwoanieprzypisudolnego"/>
          <w:sz w:val="18"/>
          <w:szCs w:val="18"/>
        </w:rPr>
        <w:footnoteRef/>
      </w:r>
      <w:r w:rsidRPr="00365BF2">
        <w:rPr>
          <w:sz w:val="18"/>
          <w:szCs w:val="18"/>
        </w:rPr>
        <w:t xml:space="preserve"> Należy wpisać numer Decyzji</w:t>
      </w:r>
      <w:r w:rsidR="003E03A0">
        <w:rPr>
          <w:sz w:val="18"/>
          <w:szCs w:val="18"/>
          <w:lang w:val="pl-PL"/>
        </w:rPr>
        <w:t>.</w:t>
      </w:r>
    </w:p>
  </w:footnote>
  <w:footnote w:id="2">
    <w:p w14:paraId="7F037AB1" w14:textId="77777777" w:rsidR="003E03A0" w:rsidRPr="00365BF2" w:rsidRDefault="003E03A0" w:rsidP="003E03A0">
      <w:pPr>
        <w:pStyle w:val="Tekstprzypisudolnego"/>
        <w:jc w:val="both"/>
        <w:rPr>
          <w:sz w:val="18"/>
          <w:szCs w:val="18"/>
        </w:rPr>
      </w:pPr>
      <w:r w:rsidRPr="00365BF2">
        <w:rPr>
          <w:rStyle w:val="Odwoanieprzypisudolnego"/>
          <w:sz w:val="18"/>
          <w:szCs w:val="18"/>
        </w:rPr>
        <w:footnoteRef/>
      </w:r>
      <w:r w:rsidRPr="00365BF2">
        <w:rPr>
          <w:sz w:val="18"/>
          <w:szCs w:val="18"/>
        </w:rPr>
        <w:t xml:space="preserve"> Należy wpisać pełny tytuł </w:t>
      </w:r>
      <w:r>
        <w:rPr>
          <w:sz w:val="18"/>
          <w:szCs w:val="18"/>
        </w:rPr>
        <w:t>P</w:t>
      </w:r>
      <w:r w:rsidRPr="00365BF2">
        <w:rPr>
          <w:sz w:val="18"/>
          <w:szCs w:val="18"/>
        </w:rPr>
        <w:t>rojektu, zgodnie z aktualnym wnioskiem o dofinansowanie realizacji</w:t>
      </w:r>
      <w:r>
        <w:rPr>
          <w:sz w:val="18"/>
          <w:szCs w:val="18"/>
        </w:rPr>
        <w:t xml:space="preserve"> p</w:t>
      </w:r>
      <w:r w:rsidRPr="00365BF2">
        <w:rPr>
          <w:sz w:val="18"/>
          <w:szCs w:val="18"/>
        </w:rPr>
        <w:t>rojektu.</w:t>
      </w:r>
    </w:p>
  </w:footnote>
  <w:footnote w:id="3">
    <w:p w14:paraId="4386C552" w14:textId="77777777" w:rsidR="003E03A0" w:rsidRPr="002A483F" w:rsidRDefault="003E03A0" w:rsidP="003E03A0">
      <w:pPr>
        <w:pStyle w:val="Tekstprzypisudolnego"/>
        <w:rPr>
          <w:sz w:val="18"/>
          <w:szCs w:val="18"/>
        </w:rPr>
      </w:pPr>
      <w:r w:rsidRPr="002A483F">
        <w:rPr>
          <w:rStyle w:val="Odwoanieprzypisudolnego"/>
          <w:sz w:val="18"/>
          <w:szCs w:val="18"/>
        </w:rPr>
        <w:footnoteRef/>
      </w:r>
      <w:r w:rsidRPr="002A483F">
        <w:rPr>
          <w:sz w:val="18"/>
          <w:szCs w:val="18"/>
        </w:rPr>
        <w:t xml:space="preserve"> Należy wpisać numer Projektu.</w:t>
      </w:r>
    </w:p>
  </w:footnote>
  <w:footnote w:id="4">
    <w:p w14:paraId="244CBFB8" w14:textId="334848E7" w:rsidR="003E03A0" w:rsidRPr="00365BF2" w:rsidRDefault="003E03A0" w:rsidP="003E03A0">
      <w:pPr>
        <w:pStyle w:val="Tekstprzypisudolnego"/>
        <w:rPr>
          <w:sz w:val="18"/>
          <w:szCs w:val="18"/>
        </w:rPr>
      </w:pPr>
      <w:r w:rsidRPr="00365BF2">
        <w:rPr>
          <w:rStyle w:val="Odwoanieprzypisudolnego"/>
          <w:sz w:val="18"/>
          <w:szCs w:val="18"/>
        </w:rPr>
        <w:footnoteRef/>
      </w:r>
      <w:r w:rsidRPr="00365BF2">
        <w:rPr>
          <w:sz w:val="18"/>
          <w:szCs w:val="18"/>
        </w:rPr>
        <w:t xml:space="preserve"> Należy wpisać numer oraz pełną nazwę </w:t>
      </w:r>
      <w:r w:rsidR="00050536">
        <w:rPr>
          <w:sz w:val="18"/>
          <w:szCs w:val="18"/>
          <w:lang w:val="pl-PL"/>
        </w:rPr>
        <w:t>Priorytetu</w:t>
      </w:r>
      <w:r>
        <w:rPr>
          <w:sz w:val="18"/>
          <w:szCs w:val="18"/>
        </w:rPr>
        <w:t xml:space="preserve"> </w:t>
      </w:r>
      <w:r>
        <w:rPr>
          <w:sz w:val="18"/>
          <w:szCs w:val="18"/>
          <w:lang w:val="pl-PL"/>
        </w:rPr>
        <w:t>FEŚ</w:t>
      </w:r>
      <w:r>
        <w:rPr>
          <w:sz w:val="18"/>
          <w:szCs w:val="18"/>
        </w:rPr>
        <w:t xml:space="preserve"> </w:t>
      </w:r>
      <w:r>
        <w:rPr>
          <w:sz w:val="18"/>
          <w:szCs w:val="18"/>
          <w:lang w:val="pl-PL"/>
        </w:rPr>
        <w:t>2021-2027</w:t>
      </w:r>
      <w:r w:rsidRPr="00365BF2">
        <w:rPr>
          <w:sz w:val="18"/>
          <w:szCs w:val="18"/>
        </w:rPr>
        <w:t>.</w:t>
      </w:r>
    </w:p>
  </w:footnote>
  <w:footnote w:id="5">
    <w:p w14:paraId="2F63C305" w14:textId="77777777" w:rsidR="003E03A0" w:rsidRPr="00365BF2" w:rsidRDefault="003E03A0" w:rsidP="003E03A0">
      <w:pPr>
        <w:pStyle w:val="Tekstprzypisudolnego"/>
        <w:jc w:val="both"/>
        <w:rPr>
          <w:sz w:val="18"/>
          <w:szCs w:val="18"/>
        </w:rPr>
      </w:pPr>
      <w:r w:rsidRPr="00365BF2">
        <w:rPr>
          <w:rStyle w:val="Odwoanieprzypisudolnego"/>
          <w:sz w:val="18"/>
          <w:szCs w:val="18"/>
        </w:rPr>
        <w:footnoteRef/>
      </w:r>
      <w:r w:rsidRPr="00365BF2">
        <w:rPr>
          <w:sz w:val="18"/>
          <w:szCs w:val="18"/>
        </w:rPr>
        <w:t xml:space="preserve"> Należy wpisać właściwy numer i nazwę Działania.</w:t>
      </w:r>
    </w:p>
  </w:footnote>
  <w:footnote w:id="6">
    <w:p w14:paraId="213D741B" w14:textId="77777777" w:rsidR="003E03A0" w:rsidRPr="00CF69A0" w:rsidRDefault="003E03A0" w:rsidP="003E03A0">
      <w:pPr>
        <w:pStyle w:val="Tekstprzypisudolnego"/>
        <w:rPr>
          <w:sz w:val="16"/>
          <w:szCs w:val="16"/>
        </w:rPr>
      </w:pPr>
      <w:r w:rsidRPr="00365BF2">
        <w:rPr>
          <w:rStyle w:val="Odwoanieprzypisudolnego"/>
          <w:sz w:val="18"/>
          <w:szCs w:val="18"/>
        </w:rPr>
        <w:footnoteRef/>
      </w:r>
      <w:r w:rsidRPr="00365BF2">
        <w:rPr>
          <w:sz w:val="18"/>
          <w:szCs w:val="18"/>
        </w:rPr>
        <w:t xml:space="preserve"> Należy wpisać pełną nazwę i adres siedziby jednostki/podmiotu odp</w:t>
      </w:r>
      <w:r>
        <w:rPr>
          <w:sz w:val="18"/>
          <w:szCs w:val="18"/>
        </w:rPr>
        <w:t>owiedzialnej(go) za realizację P</w:t>
      </w:r>
      <w:r w:rsidRPr="00365BF2">
        <w:rPr>
          <w:sz w:val="18"/>
          <w:szCs w:val="18"/>
        </w:rPr>
        <w:t>rojektu, a gdy posiada, to również NIP, REGON.</w:t>
      </w:r>
    </w:p>
  </w:footnote>
  <w:footnote w:id="7">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19330C">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0200B832" w:rsidR="00E20CA1" w:rsidRPr="00EE2D2D" w:rsidRDefault="00E20CA1">
      <w:pPr>
        <w:pStyle w:val="Tekstprzypisudolnego"/>
        <w:rPr>
          <w:iCs/>
          <w:sz w:val="18"/>
          <w:szCs w:val="18"/>
        </w:rPr>
      </w:pPr>
      <w:r w:rsidRPr="00EE2D2D">
        <w:rPr>
          <w:rStyle w:val="Odwoanieprzypisudolnego"/>
          <w:sz w:val="18"/>
          <w:szCs w:val="18"/>
        </w:rPr>
        <w:footnoteRef/>
      </w:r>
      <w:r w:rsidRPr="00EE2D2D">
        <w:rPr>
          <w:sz w:val="18"/>
          <w:szCs w:val="18"/>
        </w:rPr>
        <w:t xml:space="preserve"> </w:t>
      </w:r>
      <w:r w:rsidRPr="00EE2D2D">
        <w:rPr>
          <w:iCs/>
          <w:sz w:val="18"/>
          <w:szCs w:val="18"/>
        </w:rPr>
        <w:t xml:space="preserve">Do przeliczenia łącznego kosztu projektu stosuje się miesięczny obrachunkowy kurs wymiany walut stosowany przez KE, aktualny w dniu zawarcia </w:t>
      </w:r>
      <w:r w:rsidR="00427FF1">
        <w:rPr>
          <w:iCs/>
          <w:sz w:val="18"/>
          <w:szCs w:val="18"/>
          <w:lang w:val="pl-PL"/>
        </w:rPr>
        <w:t>Decyzji</w:t>
      </w:r>
      <w:r w:rsidRPr="00EE2D2D">
        <w:rPr>
          <w:iCs/>
          <w:sz w:val="18"/>
          <w:szCs w:val="18"/>
        </w:rPr>
        <w:t xml:space="preserve"> o dofinansowanie projektu, a w przypadku zmiany łącznego kosztu projektu w dniu zawarcia aneksu do </w:t>
      </w:r>
      <w:r w:rsidR="00427FF1">
        <w:rPr>
          <w:iCs/>
          <w:sz w:val="18"/>
          <w:szCs w:val="18"/>
          <w:lang w:val="pl-PL"/>
        </w:rPr>
        <w:t>Decyzji</w:t>
      </w:r>
      <w:r w:rsidRPr="00EE2D2D">
        <w:rPr>
          <w:iCs/>
          <w:sz w:val="18"/>
          <w:szCs w:val="18"/>
        </w:rPr>
        <w:t xml:space="preserve">. </w:t>
      </w:r>
    </w:p>
  </w:footnote>
  <w:footnote w:id="15">
    <w:p w14:paraId="0FB7976B" w14:textId="77777777" w:rsidR="00F21FAD" w:rsidRPr="00436FBC" w:rsidRDefault="00F21FAD">
      <w:pPr>
        <w:pStyle w:val="Tekstprzypisudolnego"/>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6">
    <w:p w14:paraId="1138AD14" w14:textId="77777777" w:rsidR="00F21FAD" w:rsidRPr="00436FBC" w:rsidRDefault="00F21FAD">
      <w:pPr>
        <w:pStyle w:val="Tekstprzypisudolnego"/>
        <w:rPr>
          <w:sz w:val="18"/>
          <w:szCs w:val="18"/>
        </w:rPr>
      </w:pPr>
      <w:r w:rsidRPr="00436FBC">
        <w:rPr>
          <w:rStyle w:val="Odwoanieprzypisudolnego"/>
        </w:rPr>
        <w:footnoteRef/>
      </w:r>
      <w:r w:rsidRPr="00436FBC">
        <w:t xml:space="preserve"> </w:t>
      </w:r>
      <w:r w:rsidRPr="00436FBC">
        <w:rPr>
          <w:sz w:val="18"/>
          <w:szCs w:val="18"/>
        </w:rPr>
        <w:t>Jeżeli dotyczy, należy wpisać numer konkursu/naboru. Jeżeli nie dotyczy, niepotrzebne skreślić.</w:t>
      </w:r>
    </w:p>
  </w:footnote>
  <w:footnote w:id="17">
    <w:p w14:paraId="460B4845" w14:textId="46F0EE79" w:rsidR="008E501A" w:rsidRPr="008E501A" w:rsidRDefault="008E501A">
      <w:pPr>
        <w:pStyle w:val="Tekstprzypisudolnego"/>
        <w:rPr>
          <w:lang w:val="pl-PL"/>
        </w:rPr>
      </w:pPr>
      <w:r>
        <w:rPr>
          <w:rStyle w:val="Odwoanieprzypisudolnego"/>
        </w:rPr>
        <w:footnoteRef/>
      </w:r>
      <w:r>
        <w:t xml:space="preserve"> </w:t>
      </w:r>
      <w:r w:rsidRPr="008E501A">
        <w:rPr>
          <w:lang w:val="pl-PL"/>
        </w:rPr>
        <w:t>W przypadku, gdy Regulamin wyboru projektów nie przewiduje realizacji Projektu w partnerstwie skreślić</w:t>
      </w:r>
      <w:r>
        <w:rPr>
          <w:lang w:val="pl-PL"/>
        </w:rPr>
        <w:t>.</w:t>
      </w:r>
    </w:p>
  </w:footnote>
  <w:footnote w:id="18">
    <w:p w14:paraId="372B0B0C"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9">
    <w:p w14:paraId="09539325"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rStyle w:val="Odwoanieprzypisudolnego"/>
          <w:sz w:val="18"/>
          <w:szCs w:val="18"/>
        </w:rPr>
        <w:t xml:space="preserve"> </w:t>
      </w:r>
      <w:r w:rsidRPr="00F21BCE">
        <w:rPr>
          <w:sz w:val="18"/>
          <w:szCs w:val="18"/>
        </w:rPr>
        <w:t xml:space="preserve">W przypadku, gdy Beneficjent nie jest odbiorcą środków należy wpisać nazwę, adres i NIP odbiorcy dofinansowania. </w:t>
      </w:r>
      <w:r w:rsidRPr="00F21BCE">
        <w:rPr>
          <w:sz w:val="18"/>
          <w:szCs w:val="18"/>
        </w:rPr>
        <w:br/>
        <w:t>W przypadku gdy nie dotyczy należy wykreślić.</w:t>
      </w:r>
    </w:p>
  </w:footnote>
  <w:footnote w:id="20">
    <w:p w14:paraId="5AEC7F68" w14:textId="43CF2E47" w:rsidR="002304C3" w:rsidRPr="00F21BCE" w:rsidRDefault="002304C3" w:rsidP="00B86106">
      <w:pPr>
        <w:pStyle w:val="Tekstprzypisudolnego"/>
        <w:jc w:val="both"/>
        <w:rPr>
          <w:sz w:val="18"/>
          <w:szCs w:val="18"/>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1">
    <w:p w14:paraId="6640A65D"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sz w:val="18"/>
          <w:szCs w:val="18"/>
        </w:rPr>
        <w:t xml:space="preserve"> Należy wpisać nazwę, adres i NIP Beneficjenta.</w:t>
      </w:r>
    </w:p>
  </w:footnote>
  <w:footnote w:id="22">
    <w:p w14:paraId="1A408AA9" w14:textId="6D4069FD" w:rsidR="00FD10C5" w:rsidRPr="00FD10C5" w:rsidRDefault="00FD10C5" w:rsidP="00B86106">
      <w:pPr>
        <w:pStyle w:val="Tekstprzypisudolnego"/>
        <w:jc w:val="both"/>
        <w:rPr>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3">
    <w:p w14:paraId="5010CCBB" w14:textId="18B24A72" w:rsidR="00F21FAD" w:rsidRPr="00F84FAB" w:rsidRDefault="00F21FAD" w:rsidP="00B86106">
      <w:pPr>
        <w:pStyle w:val="Tekstprzypisudolnego"/>
        <w:jc w:val="both"/>
        <w:rPr>
          <w:sz w:val="18"/>
          <w:szCs w:val="18"/>
          <w:lang w:val="pl-PL"/>
        </w:rPr>
      </w:pPr>
      <w:r w:rsidRPr="00F84FAB">
        <w:rPr>
          <w:rStyle w:val="Odwoanieprzypisudolnego"/>
          <w:sz w:val="18"/>
          <w:szCs w:val="18"/>
        </w:rPr>
        <w:footnoteRef/>
      </w:r>
      <w:r w:rsidRPr="00F84FAB">
        <w:rPr>
          <w:sz w:val="18"/>
          <w:szCs w:val="18"/>
        </w:rPr>
        <w:t xml:space="preserve"> </w:t>
      </w:r>
      <w:r w:rsidR="00FD10C5" w:rsidRPr="00F84FAB">
        <w:rPr>
          <w:sz w:val="18"/>
          <w:szCs w:val="18"/>
          <w:lang w:val="pl-PL"/>
        </w:rPr>
        <w:t>Niepotrzebne skreślić.</w:t>
      </w:r>
    </w:p>
  </w:footnote>
  <w:footnote w:id="24">
    <w:p w14:paraId="2F8AF268" w14:textId="77777777" w:rsidR="00F21FAD" w:rsidRPr="00F84FAB" w:rsidRDefault="00F21FAD" w:rsidP="00B86106">
      <w:pPr>
        <w:pStyle w:val="Tekstprzypisudolnego"/>
        <w:jc w:val="both"/>
        <w:rPr>
          <w:sz w:val="18"/>
          <w:szCs w:val="18"/>
        </w:rPr>
      </w:pPr>
      <w:r w:rsidRPr="00F84FAB">
        <w:rPr>
          <w:rStyle w:val="Odwoanieprzypisudolnego"/>
          <w:sz w:val="18"/>
          <w:szCs w:val="18"/>
        </w:rPr>
        <w:footnoteRef/>
      </w:r>
      <w:r w:rsidRPr="00F84FAB">
        <w:rPr>
          <w:sz w:val="18"/>
          <w:szCs w:val="18"/>
        </w:rPr>
        <w:t xml:space="preserve"> Należy wpisać nazwę, adres i NIP Partnera.</w:t>
      </w:r>
    </w:p>
  </w:footnote>
  <w:footnote w:id="25">
    <w:p w14:paraId="376C3CF8" w14:textId="6030B64F" w:rsidR="00FD10C5" w:rsidRPr="00FD10C5" w:rsidRDefault="00FD10C5" w:rsidP="00B86106">
      <w:pPr>
        <w:pStyle w:val="Tekstprzypisudolnego"/>
        <w:jc w:val="both"/>
        <w:rPr>
          <w:lang w:val="pl-PL"/>
        </w:rPr>
      </w:pPr>
      <w:r w:rsidRPr="00F84FAB">
        <w:rPr>
          <w:rStyle w:val="Odwoanieprzypisudolnego"/>
          <w:sz w:val="18"/>
          <w:szCs w:val="18"/>
        </w:rPr>
        <w:footnoteRef/>
      </w:r>
      <w:r w:rsidRPr="00F84FAB">
        <w:rPr>
          <w:sz w:val="18"/>
          <w:szCs w:val="18"/>
        </w:rPr>
        <w:t xml:space="preserve"> </w:t>
      </w:r>
      <w:r w:rsidRPr="00F84FAB">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6">
    <w:p w14:paraId="5C2BE7E8" w14:textId="77777777" w:rsidR="0008380B" w:rsidRPr="00EE7534" w:rsidRDefault="0008380B" w:rsidP="0008380B">
      <w:pPr>
        <w:pStyle w:val="Tekstprzypisudolnego"/>
        <w:jc w:val="both"/>
        <w:rPr>
          <w:sz w:val="18"/>
          <w:szCs w:val="18"/>
        </w:rPr>
      </w:pPr>
      <w:r w:rsidRPr="00EE7534">
        <w:rPr>
          <w:rStyle w:val="Odwoanieprzypisudolnego"/>
          <w:sz w:val="18"/>
          <w:szCs w:val="18"/>
        </w:rPr>
        <w:footnoteRef/>
      </w:r>
      <w:r w:rsidRPr="00EE7534">
        <w:rPr>
          <w:sz w:val="18"/>
          <w:szCs w:val="18"/>
        </w:rPr>
        <w:t xml:space="preserve"> Załącznik wymagany w przypadku, gdy obowiązek sporządzenia tych dokumentów wynika z umowy z wykonawcą lub przepisów prawa.</w:t>
      </w:r>
    </w:p>
  </w:footnote>
  <w:footnote w:id="27">
    <w:p w14:paraId="1B6C9D81" w14:textId="7795F84E" w:rsidR="0008380B" w:rsidRPr="003E0247" w:rsidRDefault="0008380B" w:rsidP="0008380B">
      <w:pPr>
        <w:pStyle w:val="Tekstprzypisudolnego"/>
        <w:spacing w:after="40"/>
        <w:ind w:left="142" w:hanging="142"/>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sidR="008F7BAC">
        <w:rPr>
          <w:sz w:val="18"/>
          <w:szCs w:val="18"/>
          <w:lang w:val="pl-PL"/>
        </w:rPr>
        <w:t>B</w:t>
      </w:r>
      <w:proofErr w:type="spellStart"/>
      <w:r w:rsidR="008F7BAC" w:rsidRPr="007D5809">
        <w:rPr>
          <w:sz w:val="18"/>
          <w:szCs w:val="18"/>
        </w:rPr>
        <w:t>eneficjentów</w:t>
      </w:r>
      <w:proofErr w:type="spellEnd"/>
      <w:r w:rsidRPr="007D5809">
        <w:rPr>
          <w:sz w:val="18"/>
          <w:szCs w:val="18"/>
        </w:rPr>
        <w:t xml:space="preserve"> będących podmiotami wykonującymi działalność leczniczą [zdefiniowanymi zgodnie z art. 2 ust. 1 pkt 5 ustawy z dnia 15 kwietnia 2011 r. o działalności leczniczej (Dz. U. z 20</w:t>
      </w:r>
      <w:r>
        <w:rPr>
          <w:sz w:val="18"/>
          <w:szCs w:val="18"/>
          <w:lang w:val="pl-PL"/>
        </w:rPr>
        <w:t>22</w:t>
      </w:r>
      <w:r w:rsidRPr="007D5809">
        <w:rPr>
          <w:sz w:val="18"/>
          <w:szCs w:val="18"/>
        </w:rPr>
        <w:t xml:space="preserve"> r. poz. </w:t>
      </w:r>
      <w:r>
        <w:rPr>
          <w:sz w:val="18"/>
          <w:szCs w:val="18"/>
          <w:lang w:val="pl-PL"/>
        </w:rPr>
        <w:t>633</w:t>
      </w:r>
      <w:r w:rsidRPr="007D5809">
        <w:rPr>
          <w:sz w:val="18"/>
          <w:szCs w:val="18"/>
        </w:rPr>
        <w:t xml:space="preserve">, z </w:t>
      </w:r>
      <w:proofErr w:type="spellStart"/>
      <w:r w:rsidRPr="007D5809">
        <w:rPr>
          <w:sz w:val="18"/>
          <w:szCs w:val="18"/>
        </w:rPr>
        <w:t>późn</w:t>
      </w:r>
      <w:proofErr w:type="spellEnd"/>
      <w:r w:rsidRPr="007D5809">
        <w:rPr>
          <w:sz w:val="18"/>
          <w:szCs w:val="18"/>
        </w:rPr>
        <w:t>. zm.)], działającymi w publicznym systemie ochrony zdrowia – tzn. zakontraktowanych z NFZ.</w:t>
      </w:r>
    </w:p>
  </w:footnote>
  <w:footnote w:id="28">
    <w:p w14:paraId="30E318C2" w14:textId="77777777" w:rsidR="0008380B" w:rsidRDefault="0008380B" w:rsidP="0008380B">
      <w:pPr>
        <w:pStyle w:val="Tekstprzypisudolnego"/>
      </w:pPr>
      <w:r w:rsidRPr="00EE7534">
        <w:rPr>
          <w:rStyle w:val="Odwoanieprzypisudolnego"/>
          <w:sz w:val="18"/>
          <w:szCs w:val="18"/>
        </w:rPr>
        <w:footnoteRef/>
      </w:r>
      <w:r w:rsidRPr="00EE7534">
        <w:rPr>
          <w:sz w:val="18"/>
          <w:szCs w:val="18"/>
        </w:rPr>
        <w:t xml:space="preserve"> Niepotrzebne skreślić</w:t>
      </w:r>
      <w:r>
        <w:rPr>
          <w:sz w:val="18"/>
          <w:szCs w:val="18"/>
        </w:rPr>
        <w:t>.</w:t>
      </w:r>
    </w:p>
  </w:footnote>
  <w:footnote w:id="29">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30">
    <w:p w14:paraId="66E62F25" w14:textId="28C81445" w:rsidR="00E72082" w:rsidRPr="00520DE8" w:rsidRDefault="00E72082" w:rsidP="00D50D35">
      <w:pPr>
        <w:pStyle w:val="Tekstprzypisudolnego"/>
        <w:jc w:val="both"/>
        <w:rPr>
          <w:lang w:val="pl-PL"/>
        </w:rPr>
      </w:pPr>
      <w:r>
        <w:rPr>
          <w:rStyle w:val="Odwoanieprzypisudolnego"/>
        </w:rPr>
        <w:footnoteRef/>
      </w:r>
      <w:r w:rsidR="00D50D35">
        <w:rPr>
          <w:lang w:val="pl-PL"/>
        </w:rPr>
        <w:t xml:space="preserve"> </w:t>
      </w:r>
      <w:r w:rsidRPr="00520DE8">
        <w:t>„</w:t>
      </w:r>
      <w:r w:rsidRPr="00520DE8">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31">
    <w:p w14:paraId="114B60CA" w14:textId="55405843"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2">
    <w:p w14:paraId="0EAEAE97" w14:textId="2C9FABDC"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E2689B">
        <w:rPr>
          <w:sz w:val="18"/>
          <w:szCs w:val="18"/>
          <w:lang w:val="pl-PL"/>
        </w:rPr>
        <w:t>Decyzji</w:t>
      </w:r>
      <w:r w:rsidRPr="00BE64DA">
        <w:rPr>
          <w:sz w:val="18"/>
          <w:szCs w:val="18"/>
          <w:lang w:val="pl-PL"/>
        </w:rPr>
        <w:t xml:space="preserve">”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00E2689B">
        <w:rPr>
          <w:sz w:val="18"/>
          <w:szCs w:val="18"/>
          <w:lang w:val="pl-PL"/>
        </w:rPr>
        <w:t>Decyzji</w:t>
      </w:r>
      <w:r w:rsidRPr="00BE64DA">
        <w:rPr>
          <w:sz w:val="18"/>
          <w:szCs w:val="18"/>
        </w:rPr>
        <w:t>).</w:t>
      </w:r>
    </w:p>
  </w:footnote>
  <w:footnote w:id="33">
    <w:p w14:paraId="5E6C8456" w14:textId="2D63109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o których mowa w § </w:t>
      </w:r>
      <w:r w:rsidR="0086108A">
        <w:rPr>
          <w:sz w:val="18"/>
          <w:szCs w:val="18"/>
          <w:lang w:val="pl-PL"/>
        </w:rPr>
        <w:t>18</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4">
    <w:p w14:paraId="041DBAE7" w14:textId="2C097932"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100 000,00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E2689B">
        <w:rPr>
          <w:sz w:val="18"/>
          <w:szCs w:val="18"/>
          <w:lang w:val="pl-PL" w:bidi="pl-PL"/>
        </w:rPr>
        <w:t>Decyzji</w:t>
      </w:r>
      <w:r w:rsidRPr="00BE64DA">
        <w:rPr>
          <w:sz w:val="18"/>
          <w:szCs w:val="18"/>
          <w:lang w:bidi="pl-PL"/>
        </w:rPr>
        <w:t>.</w:t>
      </w:r>
    </w:p>
  </w:footnote>
  <w:footnote w:id="35">
    <w:p w14:paraId="0397D35D" w14:textId="77777777"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100 000,00 EUR.</w:t>
      </w:r>
    </w:p>
  </w:footnote>
  <w:footnote w:id="36">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37">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38">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39">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0">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1">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2">
    <w:p w14:paraId="13CCDF15" w14:textId="307BD484" w:rsidR="00F21FAD" w:rsidRPr="00651101" w:rsidRDefault="00F21FAD" w:rsidP="00CE59BC">
      <w:pPr>
        <w:pStyle w:val="Tekstprzypisudolnego"/>
        <w:jc w:val="both"/>
        <w:rPr>
          <w:sz w:val="18"/>
          <w:szCs w:val="18"/>
        </w:rPr>
      </w:pPr>
      <w:r w:rsidRPr="00436FBC">
        <w:rPr>
          <w:rStyle w:val="Odwoanieprzypisudolnego"/>
          <w:sz w:val="18"/>
          <w:szCs w:val="18"/>
        </w:rPr>
        <w:footnoteRef/>
      </w:r>
      <w:r w:rsidRPr="00436FBC">
        <w:rPr>
          <w:sz w:val="18"/>
          <w:szCs w:val="18"/>
        </w:rPr>
        <w:t xml:space="preserve"> Jeżeli w regulaminie </w:t>
      </w:r>
      <w:r w:rsidR="002E628B">
        <w:rPr>
          <w:sz w:val="18"/>
          <w:szCs w:val="18"/>
          <w:lang w:val="pl-PL"/>
        </w:rPr>
        <w:t>wyboru</w:t>
      </w:r>
      <w:r w:rsidRPr="00436FBC">
        <w:rPr>
          <w:sz w:val="18"/>
          <w:szCs w:val="18"/>
        </w:rPr>
        <w:t xml:space="preserve"> </w:t>
      </w:r>
      <w:r w:rsidR="00B4228A">
        <w:rPr>
          <w:sz w:val="18"/>
          <w:szCs w:val="18"/>
          <w:lang w:val="pl-PL"/>
        </w:rPr>
        <w:t xml:space="preserve">projektów </w:t>
      </w:r>
      <w:r w:rsidRPr="00436FBC">
        <w:rPr>
          <w:sz w:val="18"/>
          <w:szCs w:val="18"/>
        </w:rPr>
        <w:t xml:space="preserve">wskazany został termin przedłożenia kompletnej dokumentacji, podana data powinna  być zgodna z zapisami Regulaminu </w:t>
      </w:r>
      <w:r w:rsidR="00B4228A">
        <w:rPr>
          <w:sz w:val="18"/>
          <w:szCs w:val="18"/>
          <w:lang w:val="pl-PL"/>
        </w:rPr>
        <w:t>wyboru projektów</w:t>
      </w:r>
      <w:r w:rsidRPr="00436FBC">
        <w:rPr>
          <w:sz w:val="18"/>
          <w:szCs w:val="18"/>
        </w:rPr>
        <w:t xml:space="preserve"> w tym zakresie. Jeżeli przedmiotowy warunek nie dotyczy Beneficjenta,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E76620"/>
    <w:multiLevelType w:val="hybridMultilevel"/>
    <w:tmpl w:val="F2F08A5E"/>
    <w:numStyleLink w:val="Zaimportowanystyl190"/>
  </w:abstractNum>
  <w:abstractNum w:abstractNumId="19"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6536572"/>
    <w:multiLevelType w:val="hybridMultilevel"/>
    <w:tmpl w:val="906CF00A"/>
    <w:lvl w:ilvl="0" w:tplc="0415000F">
      <w:start w:val="1"/>
      <w:numFmt w:val="decimal"/>
      <w:lvlText w:val="%1."/>
      <w:lvlJc w:val="left"/>
      <w:pPr>
        <w:ind w:left="360" w:hanging="360"/>
      </w:pPr>
      <w:rPr>
        <w:rFonts w:cs="Times New Roman"/>
      </w:rPr>
    </w:lvl>
    <w:lvl w:ilvl="1" w:tplc="7048DF9C">
      <w:start w:val="1"/>
      <w:numFmt w:val="decimal"/>
      <w:lvlText w:val="%2)"/>
      <w:lvlJc w:val="left"/>
      <w:pPr>
        <w:ind w:left="1080" w:hanging="360"/>
      </w:pPr>
      <w:rPr>
        <w:rFonts w:ascii="Times New Roman" w:eastAsia="Times New Roman" w:hAnsi="Times New Roman" w:cs="Times New Roman"/>
      </w:r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39"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0"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45"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3"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63"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37"/>
  </w:num>
  <w:num w:numId="2" w16cid:durableId="1739397878">
    <w:abstractNumId w:val="60"/>
  </w:num>
  <w:num w:numId="3" w16cid:durableId="469325571">
    <w:abstractNumId w:val="30"/>
  </w:num>
  <w:num w:numId="4" w16cid:durableId="1434746475">
    <w:abstractNumId w:val="31"/>
  </w:num>
  <w:num w:numId="5" w16cid:durableId="2109425441">
    <w:abstractNumId w:val="55"/>
  </w:num>
  <w:num w:numId="6" w16cid:durableId="309675300">
    <w:abstractNumId w:val="34"/>
  </w:num>
  <w:num w:numId="7" w16cid:durableId="136188169">
    <w:abstractNumId w:val="54"/>
  </w:num>
  <w:num w:numId="8" w16cid:durableId="158547598">
    <w:abstractNumId w:val="40"/>
  </w:num>
  <w:num w:numId="9" w16cid:durableId="454060217">
    <w:abstractNumId w:val="32"/>
  </w:num>
  <w:num w:numId="10" w16cid:durableId="646780503">
    <w:abstractNumId w:val="36"/>
  </w:num>
  <w:num w:numId="11" w16cid:durableId="590621723">
    <w:abstractNumId w:val="46"/>
  </w:num>
  <w:num w:numId="12" w16cid:durableId="1920554565">
    <w:abstractNumId w:val="11"/>
  </w:num>
  <w:num w:numId="13" w16cid:durableId="920875997">
    <w:abstractNumId w:val="24"/>
  </w:num>
  <w:num w:numId="14" w16cid:durableId="1642344672">
    <w:abstractNumId w:val="21"/>
  </w:num>
  <w:num w:numId="15" w16cid:durableId="1855998154">
    <w:abstractNumId w:val="49"/>
  </w:num>
  <w:num w:numId="16" w16cid:durableId="2007316598">
    <w:abstractNumId w:val="39"/>
  </w:num>
  <w:num w:numId="17" w16cid:durableId="978072587">
    <w:abstractNumId w:val="35"/>
  </w:num>
  <w:num w:numId="18" w16cid:durableId="1935239502">
    <w:abstractNumId w:val="51"/>
  </w:num>
  <w:num w:numId="19" w16cid:durableId="1377319169">
    <w:abstractNumId w:val="8"/>
  </w:num>
  <w:num w:numId="20" w16cid:durableId="1710373006">
    <w:abstractNumId w:val="2"/>
  </w:num>
  <w:num w:numId="21" w16cid:durableId="1982420311">
    <w:abstractNumId w:val="17"/>
  </w:num>
  <w:num w:numId="22" w16cid:durableId="1281958903">
    <w:abstractNumId w:val="16"/>
  </w:num>
  <w:num w:numId="23" w16cid:durableId="836001995">
    <w:abstractNumId w:val="0"/>
  </w:num>
  <w:num w:numId="24" w16cid:durableId="534387868">
    <w:abstractNumId w:val="56"/>
  </w:num>
  <w:num w:numId="25" w16cid:durableId="909538487">
    <w:abstractNumId w:val="12"/>
  </w:num>
  <w:num w:numId="26" w16cid:durableId="1006202254">
    <w:abstractNumId w:val="6"/>
  </w:num>
  <w:num w:numId="27" w16cid:durableId="181941326">
    <w:abstractNumId w:val="23"/>
  </w:num>
  <w:num w:numId="28" w16cid:durableId="1111783594">
    <w:abstractNumId w:val="61"/>
  </w:num>
  <w:num w:numId="29" w16cid:durableId="1150053554">
    <w:abstractNumId w:val="63"/>
  </w:num>
  <w:num w:numId="30" w16cid:durableId="1432622239">
    <w:abstractNumId w:val="20"/>
  </w:num>
  <w:num w:numId="31" w16cid:durableId="2012754781">
    <w:abstractNumId w:val="33"/>
  </w:num>
  <w:num w:numId="32"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58294766">
    <w:abstractNumId w:val="13"/>
  </w:num>
  <w:num w:numId="34" w16cid:durableId="78715099">
    <w:abstractNumId w:val="45"/>
  </w:num>
  <w:num w:numId="35" w16cid:durableId="1666974315">
    <w:abstractNumId w:val="59"/>
  </w:num>
  <w:num w:numId="36" w16cid:durableId="138886308">
    <w:abstractNumId w:val="22"/>
  </w:num>
  <w:num w:numId="37" w16cid:durableId="1402484119">
    <w:abstractNumId w:val="38"/>
  </w:num>
  <w:num w:numId="38" w16cid:durableId="1919173849">
    <w:abstractNumId w:val="62"/>
  </w:num>
  <w:num w:numId="39" w16cid:durableId="854686482">
    <w:abstractNumId w:val="50"/>
  </w:num>
  <w:num w:numId="40" w16cid:durableId="854613541">
    <w:abstractNumId w:val="18"/>
    <w:lvlOverride w:ilvl="0">
      <w:lvl w:ilvl="0" w:tplc="7CDEF8C8">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1" w16cid:durableId="359474945">
    <w:abstractNumId w:val="15"/>
  </w:num>
  <w:num w:numId="42" w16cid:durableId="272976476">
    <w:abstractNumId w:val="43"/>
  </w:num>
  <w:num w:numId="43" w16cid:durableId="762996581">
    <w:abstractNumId w:val="10"/>
  </w:num>
  <w:num w:numId="44" w16cid:durableId="185098110">
    <w:abstractNumId w:val="53"/>
  </w:num>
  <w:num w:numId="45"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7403541">
    <w:abstractNumId w:val="57"/>
  </w:num>
  <w:num w:numId="47" w16cid:durableId="628708559">
    <w:abstractNumId w:val="5"/>
  </w:num>
  <w:num w:numId="48" w16cid:durableId="324600540">
    <w:abstractNumId w:val="29"/>
  </w:num>
  <w:num w:numId="49" w16cid:durableId="1454716233">
    <w:abstractNumId w:val="48"/>
  </w:num>
  <w:num w:numId="50" w16cid:durableId="2008705069">
    <w:abstractNumId w:val="28"/>
  </w:num>
  <w:num w:numId="51" w16cid:durableId="1405371240">
    <w:abstractNumId w:val="47"/>
  </w:num>
  <w:num w:numId="52" w16cid:durableId="512837808">
    <w:abstractNumId w:val="4"/>
  </w:num>
  <w:num w:numId="53" w16cid:durableId="1222133062">
    <w:abstractNumId w:val="52"/>
  </w:num>
  <w:num w:numId="54" w16cid:durableId="1586299273">
    <w:abstractNumId w:val="27"/>
  </w:num>
  <w:num w:numId="55" w16cid:durableId="372776345">
    <w:abstractNumId w:val="42"/>
  </w:num>
  <w:num w:numId="56" w16cid:durableId="1627808155">
    <w:abstractNumId w:val="44"/>
  </w:num>
  <w:num w:numId="57" w16cid:durableId="1366321690">
    <w:abstractNumId w:val="19"/>
  </w:num>
  <w:num w:numId="58" w16cid:durableId="829755810">
    <w:abstractNumId w:val="1"/>
  </w:num>
  <w:num w:numId="59" w16cid:durableId="947544643">
    <w:abstractNumId w:val="26"/>
  </w:num>
  <w:num w:numId="60" w16cid:durableId="2003506056">
    <w:abstractNumId w:val="41"/>
  </w:num>
  <w:num w:numId="61" w16cid:durableId="1272782904">
    <w:abstractNumId w:val="3"/>
  </w:num>
  <w:num w:numId="62" w16cid:durableId="1985892788">
    <w:abstractNumId w:val="58"/>
  </w:num>
  <w:num w:numId="63" w16cid:durableId="2103648524">
    <w:abstractNumId w:val="9"/>
  </w:num>
  <w:num w:numId="64" w16cid:durableId="849493907">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52F8"/>
    <w:rsid w:val="00005BAC"/>
    <w:rsid w:val="0000649A"/>
    <w:rsid w:val="00007A63"/>
    <w:rsid w:val="00007C4B"/>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F0C"/>
    <w:rsid w:val="0003568B"/>
    <w:rsid w:val="0003569C"/>
    <w:rsid w:val="00036859"/>
    <w:rsid w:val="00036E76"/>
    <w:rsid w:val="000372A3"/>
    <w:rsid w:val="00037DCE"/>
    <w:rsid w:val="0004026D"/>
    <w:rsid w:val="00040966"/>
    <w:rsid w:val="000409A1"/>
    <w:rsid w:val="00041F62"/>
    <w:rsid w:val="00041FAC"/>
    <w:rsid w:val="0004283D"/>
    <w:rsid w:val="000432DF"/>
    <w:rsid w:val="000436A1"/>
    <w:rsid w:val="00043D54"/>
    <w:rsid w:val="00045C0A"/>
    <w:rsid w:val="0004659C"/>
    <w:rsid w:val="000470E3"/>
    <w:rsid w:val="0005012E"/>
    <w:rsid w:val="00050536"/>
    <w:rsid w:val="0005069E"/>
    <w:rsid w:val="00050A31"/>
    <w:rsid w:val="00052DAD"/>
    <w:rsid w:val="00052ECF"/>
    <w:rsid w:val="00053E37"/>
    <w:rsid w:val="00055325"/>
    <w:rsid w:val="00055350"/>
    <w:rsid w:val="000577F9"/>
    <w:rsid w:val="00060A4E"/>
    <w:rsid w:val="00060C95"/>
    <w:rsid w:val="000613E3"/>
    <w:rsid w:val="00061931"/>
    <w:rsid w:val="00061A3E"/>
    <w:rsid w:val="00061C0E"/>
    <w:rsid w:val="00061DAB"/>
    <w:rsid w:val="0006586E"/>
    <w:rsid w:val="000665C5"/>
    <w:rsid w:val="00066825"/>
    <w:rsid w:val="000674DD"/>
    <w:rsid w:val="00067D16"/>
    <w:rsid w:val="00070412"/>
    <w:rsid w:val="00070C69"/>
    <w:rsid w:val="0007121E"/>
    <w:rsid w:val="00071E8F"/>
    <w:rsid w:val="00071F41"/>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331F"/>
    <w:rsid w:val="000A5AE2"/>
    <w:rsid w:val="000A6EA1"/>
    <w:rsid w:val="000A6F4B"/>
    <w:rsid w:val="000A7371"/>
    <w:rsid w:val="000A7C9A"/>
    <w:rsid w:val="000B0DAB"/>
    <w:rsid w:val="000B12E1"/>
    <w:rsid w:val="000B1D48"/>
    <w:rsid w:val="000B2428"/>
    <w:rsid w:val="000B4E09"/>
    <w:rsid w:val="000B7A59"/>
    <w:rsid w:val="000B7FAC"/>
    <w:rsid w:val="000C0C3E"/>
    <w:rsid w:val="000C1CB6"/>
    <w:rsid w:val="000C1DCB"/>
    <w:rsid w:val="000C1EEB"/>
    <w:rsid w:val="000C2345"/>
    <w:rsid w:val="000C4A7C"/>
    <w:rsid w:val="000C5A88"/>
    <w:rsid w:val="000C6742"/>
    <w:rsid w:val="000C6A8A"/>
    <w:rsid w:val="000D14CD"/>
    <w:rsid w:val="000D182E"/>
    <w:rsid w:val="000D319D"/>
    <w:rsid w:val="000D42C8"/>
    <w:rsid w:val="000D4CF3"/>
    <w:rsid w:val="000D6A81"/>
    <w:rsid w:val="000D6FE0"/>
    <w:rsid w:val="000E06A3"/>
    <w:rsid w:val="000E17AF"/>
    <w:rsid w:val="000E1CE1"/>
    <w:rsid w:val="000E34D2"/>
    <w:rsid w:val="000E445D"/>
    <w:rsid w:val="000E4F92"/>
    <w:rsid w:val="000E5B86"/>
    <w:rsid w:val="000E6A64"/>
    <w:rsid w:val="000E6EBA"/>
    <w:rsid w:val="000E6FCC"/>
    <w:rsid w:val="000E7059"/>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48B"/>
    <w:rsid w:val="00104D81"/>
    <w:rsid w:val="00104FC7"/>
    <w:rsid w:val="00106BD2"/>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EE8"/>
    <w:rsid w:val="001501FC"/>
    <w:rsid w:val="00150D20"/>
    <w:rsid w:val="00153507"/>
    <w:rsid w:val="00154292"/>
    <w:rsid w:val="0015656A"/>
    <w:rsid w:val="001578B6"/>
    <w:rsid w:val="00157A71"/>
    <w:rsid w:val="00160290"/>
    <w:rsid w:val="00161D46"/>
    <w:rsid w:val="00161EA1"/>
    <w:rsid w:val="001625F2"/>
    <w:rsid w:val="001652BF"/>
    <w:rsid w:val="00165525"/>
    <w:rsid w:val="00165D21"/>
    <w:rsid w:val="00165F50"/>
    <w:rsid w:val="0016670A"/>
    <w:rsid w:val="0017007C"/>
    <w:rsid w:val="00171590"/>
    <w:rsid w:val="0017238B"/>
    <w:rsid w:val="00172A4D"/>
    <w:rsid w:val="00172E2D"/>
    <w:rsid w:val="00173BE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560A"/>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2C12"/>
    <w:rsid w:val="001B31A3"/>
    <w:rsid w:val="001B3D6E"/>
    <w:rsid w:val="001B50F7"/>
    <w:rsid w:val="001B51AE"/>
    <w:rsid w:val="001C07ED"/>
    <w:rsid w:val="001C1236"/>
    <w:rsid w:val="001C14B7"/>
    <w:rsid w:val="001C1A14"/>
    <w:rsid w:val="001C20E9"/>
    <w:rsid w:val="001C2A57"/>
    <w:rsid w:val="001C47E3"/>
    <w:rsid w:val="001C5EDC"/>
    <w:rsid w:val="001C7CFA"/>
    <w:rsid w:val="001D081E"/>
    <w:rsid w:val="001D1A40"/>
    <w:rsid w:val="001D2B59"/>
    <w:rsid w:val="001D323A"/>
    <w:rsid w:val="001D3531"/>
    <w:rsid w:val="001D3624"/>
    <w:rsid w:val="001D445E"/>
    <w:rsid w:val="001D526E"/>
    <w:rsid w:val="001E043B"/>
    <w:rsid w:val="001E262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4DB4"/>
    <w:rsid w:val="00214DDD"/>
    <w:rsid w:val="002158D5"/>
    <w:rsid w:val="00215AD2"/>
    <w:rsid w:val="00217455"/>
    <w:rsid w:val="00217980"/>
    <w:rsid w:val="00221057"/>
    <w:rsid w:val="00221F02"/>
    <w:rsid w:val="00222370"/>
    <w:rsid w:val="002233E2"/>
    <w:rsid w:val="00223674"/>
    <w:rsid w:val="0022524C"/>
    <w:rsid w:val="00225729"/>
    <w:rsid w:val="00226709"/>
    <w:rsid w:val="00227D64"/>
    <w:rsid w:val="00227E02"/>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B01"/>
    <w:rsid w:val="00321F86"/>
    <w:rsid w:val="00322DD4"/>
    <w:rsid w:val="003234BC"/>
    <w:rsid w:val="00323D80"/>
    <w:rsid w:val="00324001"/>
    <w:rsid w:val="00324846"/>
    <w:rsid w:val="00326240"/>
    <w:rsid w:val="00327133"/>
    <w:rsid w:val="00330B1B"/>
    <w:rsid w:val="0033111B"/>
    <w:rsid w:val="00332288"/>
    <w:rsid w:val="003325F7"/>
    <w:rsid w:val="003340F4"/>
    <w:rsid w:val="00334D4D"/>
    <w:rsid w:val="00335A78"/>
    <w:rsid w:val="00335B33"/>
    <w:rsid w:val="00337EB4"/>
    <w:rsid w:val="00337ECA"/>
    <w:rsid w:val="00340E0D"/>
    <w:rsid w:val="00341C84"/>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44B9"/>
    <w:rsid w:val="00374EDD"/>
    <w:rsid w:val="00374EE4"/>
    <w:rsid w:val="003761E5"/>
    <w:rsid w:val="003763F8"/>
    <w:rsid w:val="00376D75"/>
    <w:rsid w:val="00377539"/>
    <w:rsid w:val="0037781C"/>
    <w:rsid w:val="00380680"/>
    <w:rsid w:val="00380ED7"/>
    <w:rsid w:val="00382467"/>
    <w:rsid w:val="00382A50"/>
    <w:rsid w:val="003839E0"/>
    <w:rsid w:val="00383BCE"/>
    <w:rsid w:val="0038448F"/>
    <w:rsid w:val="003847F8"/>
    <w:rsid w:val="00384BF4"/>
    <w:rsid w:val="00386A1B"/>
    <w:rsid w:val="003912F6"/>
    <w:rsid w:val="00391340"/>
    <w:rsid w:val="00391592"/>
    <w:rsid w:val="00392627"/>
    <w:rsid w:val="00392931"/>
    <w:rsid w:val="00394617"/>
    <w:rsid w:val="00395409"/>
    <w:rsid w:val="003954F2"/>
    <w:rsid w:val="003964D3"/>
    <w:rsid w:val="003A0229"/>
    <w:rsid w:val="003A1B51"/>
    <w:rsid w:val="003A1E16"/>
    <w:rsid w:val="003A40E1"/>
    <w:rsid w:val="003A4F25"/>
    <w:rsid w:val="003A566C"/>
    <w:rsid w:val="003A6461"/>
    <w:rsid w:val="003A6534"/>
    <w:rsid w:val="003A682F"/>
    <w:rsid w:val="003A6C15"/>
    <w:rsid w:val="003B049A"/>
    <w:rsid w:val="003B074E"/>
    <w:rsid w:val="003B1A38"/>
    <w:rsid w:val="003B2071"/>
    <w:rsid w:val="003B29FC"/>
    <w:rsid w:val="003B450E"/>
    <w:rsid w:val="003B62A2"/>
    <w:rsid w:val="003B6401"/>
    <w:rsid w:val="003B6700"/>
    <w:rsid w:val="003B7930"/>
    <w:rsid w:val="003B7AAC"/>
    <w:rsid w:val="003C1083"/>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03A0"/>
    <w:rsid w:val="003E1124"/>
    <w:rsid w:val="003E12B6"/>
    <w:rsid w:val="003E2AE0"/>
    <w:rsid w:val="003E4A43"/>
    <w:rsid w:val="003E6660"/>
    <w:rsid w:val="003E7F73"/>
    <w:rsid w:val="003F0BAE"/>
    <w:rsid w:val="003F17B8"/>
    <w:rsid w:val="003F1A1D"/>
    <w:rsid w:val="003F4AD9"/>
    <w:rsid w:val="003F5683"/>
    <w:rsid w:val="003F686B"/>
    <w:rsid w:val="003F72CF"/>
    <w:rsid w:val="003F741F"/>
    <w:rsid w:val="004010A1"/>
    <w:rsid w:val="00403E66"/>
    <w:rsid w:val="004043E0"/>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6A07"/>
    <w:rsid w:val="00426D01"/>
    <w:rsid w:val="00427FF1"/>
    <w:rsid w:val="0043056C"/>
    <w:rsid w:val="0043302F"/>
    <w:rsid w:val="004339F8"/>
    <w:rsid w:val="00434097"/>
    <w:rsid w:val="0043424D"/>
    <w:rsid w:val="00434957"/>
    <w:rsid w:val="00436089"/>
    <w:rsid w:val="004362CB"/>
    <w:rsid w:val="00436622"/>
    <w:rsid w:val="00436FBC"/>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2298"/>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265C"/>
    <w:rsid w:val="004D2800"/>
    <w:rsid w:val="004D33BE"/>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428B"/>
    <w:rsid w:val="004F5E58"/>
    <w:rsid w:val="004F6A3A"/>
    <w:rsid w:val="004F7814"/>
    <w:rsid w:val="00500EF5"/>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5081"/>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32E"/>
    <w:rsid w:val="00560B51"/>
    <w:rsid w:val="00563D9A"/>
    <w:rsid w:val="00565FE2"/>
    <w:rsid w:val="005672DB"/>
    <w:rsid w:val="0056738F"/>
    <w:rsid w:val="00567C1F"/>
    <w:rsid w:val="0057000A"/>
    <w:rsid w:val="00573641"/>
    <w:rsid w:val="00574573"/>
    <w:rsid w:val="00574C7D"/>
    <w:rsid w:val="00575295"/>
    <w:rsid w:val="005759D2"/>
    <w:rsid w:val="00575B50"/>
    <w:rsid w:val="005766F1"/>
    <w:rsid w:val="0057775D"/>
    <w:rsid w:val="00580741"/>
    <w:rsid w:val="00580E0E"/>
    <w:rsid w:val="005813DC"/>
    <w:rsid w:val="005823AA"/>
    <w:rsid w:val="00582A7D"/>
    <w:rsid w:val="00583602"/>
    <w:rsid w:val="0058369E"/>
    <w:rsid w:val="00583F98"/>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439A"/>
    <w:rsid w:val="00596342"/>
    <w:rsid w:val="005964D7"/>
    <w:rsid w:val="005964FD"/>
    <w:rsid w:val="005968B2"/>
    <w:rsid w:val="005A0AB0"/>
    <w:rsid w:val="005A10EF"/>
    <w:rsid w:val="005A1170"/>
    <w:rsid w:val="005A121E"/>
    <w:rsid w:val="005A1B13"/>
    <w:rsid w:val="005A2B23"/>
    <w:rsid w:val="005A53D9"/>
    <w:rsid w:val="005A5619"/>
    <w:rsid w:val="005A601E"/>
    <w:rsid w:val="005A6072"/>
    <w:rsid w:val="005A6CC3"/>
    <w:rsid w:val="005A6E7D"/>
    <w:rsid w:val="005B1F9C"/>
    <w:rsid w:val="005B2BCD"/>
    <w:rsid w:val="005B3F89"/>
    <w:rsid w:val="005B5733"/>
    <w:rsid w:val="005B58F3"/>
    <w:rsid w:val="005B63EF"/>
    <w:rsid w:val="005B6E53"/>
    <w:rsid w:val="005B6ECF"/>
    <w:rsid w:val="005B6F0B"/>
    <w:rsid w:val="005B71E7"/>
    <w:rsid w:val="005B7941"/>
    <w:rsid w:val="005B7966"/>
    <w:rsid w:val="005B7C65"/>
    <w:rsid w:val="005C0B22"/>
    <w:rsid w:val="005C0DDE"/>
    <w:rsid w:val="005C21D3"/>
    <w:rsid w:val="005C279F"/>
    <w:rsid w:val="005C2F03"/>
    <w:rsid w:val="005C32F8"/>
    <w:rsid w:val="005C393E"/>
    <w:rsid w:val="005C3E0F"/>
    <w:rsid w:val="005C3FC2"/>
    <w:rsid w:val="005C438A"/>
    <w:rsid w:val="005C49BC"/>
    <w:rsid w:val="005C7321"/>
    <w:rsid w:val="005C76D9"/>
    <w:rsid w:val="005C7883"/>
    <w:rsid w:val="005C7AE1"/>
    <w:rsid w:val="005C7EB8"/>
    <w:rsid w:val="005D1BB7"/>
    <w:rsid w:val="005D1F53"/>
    <w:rsid w:val="005D32B3"/>
    <w:rsid w:val="005D48FE"/>
    <w:rsid w:val="005D54C4"/>
    <w:rsid w:val="005D572B"/>
    <w:rsid w:val="005D57C4"/>
    <w:rsid w:val="005D5993"/>
    <w:rsid w:val="005D76F4"/>
    <w:rsid w:val="005E230D"/>
    <w:rsid w:val="005E32D8"/>
    <w:rsid w:val="005E5509"/>
    <w:rsid w:val="005E629B"/>
    <w:rsid w:val="005E632A"/>
    <w:rsid w:val="005E6F89"/>
    <w:rsid w:val="005E75DB"/>
    <w:rsid w:val="005F0B48"/>
    <w:rsid w:val="005F1A0B"/>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E22"/>
    <w:rsid w:val="00617710"/>
    <w:rsid w:val="0061778F"/>
    <w:rsid w:val="00620FD3"/>
    <w:rsid w:val="00622206"/>
    <w:rsid w:val="00623A40"/>
    <w:rsid w:val="00624C8D"/>
    <w:rsid w:val="006255E7"/>
    <w:rsid w:val="00625BF8"/>
    <w:rsid w:val="0062716D"/>
    <w:rsid w:val="006302F9"/>
    <w:rsid w:val="00630934"/>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3B53"/>
    <w:rsid w:val="0064587A"/>
    <w:rsid w:val="006464DB"/>
    <w:rsid w:val="00646AAD"/>
    <w:rsid w:val="00646D2F"/>
    <w:rsid w:val="00650BD3"/>
    <w:rsid w:val="00651101"/>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38B1"/>
    <w:rsid w:val="00663AC8"/>
    <w:rsid w:val="00663F15"/>
    <w:rsid w:val="0066426A"/>
    <w:rsid w:val="006647AA"/>
    <w:rsid w:val="006653CA"/>
    <w:rsid w:val="00665688"/>
    <w:rsid w:val="00665B70"/>
    <w:rsid w:val="00666182"/>
    <w:rsid w:val="006669DC"/>
    <w:rsid w:val="006671A2"/>
    <w:rsid w:val="0066782B"/>
    <w:rsid w:val="00667D99"/>
    <w:rsid w:val="006700D2"/>
    <w:rsid w:val="006707E3"/>
    <w:rsid w:val="006713F5"/>
    <w:rsid w:val="0067181D"/>
    <w:rsid w:val="006719C7"/>
    <w:rsid w:val="006720C5"/>
    <w:rsid w:val="00672116"/>
    <w:rsid w:val="006722A4"/>
    <w:rsid w:val="006725C9"/>
    <w:rsid w:val="00673AB4"/>
    <w:rsid w:val="00674562"/>
    <w:rsid w:val="00675D3B"/>
    <w:rsid w:val="00675D88"/>
    <w:rsid w:val="006770AF"/>
    <w:rsid w:val="006777C5"/>
    <w:rsid w:val="00680AFE"/>
    <w:rsid w:val="00680B59"/>
    <w:rsid w:val="006816C7"/>
    <w:rsid w:val="0068268B"/>
    <w:rsid w:val="0068326E"/>
    <w:rsid w:val="00684116"/>
    <w:rsid w:val="00684126"/>
    <w:rsid w:val="00684E77"/>
    <w:rsid w:val="00685614"/>
    <w:rsid w:val="00690113"/>
    <w:rsid w:val="006902A8"/>
    <w:rsid w:val="0069078D"/>
    <w:rsid w:val="00690DF5"/>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631"/>
    <w:rsid w:val="006B6AF0"/>
    <w:rsid w:val="006B73A4"/>
    <w:rsid w:val="006B7809"/>
    <w:rsid w:val="006B7ED0"/>
    <w:rsid w:val="006C110C"/>
    <w:rsid w:val="006C14E4"/>
    <w:rsid w:val="006C2241"/>
    <w:rsid w:val="006C23CB"/>
    <w:rsid w:val="006C2597"/>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3B8F"/>
    <w:rsid w:val="00713C9E"/>
    <w:rsid w:val="00713DCA"/>
    <w:rsid w:val="0071477D"/>
    <w:rsid w:val="00715916"/>
    <w:rsid w:val="00716448"/>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E38"/>
    <w:rsid w:val="00752D75"/>
    <w:rsid w:val="00752E1B"/>
    <w:rsid w:val="00753A0B"/>
    <w:rsid w:val="007554BC"/>
    <w:rsid w:val="007562CA"/>
    <w:rsid w:val="0075661C"/>
    <w:rsid w:val="00756961"/>
    <w:rsid w:val="0076024F"/>
    <w:rsid w:val="00760A38"/>
    <w:rsid w:val="007610C2"/>
    <w:rsid w:val="007610D7"/>
    <w:rsid w:val="007616E5"/>
    <w:rsid w:val="007627CC"/>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7C2"/>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45F"/>
    <w:rsid w:val="007B1882"/>
    <w:rsid w:val="007B2131"/>
    <w:rsid w:val="007B2EFD"/>
    <w:rsid w:val="007B323B"/>
    <w:rsid w:val="007B41DD"/>
    <w:rsid w:val="007B56CA"/>
    <w:rsid w:val="007B74FF"/>
    <w:rsid w:val="007C119A"/>
    <w:rsid w:val="007C13F1"/>
    <w:rsid w:val="007C1C6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3FC"/>
    <w:rsid w:val="007D64BB"/>
    <w:rsid w:val="007D755C"/>
    <w:rsid w:val="007D79CD"/>
    <w:rsid w:val="007E16ED"/>
    <w:rsid w:val="007E1AEA"/>
    <w:rsid w:val="007E21FD"/>
    <w:rsid w:val="007E3FB7"/>
    <w:rsid w:val="007E4DFC"/>
    <w:rsid w:val="007E55E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3F46"/>
    <w:rsid w:val="008047F7"/>
    <w:rsid w:val="00805244"/>
    <w:rsid w:val="00805503"/>
    <w:rsid w:val="008056A4"/>
    <w:rsid w:val="00805A3A"/>
    <w:rsid w:val="00807246"/>
    <w:rsid w:val="00807630"/>
    <w:rsid w:val="00807827"/>
    <w:rsid w:val="0080792C"/>
    <w:rsid w:val="00807F08"/>
    <w:rsid w:val="00807F7A"/>
    <w:rsid w:val="008119D6"/>
    <w:rsid w:val="00811AD0"/>
    <w:rsid w:val="008127A6"/>
    <w:rsid w:val="0081282C"/>
    <w:rsid w:val="008128BC"/>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5D0"/>
    <w:rsid w:val="00837A8B"/>
    <w:rsid w:val="00837AD2"/>
    <w:rsid w:val="00837ADC"/>
    <w:rsid w:val="008403B7"/>
    <w:rsid w:val="008411D3"/>
    <w:rsid w:val="00844385"/>
    <w:rsid w:val="008475D5"/>
    <w:rsid w:val="00850066"/>
    <w:rsid w:val="0085030E"/>
    <w:rsid w:val="00850F63"/>
    <w:rsid w:val="0085109F"/>
    <w:rsid w:val="008555F6"/>
    <w:rsid w:val="0085610B"/>
    <w:rsid w:val="00856570"/>
    <w:rsid w:val="0085682E"/>
    <w:rsid w:val="0086108A"/>
    <w:rsid w:val="00862549"/>
    <w:rsid w:val="00863899"/>
    <w:rsid w:val="00864E27"/>
    <w:rsid w:val="00870BC3"/>
    <w:rsid w:val="00871619"/>
    <w:rsid w:val="008716D4"/>
    <w:rsid w:val="008724ED"/>
    <w:rsid w:val="0087488A"/>
    <w:rsid w:val="0087532B"/>
    <w:rsid w:val="00875384"/>
    <w:rsid w:val="0087588C"/>
    <w:rsid w:val="00877510"/>
    <w:rsid w:val="0087793B"/>
    <w:rsid w:val="00880C20"/>
    <w:rsid w:val="00881952"/>
    <w:rsid w:val="00881DD9"/>
    <w:rsid w:val="00881E7C"/>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629B"/>
    <w:rsid w:val="00896D0B"/>
    <w:rsid w:val="00897557"/>
    <w:rsid w:val="00897F59"/>
    <w:rsid w:val="008A0D29"/>
    <w:rsid w:val="008A1CAF"/>
    <w:rsid w:val="008A3F9D"/>
    <w:rsid w:val="008A72C9"/>
    <w:rsid w:val="008A7C2D"/>
    <w:rsid w:val="008B0466"/>
    <w:rsid w:val="008B1292"/>
    <w:rsid w:val="008B1540"/>
    <w:rsid w:val="008B2A8B"/>
    <w:rsid w:val="008B3D85"/>
    <w:rsid w:val="008B563D"/>
    <w:rsid w:val="008B7302"/>
    <w:rsid w:val="008B7EAC"/>
    <w:rsid w:val="008C0696"/>
    <w:rsid w:val="008C0ABE"/>
    <w:rsid w:val="008C1309"/>
    <w:rsid w:val="008C1B7C"/>
    <w:rsid w:val="008C2276"/>
    <w:rsid w:val="008C2ACF"/>
    <w:rsid w:val="008C2FEE"/>
    <w:rsid w:val="008C3052"/>
    <w:rsid w:val="008C44CC"/>
    <w:rsid w:val="008C534C"/>
    <w:rsid w:val="008C548F"/>
    <w:rsid w:val="008C60BA"/>
    <w:rsid w:val="008C67ED"/>
    <w:rsid w:val="008C7C1C"/>
    <w:rsid w:val="008D1114"/>
    <w:rsid w:val="008D166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BD5"/>
    <w:rsid w:val="008E501A"/>
    <w:rsid w:val="008E6C3A"/>
    <w:rsid w:val="008F37BF"/>
    <w:rsid w:val="008F448E"/>
    <w:rsid w:val="008F572E"/>
    <w:rsid w:val="008F74C5"/>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25C0"/>
    <w:rsid w:val="009229DA"/>
    <w:rsid w:val="00922C07"/>
    <w:rsid w:val="009236EB"/>
    <w:rsid w:val="00926B97"/>
    <w:rsid w:val="009275F7"/>
    <w:rsid w:val="00927C58"/>
    <w:rsid w:val="00930CD9"/>
    <w:rsid w:val="009313B1"/>
    <w:rsid w:val="009318ED"/>
    <w:rsid w:val="00931A8D"/>
    <w:rsid w:val="00932042"/>
    <w:rsid w:val="009323E4"/>
    <w:rsid w:val="009342FC"/>
    <w:rsid w:val="0093477E"/>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1234"/>
    <w:rsid w:val="00971788"/>
    <w:rsid w:val="009720B6"/>
    <w:rsid w:val="00972293"/>
    <w:rsid w:val="009744C8"/>
    <w:rsid w:val="00975829"/>
    <w:rsid w:val="00975F5A"/>
    <w:rsid w:val="00975FD5"/>
    <w:rsid w:val="00976196"/>
    <w:rsid w:val="00976538"/>
    <w:rsid w:val="00977F5B"/>
    <w:rsid w:val="0098019B"/>
    <w:rsid w:val="00981AD5"/>
    <w:rsid w:val="0098280F"/>
    <w:rsid w:val="009829CB"/>
    <w:rsid w:val="009830A0"/>
    <w:rsid w:val="00983DC4"/>
    <w:rsid w:val="0098403E"/>
    <w:rsid w:val="00985495"/>
    <w:rsid w:val="00986D9A"/>
    <w:rsid w:val="00987B76"/>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B0A97"/>
    <w:rsid w:val="009B1ACC"/>
    <w:rsid w:val="009B1DE6"/>
    <w:rsid w:val="009B328D"/>
    <w:rsid w:val="009B34CA"/>
    <w:rsid w:val="009B4AB7"/>
    <w:rsid w:val="009B50A9"/>
    <w:rsid w:val="009B5A47"/>
    <w:rsid w:val="009B5FC8"/>
    <w:rsid w:val="009B6EBD"/>
    <w:rsid w:val="009C07F1"/>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1239"/>
    <w:rsid w:val="00A015C1"/>
    <w:rsid w:val="00A040D8"/>
    <w:rsid w:val="00A04667"/>
    <w:rsid w:val="00A071B2"/>
    <w:rsid w:val="00A11462"/>
    <w:rsid w:val="00A117B8"/>
    <w:rsid w:val="00A11AAC"/>
    <w:rsid w:val="00A11BE2"/>
    <w:rsid w:val="00A12743"/>
    <w:rsid w:val="00A140F8"/>
    <w:rsid w:val="00A1586C"/>
    <w:rsid w:val="00A15B89"/>
    <w:rsid w:val="00A15C56"/>
    <w:rsid w:val="00A16EB0"/>
    <w:rsid w:val="00A17F20"/>
    <w:rsid w:val="00A207FC"/>
    <w:rsid w:val="00A21E04"/>
    <w:rsid w:val="00A22424"/>
    <w:rsid w:val="00A2448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265E"/>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781"/>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908"/>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3EB2"/>
    <w:rsid w:val="00AF402E"/>
    <w:rsid w:val="00AF4974"/>
    <w:rsid w:val="00AF500D"/>
    <w:rsid w:val="00AF60EF"/>
    <w:rsid w:val="00AF6A84"/>
    <w:rsid w:val="00AF78C4"/>
    <w:rsid w:val="00B00303"/>
    <w:rsid w:val="00B0044E"/>
    <w:rsid w:val="00B00883"/>
    <w:rsid w:val="00B00C73"/>
    <w:rsid w:val="00B10018"/>
    <w:rsid w:val="00B11418"/>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6418"/>
    <w:rsid w:val="00B36548"/>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5C32"/>
    <w:rsid w:val="00B7780E"/>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FEA"/>
    <w:rsid w:val="00BA70BA"/>
    <w:rsid w:val="00BA7F2B"/>
    <w:rsid w:val="00BB0CB9"/>
    <w:rsid w:val="00BB1138"/>
    <w:rsid w:val="00BB125A"/>
    <w:rsid w:val="00BB1B88"/>
    <w:rsid w:val="00BB24A3"/>
    <w:rsid w:val="00BB3B7C"/>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57B6"/>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6CE"/>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1B6"/>
    <w:rsid w:val="00C35759"/>
    <w:rsid w:val="00C35E21"/>
    <w:rsid w:val="00C366DC"/>
    <w:rsid w:val="00C37826"/>
    <w:rsid w:val="00C42E9B"/>
    <w:rsid w:val="00C43BB3"/>
    <w:rsid w:val="00C440E2"/>
    <w:rsid w:val="00C44FDC"/>
    <w:rsid w:val="00C45920"/>
    <w:rsid w:val="00C465F8"/>
    <w:rsid w:val="00C46EFD"/>
    <w:rsid w:val="00C4724E"/>
    <w:rsid w:val="00C47455"/>
    <w:rsid w:val="00C47CD9"/>
    <w:rsid w:val="00C507EF"/>
    <w:rsid w:val="00C50BC9"/>
    <w:rsid w:val="00C50EBC"/>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1CB6"/>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2C5"/>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752D"/>
    <w:rsid w:val="00D27585"/>
    <w:rsid w:val="00D27770"/>
    <w:rsid w:val="00D27AB6"/>
    <w:rsid w:val="00D30A63"/>
    <w:rsid w:val="00D31124"/>
    <w:rsid w:val="00D32C7B"/>
    <w:rsid w:val="00D337A2"/>
    <w:rsid w:val="00D34481"/>
    <w:rsid w:val="00D35FAC"/>
    <w:rsid w:val="00D36ECD"/>
    <w:rsid w:val="00D404AB"/>
    <w:rsid w:val="00D40830"/>
    <w:rsid w:val="00D420FE"/>
    <w:rsid w:val="00D422D8"/>
    <w:rsid w:val="00D42B22"/>
    <w:rsid w:val="00D438DD"/>
    <w:rsid w:val="00D453B4"/>
    <w:rsid w:val="00D45800"/>
    <w:rsid w:val="00D46226"/>
    <w:rsid w:val="00D46D50"/>
    <w:rsid w:val="00D47168"/>
    <w:rsid w:val="00D47FDF"/>
    <w:rsid w:val="00D5083F"/>
    <w:rsid w:val="00D5089D"/>
    <w:rsid w:val="00D50D35"/>
    <w:rsid w:val="00D51361"/>
    <w:rsid w:val="00D51614"/>
    <w:rsid w:val="00D5186F"/>
    <w:rsid w:val="00D5235B"/>
    <w:rsid w:val="00D5257D"/>
    <w:rsid w:val="00D545D1"/>
    <w:rsid w:val="00D54CB7"/>
    <w:rsid w:val="00D56E73"/>
    <w:rsid w:val="00D572CB"/>
    <w:rsid w:val="00D57A0B"/>
    <w:rsid w:val="00D57B21"/>
    <w:rsid w:val="00D60D5F"/>
    <w:rsid w:val="00D63128"/>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A0034"/>
    <w:rsid w:val="00DA0FF1"/>
    <w:rsid w:val="00DA11BD"/>
    <w:rsid w:val="00DA2FEF"/>
    <w:rsid w:val="00DA33ED"/>
    <w:rsid w:val="00DA36AA"/>
    <w:rsid w:val="00DA4930"/>
    <w:rsid w:val="00DA5788"/>
    <w:rsid w:val="00DA67D9"/>
    <w:rsid w:val="00DA6B15"/>
    <w:rsid w:val="00DA7141"/>
    <w:rsid w:val="00DA7247"/>
    <w:rsid w:val="00DA76B9"/>
    <w:rsid w:val="00DA7B51"/>
    <w:rsid w:val="00DB024B"/>
    <w:rsid w:val="00DB08B5"/>
    <w:rsid w:val="00DB16B0"/>
    <w:rsid w:val="00DB1932"/>
    <w:rsid w:val="00DB1B7B"/>
    <w:rsid w:val="00DB1ED7"/>
    <w:rsid w:val="00DB238F"/>
    <w:rsid w:val="00DB2CD3"/>
    <w:rsid w:val="00DB2FA7"/>
    <w:rsid w:val="00DB3C7A"/>
    <w:rsid w:val="00DB5DE4"/>
    <w:rsid w:val="00DB69E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00CE"/>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DF7C45"/>
    <w:rsid w:val="00E00471"/>
    <w:rsid w:val="00E00C70"/>
    <w:rsid w:val="00E015D4"/>
    <w:rsid w:val="00E01B1B"/>
    <w:rsid w:val="00E024B3"/>
    <w:rsid w:val="00E0366D"/>
    <w:rsid w:val="00E03CFD"/>
    <w:rsid w:val="00E046AC"/>
    <w:rsid w:val="00E05887"/>
    <w:rsid w:val="00E059DD"/>
    <w:rsid w:val="00E06438"/>
    <w:rsid w:val="00E07188"/>
    <w:rsid w:val="00E07CA0"/>
    <w:rsid w:val="00E07FA6"/>
    <w:rsid w:val="00E10236"/>
    <w:rsid w:val="00E10D5A"/>
    <w:rsid w:val="00E12F02"/>
    <w:rsid w:val="00E13131"/>
    <w:rsid w:val="00E1319A"/>
    <w:rsid w:val="00E168A3"/>
    <w:rsid w:val="00E17235"/>
    <w:rsid w:val="00E17EAC"/>
    <w:rsid w:val="00E2056B"/>
    <w:rsid w:val="00E2067C"/>
    <w:rsid w:val="00E20CA1"/>
    <w:rsid w:val="00E20F46"/>
    <w:rsid w:val="00E21BA6"/>
    <w:rsid w:val="00E22395"/>
    <w:rsid w:val="00E22570"/>
    <w:rsid w:val="00E23BA8"/>
    <w:rsid w:val="00E23D88"/>
    <w:rsid w:val="00E2495F"/>
    <w:rsid w:val="00E24A1B"/>
    <w:rsid w:val="00E256B1"/>
    <w:rsid w:val="00E25790"/>
    <w:rsid w:val="00E2689B"/>
    <w:rsid w:val="00E269D0"/>
    <w:rsid w:val="00E30095"/>
    <w:rsid w:val="00E31085"/>
    <w:rsid w:val="00E327FA"/>
    <w:rsid w:val="00E32D8C"/>
    <w:rsid w:val="00E335D4"/>
    <w:rsid w:val="00E34E78"/>
    <w:rsid w:val="00E3614F"/>
    <w:rsid w:val="00E40812"/>
    <w:rsid w:val="00E40E1F"/>
    <w:rsid w:val="00E410A2"/>
    <w:rsid w:val="00E41644"/>
    <w:rsid w:val="00E42C4D"/>
    <w:rsid w:val="00E42ECE"/>
    <w:rsid w:val="00E43095"/>
    <w:rsid w:val="00E44FCB"/>
    <w:rsid w:val="00E45319"/>
    <w:rsid w:val="00E462A9"/>
    <w:rsid w:val="00E50EF6"/>
    <w:rsid w:val="00E519B9"/>
    <w:rsid w:val="00E525F8"/>
    <w:rsid w:val="00E53952"/>
    <w:rsid w:val="00E540DB"/>
    <w:rsid w:val="00E547D9"/>
    <w:rsid w:val="00E54D5B"/>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5D1"/>
    <w:rsid w:val="00EA0D3E"/>
    <w:rsid w:val="00EA174D"/>
    <w:rsid w:val="00EA179C"/>
    <w:rsid w:val="00EA1A7A"/>
    <w:rsid w:val="00EA2C30"/>
    <w:rsid w:val="00EA32EB"/>
    <w:rsid w:val="00EA4099"/>
    <w:rsid w:val="00EA46D1"/>
    <w:rsid w:val="00EA49DD"/>
    <w:rsid w:val="00EA4F4A"/>
    <w:rsid w:val="00EA5EA8"/>
    <w:rsid w:val="00EA6B7D"/>
    <w:rsid w:val="00EA6D82"/>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5FDD"/>
    <w:rsid w:val="00EC6C79"/>
    <w:rsid w:val="00ED08EC"/>
    <w:rsid w:val="00ED1BAF"/>
    <w:rsid w:val="00ED2DE7"/>
    <w:rsid w:val="00ED44E2"/>
    <w:rsid w:val="00ED754A"/>
    <w:rsid w:val="00ED7B35"/>
    <w:rsid w:val="00ED7D92"/>
    <w:rsid w:val="00EE01C8"/>
    <w:rsid w:val="00EE0FA1"/>
    <w:rsid w:val="00EE1521"/>
    <w:rsid w:val="00EE1526"/>
    <w:rsid w:val="00EE2D2D"/>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60C6"/>
    <w:rsid w:val="00F07771"/>
    <w:rsid w:val="00F1133F"/>
    <w:rsid w:val="00F12668"/>
    <w:rsid w:val="00F130EC"/>
    <w:rsid w:val="00F13849"/>
    <w:rsid w:val="00F13B91"/>
    <w:rsid w:val="00F148AD"/>
    <w:rsid w:val="00F14BC8"/>
    <w:rsid w:val="00F169B2"/>
    <w:rsid w:val="00F21AB6"/>
    <w:rsid w:val="00F21BCE"/>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3F45"/>
    <w:rsid w:val="00F74A78"/>
    <w:rsid w:val="00F74EFE"/>
    <w:rsid w:val="00F756EB"/>
    <w:rsid w:val="00F75765"/>
    <w:rsid w:val="00F75AA1"/>
    <w:rsid w:val="00F766C7"/>
    <w:rsid w:val="00F772A0"/>
    <w:rsid w:val="00F8047B"/>
    <w:rsid w:val="00F8087D"/>
    <w:rsid w:val="00F80C59"/>
    <w:rsid w:val="00F8133F"/>
    <w:rsid w:val="00F814DF"/>
    <w:rsid w:val="00F81F70"/>
    <w:rsid w:val="00F829A8"/>
    <w:rsid w:val="00F84287"/>
    <w:rsid w:val="00F84402"/>
    <w:rsid w:val="00F84A05"/>
    <w:rsid w:val="00F84FAB"/>
    <w:rsid w:val="00F851C9"/>
    <w:rsid w:val="00F858FC"/>
    <w:rsid w:val="00F86632"/>
    <w:rsid w:val="00F86D9E"/>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60EF"/>
    <w:rsid w:val="00FA6E7C"/>
    <w:rsid w:val="00FA78C4"/>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59F"/>
    <w:rsid w:val="00FC3709"/>
    <w:rsid w:val="00FC5F72"/>
    <w:rsid w:val="00FC6F36"/>
    <w:rsid w:val="00FD10C5"/>
    <w:rsid w:val="00FD1202"/>
    <w:rsid w:val="00FD1483"/>
    <w:rsid w:val="00FD1653"/>
    <w:rsid w:val="00FD2E68"/>
    <w:rsid w:val="00FD5836"/>
    <w:rsid w:val="00FD59D0"/>
    <w:rsid w:val="00FD692D"/>
    <w:rsid w:val="00FD6BC2"/>
    <w:rsid w:val="00FD6D51"/>
    <w:rsid w:val="00FE0619"/>
    <w:rsid w:val="00FE15F3"/>
    <w:rsid w:val="00FE230D"/>
    <w:rsid w:val="00FE31A2"/>
    <w:rsid w:val="00FE36E4"/>
    <w:rsid w:val="00FE3BE3"/>
    <w:rsid w:val="00FE40FF"/>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28"/>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38"/>
      </w:numPr>
    </w:pPr>
  </w:style>
  <w:style w:type="numbering" w:customStyle="1" w:styleId="Zaimportowanystyl190">
    <w:name w:val="Zaimportowany styl 19.0"/>
    <w:rsid w:val="004A66BD"/>
    <w:pPr>
      <w:numPr>
        <w:numId w:val="39"/>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D4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97029186">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15232</Words>
  <Characters>91394</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106414</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Musiał, Artur</cp:lastModifiedBy>
  <cp:revision>6</cp:revision>
  <cp:lastPrinted>2023-06-15T11:24:00Z</cp:lastPrinted>
  <dcterms:created xsi:type="dcterms:W3CDTF">2023-08-08T06:08:00Z</dcterms:created>
  <dcterms:modified xsi:type="dcterms:W3CDTF">2023-08-17T07:31:00Z</dcterms:modified>
</cp:coreProperties>
</file>