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DB115" w14:textId="77777777" w:rsidR="003A60EC" w:rsidRPr="00D922E7" w:rsidRDefault="003A60EC" w:rsidP="00BD0024">
      <w:pPr>
        <w:pStyle w:val="Nagwek"/>
        <w:rPr>
          <w:rFonts w:ascii="Arial" w:hAnsi="Arial" w:cs="Arial"/>
          <w:sz w:val="24"/>
          <w:szCs w:val="24"/>
        </w:rPr>
      </w:pPr>
    </w:p>
    <w:tbl>
      <w:tblPr>
        <w:tblW w:w="14331" w:type="dxa"/>
        <w:tblInd w:w="-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4598"/>
        <w:gridCol w:w="9"/>
        <w:gridCol w:w="591"/>
        <w:gridCol w:w="600"/>
        <w:gridCol w:w="900"/>
        <w:gridCol w:w="6916"/>
        <w:gridCol w:w="9"/>
      </w:tblGrid>
      <w:tr w:rsidR="003A60EC" w:rsidRPr="00D922E7" w14:paraId="72A43EEB" w14:textId="77777777" w:rsidTr="00D922E7">
        <w:tc>
          <w:tcPr>
            <w:tcW w:w="143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F650C" w14:textId="77777777" w:rsidR="003A60EC" w:rsidRPr="00D922E7" w:rsidRDefault="003A60EC" w:rsidP="000F6A6B">
            <w:pPr>
              <w:shd w:val="clear" w:color="auto" w:fill="FFFFFF"/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922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LISTA SPRAWDZAJĄCA DO KONTROLI </w:t>
            </w:r>
            <w:r w:rsidR="000F6A6B" w:rsidRPr="00D922E7">
              <w:rPr>
                <w:rFonts w:ascii="Arial" w:hAnsi="Arial" w:cs="Arial"/>
                <w:b/>
                <w:bCs/>
                <w:sz w:val="28"/>
                <w:szCs w:val="28"/>
              </w:rPr>
              <w:t>SYSTEMOWEJ</w:t>
            </w:r>
          </w:p>
        </w:tc>
      </w:tr>
      <w:tr w:rsidR="003A60EC" w:rsidRPr="00D922E7" w14:paraId="0DFC05A5" w14:textId="77777777" w:rsidTr="00D922E7">
        <w:tc>
          <w:tcPr>
            <w:tcW w:w="5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EBB1A" w14:textId="77777777" w:rsidR="003A60EC" w:rsidRPr="00D922E7" w:rsidRDefault="003A60EC" w:rsidP="007F0237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CA67E" w14:textId="77777777" w:rsidR="003A60EC" w:rsidRPr="00D922E7" w:rsidRDefault="003A60EC" w:rsidP="007F0237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</w:tr>
      <w:tr w:rsidR="003A60EC" w:rsidRPr="00D922E7" w14:paraId="29937D34" w14:textId="77777777" w:rsidTr="00D922E7">
        <w:trPr>
          <w:trHeight w:val="2341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14490" w14:textId="77777777" w:rsidR="003A60EC" w:rsidRPr="00D922E7" w:rsidRDefault="003A60EC" w:rsidP="007F0237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Uwagi:</w:t>
            </w:r>
          </w:p>
          <w:p w14:paraId="4C6015F0" w14:textId="77777777" w:rsidR="003A60EC" w:rsidRPr="00D922E7" w:rsidRDefault="003A60EC" w:rsidP="0050673F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Termin kontroli:</w:t>
            </w:r>
          </w:p>
          <w:p w14:paraId="1D3678EC" w14:textId="77777777" w:rsidR="003A60EC" w:rsidRPr="00D922E7" w:rsidRDefault="003A60EC" w:rsidP="004F0AF7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0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9BC51" w14:textId="6FC4C205" w:rsidR="003A60EC" w:rsidRPr="00D922E7" w:rsidRDefault="00E7712F" w:rsidP="00662B49">
            <w:pPr>
              <w:tabs>
                <w:tab w:val="left" w:pos="0"/>
                <w:tab w:val="left" w:pos="47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Kontrola</w:t>
            </w:r>
            <w:r w:rsidR="003A60EC"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3A60EC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02B4F4" w14:textId="77777777" w:rsidR="003A60EC" w:rsidRPr="00D922E7" w:rsidRDefault="003A60EC" w:rsidP="006B49D3">
            <w:pPr>
              <w:tabs>
                <w:tab w:val="left" w:pos="0"/>
                <w:tab w:val="left" w:pos="47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Nr umowy:</w:t>
            </w:r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E4C902" w14:textId="5969B9D1" w:rsidR="003A60EC" w:rsidRPr="00D922E7" w:rsidRDefault="00D31301" w:rsidP="00662B49">
            <w:pPr>
              <w:tabs>
                <w:tab w:val="left" w:pos="0"/>
                <w:tab w:val="left" w:pos="47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Jednostka kontrolowana</w:t>
            </w:r>
            <w:r w:rsidR="003A60EC"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3A60EC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7003FCD" w14:textId="77777777" w:rsidR="003A60EC" w:rsidRPr="00D922E7" w:rsidRDefault="003A60EC" w:rsidP="00662B49">
            <w:pPr>
              <w:tabs>
                <w:tab w:val="left" w:pos="0"/>
                <w:tab w:val="left" w:pos="47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Instytucja Zarządzająca:</w:t>
            </w:r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9C486D" w14:textId="77777777" w:rsidR="003A60EC" w:rsidRPr="00D922E7" w:rsidRDefault="003A60EC" w:rsidP="009C5B7E">
            <w:pPr>
              <w:tabs>
                <w:tab w:val="left" w:pos="0"/>
                <w:tab w:val="left" w:pos="47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Miejsce kontroli projektu:</w:t>
            </w:r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3A60EC" w:rsidRPr="00D922E7" w14:paraId="271A4A4A" w14:textId="77777777" w:rsidTr="00D922E7">
        <w:trPr>
          <w:gridAfter w:val="1"/>
          <w:wAfter w:w="9" w:type="dxa"/>
          <w:trHeight w:val="83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6F442" w14:textId="77777777" w:rsidR="003A60EC" w:rsidRPr="00D922E7" w:rsidRDefault="003A60EC" w:rsidP="00896217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53C93" w14:textId="77777777" w:rsidR="003A60EC" w:rsidRPr="00D922E7" w:rsidRDefault="003A60EC" w:rsidP="00896217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Pytania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31C0E0" w14:textId="77777777" w:rsidR="003A60EC" w:rsidRPr="00D922E7" w:rsidRDefault="003A60EC" w:rsidP="005067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C11351" w14:textId="77777777" w:rsidR="003A60EC" w:rsidRPr="00D922E7" w:rsidRDefault="003A60EC" w:rsidP="005067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Nie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EB7E8" w14:textId="77777777" w:rsidR="003A60EC" w:rsidRPr="00D922E7" w:rsidRDefault="003A60EC" w:rsidP="0050673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22E7">
              <w:rPr>
                <w:rFonts w:ascii="Arial" w:hAnsi="Arial" w:cs="Arial"/>
                <w:b/>
                <w:bCs/>
                <w:sz w:val="22"/>
                <w:szCs w:val="22"/>
              </w:rPr>
              <w:t>Nie dotyczy</w:t>
            </w: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B2314E" w14:textId="77777777" w:rsidR="003A60EC" w:rsidRPr="00D922E7" w:rsidRDefault="003A60EC" w:rsidP="005067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922E7">
              <w:rPr>
                <w:rFonts w:ascii="Arial" w:hAnsi="Arial" w:cs="Arial"/>
                <w:b/>
                <w:bCs/>
                <w:sz w:val="24"/>
                <w:szCs w:val="24"/>
              </w:rPr>
              <w:t>Uwagi / Uzasadnienie</w:t>
            </w:r>
          </w:p>
        </w:tc>
      </w:tr>
      <w:tr w:rsidR="00D56103" w:rsidRPr="00D922E7" w14:paraId="7B3E725C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0C144" w14:textId="77777777" w:rsidR="00D56103" w:rsidRPr="00D922E7" w:rsidRDefault="00D56103" w:rsidP="00711F19">
            <w:pPr>
              <w:pStyle w:val="Style57"/>
              <w:widowControl/>
              <w:rPr>
                <w:rStyle w:val="FontStyle91"/>
                <w:rFonts w:ascii="Arial" w:hAnsi="Arial" w:cs="Arial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Cs/>
                <w:sz w:val="24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31303" w14:textId="77777777" w:rsidR="00D56103" w:rsidRPr="00D922E7" w:rsidRDefault="00D56103" w:rsidP="005D5762">
            <w:pPr>
              <w:pStyle w:val="Default"/>
              <w:spacing w:line="276" w:lineRule="auto"/>
              <w:jc w:val="both"/>
            </w:pPr>
            <w:r w:rsidRPr="00D922E7">
              <w:rPr>
                <w:b/>
                <w:bCs/>
              </w:rPr>
              <w:t>Dokumentacja związana z systemem zarządzania i kontroli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D349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7E1F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4C1D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CE0F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7DCF235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63A72" w14:textId="77777777" w:rsidR="00D56103" w:rsidRPr="00D922E7" w:rsidRDefault="00D56103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1.1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CE72D" w14:textId="76CD1A3B" w:rsidR="00A1646D" w:rsidRPr="00D922E7" w:rsidRDefault="00D56103" w:rsidP="005D5762">
            <w:pPr>
              <w:pStyle w:val="Default"/>
              <w:spacing w:line="276" w:lineRule="auto"/>
              <w:jc w:val="both"/>
            </w:pPr>
            <w:r w:rsidRPr="00D922E7">
              <w:t>Czy IP stosuje się do zatwierdzonych procedur wewnętrznych</w:t>
            </w:r>
            <w:r w:rsidR="00F23A06" w:rsidRPr="00D922E7">
              <w:t>, w tym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D994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E93F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F034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EB75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F23A06" w:rsidRPr="00D922E7" w14:paraId="3650D88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4F4897" w14:textId="568EC4F9" w:rsidR="00F23A06" w:rsidRPr="00D922E7" w:rsidRDefault="00F23A06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A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0B31A" w14:textId="466FCB63" w:rsidR="00F23A06" w:rsidRPr="00D922E7" w:rsidRDefault="00AE1F09" w:rsidP="00AE1F09">
            <w:pPr>
              <w:pStyle w:val="Default"/>
              <w:spacing w:line="276" w:lineRule="auto"/>
              <w:jc w:val="both"/>
            </w:pPr>
            <w:r w:rsidRPr="00D922E7">
              <w:t>Czy IP stosowała obowiązujące dokumenty  wynikające z zatwierdzonych Instrukcji Wykonawczych Wojewódzkiego Urzędu Pracy w Kielcach</w:t>
            </w:r>
            <w:r w:rsidR="00247575" w:rsidRPr="00D922E7">
              <w:t>,</w:t>
            </w:r>
            <w:r w:rsidRPr="00D922E7">
              <w:t xml:space="preserve"> pełniącego rolę Instytucji Pośredniczącej?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3DC03" w14:textId="77777777" w:rsidR="00F23A06" w:rsidRPr="00D922E7" w:rsidRDefault="00F23A06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C4AC3" w14:textId="77777777" w:rsidR="00F23A06" w:rsidRPr="00D922E7" w:rsidRDefault="00F23A06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CF55B" w14:textId="77777777" w:rsidR="00F23A06" w:rsidRPr="00D922E7" w:rsidRDefault="00F23A06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D67B7" w14:textId="77777777" w:rsidR="00F23A06" w:rsidRPr="00D922E7" w:rsidRDefault="00F23A06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3A8A0DD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A04D0" w14:textId="1DD4A9EC" w:rsidR="00D56103" w:rsidRPr="00D922E7" w:rsidRDefault="00D56103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1.</w:t>
            </w:r>
            <w:r w:rsidR="009412E9"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79798" w14:textId="77777777" w:rsidR="00D56103" w:rsidRPr="00D922E7" w:rsidRDefault="00D56103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IP dokonała rozdzielenia funkcjonalnego jednostek organizacyjnych </w:t>
            </w:r>
            <w:r w:rsidRPr="00D922E7">
              <w:lastRenderedPageBreak/>
              <w:t xml:space="preserve">i pracowników biorących udział w czynnościach administracyjnych oraz płatniczych?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FA1F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59BC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5343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0506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6AE8D91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FE8EB" w14:textId="217B820B" w:rsidR="00D56103" w:rsidRPr="00D922E7" w:rsidRDefault="00D56103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1.</w:t>
            </w:r>
            <w:r w:rsidR="009412E9"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766C7" w14:textId="27B10EB8" w:rsidR="00D56103" w:rsidRPr="00D922E7" w:rsidRDefault="00D56103" w:rsidP="005D5762">
            <w:pPr>
              <w:pStyle w:val="Default"/>
              <w:spacing w:line="276" w:lineRule="auto"/>
              <w:jc w:val="both"/>
            </w:pPr>
            <w:r w:rsidRPr="00D922E7">
              <w:t>Czy w IP właściwie funkcjonuje system zarządzania i kontroli?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E86E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9547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ADE5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1239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02F4266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9B6A9" w14:textId="0C7AB837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1.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615A11" w14:textId="77777777" w:rsidR="00D56103" w:rsidRPr="00D922E7" w:rsidRDefault="00D56103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archiwizuje dokumenty w sposób prawidłowy?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934EF" w14:textId="77777777" w:rsidR="00D56103" w:rsidRPr="00D922E7" w:rsidRDefault="00D56103" w:rsidP="00AB528D">
            <w:pPr>
              <w:pStyle w:val="Style32"/>
              <w:widowControl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0B13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B05D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AC1F2" w14:textId="77777777" w:rsidR="00D56103" w:rsidRPr="00D922E7" w:rsidRDefault="00D56103" w:rsidP="00AB528D">
            <w:pPr>
              <w:pStyle w:val="Style32"/>
              <w:widowControl/>
              <w:jc w:val="both"/>
              <w:rPr>
                <w:rFonts w:ascii="Arial" w:hAnsi="Arial" w:cs="Arial"/>
              </w:rPr>
            </w:pPr>
          </w:p>
        </w:tc>
      </w:tr>
      <w:tr w:rsidR="00D56103" w:rsidRPr="00D922E7" w14:paraId="518A19B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30299" w14:textId="3C05BB6D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1.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75C41" w14:textId="77777777" w:rsidR="00D56103" w:rsidRPr="00D922E7" w:rsidRDefault="00D56103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zapewniła właściwą ścieżkę audytu dla realizowanych procesów?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B1E0D" w14:textId="77777777" w:rsidR="00D56103" w:rsidRPr="00D922E7" w:rsidRDefault="00D56103" w:rsidP="00AB528D">
            <w:pPr>
              <w:pStyle w:val="Style32"/>
              <w:widowControl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CCAB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8A65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240BB" w14:textId="77777777" w:rsidR="00D56103" w:rsidRPr="00D922E7" w:rsidRDefault="00D56103" w:rsidP="00AB528D">
            <w:pPr>
              <w:pStyle w:val="Style32"/>
              <w:widowControl/>
              <w:jc w:val="both"/>
              <w:rPr>
                <w:rFonts w:ascii="Arial" w:hAnsi="Arial" w:cs="Arial"/>
              </w:rPr>
            </w:pPr>
          </w:p>
        </w:tc>
      </w:tr>
      <w:tr w:rsidR="00D56103" w:rsidRPr="00D922E7" w14:paraId="32B84EC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D4894" w14:textId="2985A8C4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1.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5FC21" w14:textId="77777777" w:rsidR="00D56103" w:rsidRPr="00D922E7" w:rsidRDefault="00D56103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wdrożyła skuteczne i proporcjonalne środki przeciwdziałania nadużyciom finansowym?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657D4" w14:textId="77777777" w:rsidR="00D56103" w:rsidRPr="00D922E7" w:rsidRDefault="00D56103" w:rsidP="008F2E9B">
            <w:pPr>
              <w:pStyle w:val="Style32"/>
              <w:widowControl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431B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3065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692BD" w14:textId="77777777" w:rsidR="00D56103" w:rsidRPr="00D922E7" w:rsidRDefault="00D56103" w:rsidP="008F2E9B">
            <w:pPr>
              <w:pStyle w:val="Style32"/>
              <w:widowControl/>
              <w:jc w:val="both"/>
              <w:rPr>
                <w:rFonts w:ascii="Arial" w:hAnsi="Arial" w:cs="Arial"/>
              </w:rPr>
            </w:pPr>
          </w:p>
        </w:tc>
      </w:tr>
      <w:tr w:rsidR="00D56103" w:rsidRPr="00D922E7" w14:paraId="1BB500FE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2F445" w14:textId="5CA8F69B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1.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1DBF2" w14:textId="77777777" w:rsidR="00D56103" w:rsidRPr="00D922E7" w:rsidRDefault="00D56103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w trakcie kontroli w IP zidentyfikowano błędy o charakterze systemowym?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FCDCC" w14:textId="77777777" w:rsidR="00D56103" w:rsidRPr="00D922E7" w:rsidRDefault="00D56103" w:rsidP="008F2E9B">
            <w:pPr>
              <w:pStyle w:val="Style32"/>
              <w:widowControl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6E0C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9173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B8CCA" w14:textId="77777777" w:rsidR="00D56103" w:rsidRPr="00D922E7" w:rsidRDefault="00D56103" w:rsidP="008F2E9B">
            <w:pPr>
              <w:pStyle w:val="Style32"/>
              <w:widowControl/>
              <w:jc w:val="both"/>
              <w:rPr>
                <w:rFonts w:ascii="Arial" w:hAnsi="Arial" w:cs="Arial"/>
              </w:rPr>
            </w:pPr>
          </w:p>
        </w:tc>
      </w:tr>
      <w:tr w:rsidR="00D56103" w:rsidRPr="00D922E7" w14:paraId="3C191D41" w14:textId="77777777" w:rsidTr="00D922E7">
        <w:trPr>
          <w:gridAfter w:val="1"/>
          <w:wAfter w:w="9" w:type="dxa"/>
          <w:trHeight w:val="56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3E16D" w14:textId="77777777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BBB35" w14:textId="77777777" w:rsidR="00D56103" w:rsidRPr="00D922E7" w:rsidRDefault="00D56103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rPr>
                <w:b/>
                <w:bCs/>
              </w:rPr>
              <w:t>Wybór projektów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9CB53" w14:textId="77777777" w:rsidR="00D56103" w:rsidRPr="00D922E7" w:rsidRDefault="00D56103" w:rsidP="00FA2E92">
            <w:pPr>
              <w:pStyle w:val="Style32"/>
              <w:widowControl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A1EB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9648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1F677" w14:textId="77777777" w:rsidR="00D56103" w:rsidRPr="00D922E7" w:rsidRDefault="00D56103" w:rsidP="006831AA">
            <w:pPr>
              <w:pStyle w:val="Style32"/>
              <w:widowControl/>
              <w:jc w:val="both"/>
              <w:rPr>
                <w:rFonts w:ascii="Arial" w:hAnsi="Arial" w:cs="Arial"/>
              </w:rPr>
            </w:pPr>
          </w:p>
        </w:tc>
      </w:tr>
      <w:tr w:rsidR="00D56103" w:rsidRPr="00D922E7" w14:paraId="31871F50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42147" w14:textId="77777777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D7264" w14:textId="77777777" w:rsidR="00D56103" w:rsidRPr="00D922E7" w:rsidRDefault="00D56103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wybiera i zatwierdza projekty do dofinansowania w sposób prawidłowy, </w:t>
            </w:r>
            <w:r w:rsidR="000161A8" w:rsidRPr="00D922E7">
              <w:br/>
            </w:r>
            <w:r w:rsidRPr="00D922E7">
              <w:t xml:space="preserve">a zwłaszcza zapewniający efektywność, przejrzystość, bezstronność oraz sprawność proceduralną procesu?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A38BF" w14:textId="77777777" w:rsidR="00D56103" w:rsidRPr="00D922E7" w:rsidRDefault="00D56103" w:rsidP="00E07A5F">
            <w:pPr>
              <w:pStyle w:val="Style32"/>
              <w:widowControl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FF01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ABA8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2F03C" w14:textId="77777777" w:rsidR="00D56103" w:rsidRPr="00D922E7" w:rsidRDefault="00D56103" w:rsidP="00E07A5F">
            <w:pPr>
              <w:pStyle w:val="Style32"/>
              <w:widowControl/>
              <w:jc w:val="both"/>
              <w:rPr>
                <w:rFonts w:ascii="Arial" w:hAnsi="Arial" w:cs="Arial"/>
              </w:rPr>
            </w:pPr>
          </w:p>
        </w:tc>
      </w:tr>
      <w:tr w:rsidR="00D56103" w:rsidRPr="00D922E7" w14:paraId="79BEC20C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4984D" w14:textId="77777777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3B9DC" w14:textId="2C0692E1" w:rsidR="00D56103" w:rsidRPr="00D922E7" w:rsidRDefault="00D56103" w:rsidP="003A508A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>Czy ocena wniosków była dokonywana zgodnie z właściwym</w:t>
            </w:r>
            <w:r w:rsidR="003A508A" w:rsidRPr="00D922E7">
              <w:t xml:space="preserve"> Regulaminem Wyboru Projektów (w tym: </w:t>
            </w:r>
            <w:proofErr w:type="spellStart"/>
            <w:r w:rsidR="003A508A" w:rsidRPr="00D922E7">
              <w:rPr>
                <w:lang w:val="en-US"/>
              </w:rPr>
              <w:t>szczegółowymi</w:t>
            </w:r>
            <w:proofErr w:type="spellEnd"/>
            <w:r w:rsidR="003A508A" w:rsidRPr="00D922E7">
              <w:rPr>
                <w:lang w:val="en-US"/>
              </w:rPr>
              <w:t xml:space="preserve"> </w:t>
            </w:r>
            <w:proofErr w:type="spellStart"/>
            <w:r w:rsidR="003A508A" w:rsidRPr="00D922E7">
              <w:rPr>
                <w:lang w:val="en-US"/>
              </w:rPr>
              <w:t>warunkami</w:t>
            </w:r>
            <w:proofErr w:type="spellEnd"/>
            <w:r w:rsidR="003A508A" w:rsidRPr="00D922E7">
              <w:rPr>
                <w:lang w:val="en-US"/>
              </w:rPr>
              <w:t xml:space="preserve"> </w:t>
            </w:r>
            <w:proofErr w:type="spellStart"/>
            <w:r w:rsidR="003A508A" w:rsidRPr="00D922E7">
              <w:rPr>
                <w:lang w:val="en-US"/>
              </w:rPr>
              <w:t>realizacji</w:t>
            </w:r>
            <w:proofErr w:type="spellEnd"/>
            <w:r w:rsidR="003A508A" w:rsidRPr="00D922E7">
              <w:rPr>
                <w:lang w:val="en-US"/>
              </w:rPr>
              <w:t xml:space="preserve"> </w:t>
            </w:r>
            <w:proofErr w:type="spellStart"/>
            <w:r w:rsidR="003A508A" w:rsidRPr="00D922E7">
              <w:rPr>
                <w:lang w:val="en-US"/>
              </w:rPr>
              <w:t>przedsięwzięć</w:t>
            </w:r>
            <w:proofErr w:type="spellEnd"/>
            <w:r w:rsidR="003A508A" w:rsidRPr="00D922E7">
              <w:rPr>
                <w:lang w:val="en-US"/>
              </w:rPr>
              <w:t xml:space="preserve"> </w:t>
            </w:r>
            <w:proofErr w:type="spellStart"/>
            <w:r w:rsidR="003A508A" w:rsidRPr="00D922E7">
              <w:rPr>
                <w:lang w:val="en-US"/>
              </w:rPr>
              <w:t>dla</w:t>
            </w:r>
            <w:proofErr w:type="spellEnd"/>
            <w:r w:rsidR="003A508A" w:rsidRPr="00D922E7">
              <w:rPr>
                <w:lang w:val="en-US"/>
              </w:rPr>
              <w:t xml:space="preserve"> </w:t>
            </w:r>
            <w:proofErr w:type="spellStart"/>
            <w:r w:rsidR="003A508A" w:rsidRPr="00D922E7">
              <w:rPr>
                <w:lang w:val="en-US"/>
              </w:rPr>
              <w:t>danego</w:t>
            </w:r>
            <w:proofErr w:type="spellEnd"/>
            <w:r w:rsidR="003A508A" w:rsidRPr="00D922E7">
              <w:rPr>
                <w:lang w:val="en-US"/>
              </w:rPr>
              <w:t xml:space="preserve"> </w:t>
            </w:r>
            <w:proofErr w:type="spellStart"/>
            <w:r w:rsidR="003A508A" w:rsidRPr="00D922E7">
              <w:rPr>
                <w:lang w:val="en-US"/>
              </w:rPr>
              <w:t>Działania</w:t>
            </w:r>
            <w:proofErr w:type="spellEnd"/>
            <w:r w:rsidR="003A508A" w:rsidRPr="00D922E7">
              <w:rPr>
                <w:lang w:val="en-US"/>
              </w:rPr>
              <w:t xml:space="preserve">, </w:t>
            </w:r>
            <w:r w:rsidR="003A508A" w:rsidRPr="00D922E7">
              <w:t xml:space="preserve"> metodyką i kryteriami </w:t>
            </w:r>
            <w:r w:rsidR="003A508A" w:rsidRPr="00D922E7">
              <w:lastRenderedPageBreak/>
              <w:t xml:space="preserve">ogólnymi stosowanymi przy wyborze operacji współfinansowanych ze środków Europejskiego Funduszu Społecznego Plus w ramach programu regionalnego Fundusze Europejskie dla Świętokrzyskiego 2021-2027, kryteriami specyficznymi dla danego Działania)? </w:t>
            </w:r>
            <w:r w:rsidRPr="00D922E7">
              <w:t xml:space="preserve"> Rocznym Planem Działania (elementu konkursu, stosowane kryteria)?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DF86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FE515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367F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88E7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C2372C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74900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283FD1" w14:textId="5B48742F" w:rsidR="00D56103" w:rsidRPr="00D922E7" w:rsidRDefault="00D56103" w:rsidP="000161A8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proces wyboru projektów do dofinansowania jest zgodny z </w:t>
            </w:r>
            <w:r w:rsidRPr="00D922E7">
              <w:rPr>
                <w:i/>
                <w:iCs/>
              </w:rPr>
              <w:t xml:space="preserve">Wytycznymi </w:t>
            </w:r>
            <w:r w:rsidR="000161A8" w:rsidRPr="00D922E7">
              <w:rPr>
                <w:i/>
                <w:iCs/>
              </w:rPr>
              <w:br/>
            </w:r>
            <w:r w:rsidR="00F77488" w:rsidRPr="00D922E7">
              <w:rPr>
                <w:i/>
                <w:iCs/>
              </w:rPr>
              <w:t>dotyczącymi</w:t>
            </w:r>
            <w:r w:rsidR="005E032A" w:rsidRPr="00D922E7">
              <w:rPr>
                <w:i/>
                <w:iCs/>
              </w:rPr>
              <w:t xml:space="preserve"> wyboru projektów na lata </w:t>
            </w:r>
            <w:r w:rsidR="003A508A" w:rsidRPr="00D922E7">
              <w:rPr>
                <w:i/>
                <w:iCs/>
              </w:rPr>
              <w:br/>
            </w:r>
            <w:r w:rsidR="005E032A" w:rsidRPr="00D922E7">
              <w:rPr>
                <w:i/>
                <w:iCs/>
              </w:rPr>
              <w:t>2021-2027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5255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57FF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A59D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5F27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47620C6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F73B4B" w14:textId="77777777" w:rsidR="00D56103" w:rsidRPr="00D922E7" w:rsidRDefault="00E10658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2.4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AAA7F5" w14:textId="6E66C561" w:rsidR="00D56103" w:rsidRPr="00D922E7" w:rsidRDefault="00D56103" w:rsidP="00DF0F4F">
            <w:pPr>
              <w:pStyle w:val="Default"/>
              <w:spacing w:line="276" w:lineRule="auto"/>
              <w:jc w:val="both"/>
              <w:rPr>
                <w:rStyle w:val="FontStyle96"/>
                <w:rFonts w:ascii="Arial" w:hAnsi="Arial"/>
                <w:b w:val="0"/>
                <w:sz w:val="24"/>
              </w:rPr>
            </w:pPr>
            <w:r w:rsidRPr="00D922E7">
              <w:t xml:space="preserve">Czy wnioski o dofinansowanie projektu są weryfikowane zgodnie z Instrukcjami </w:t>
            </w:r>
            <w:r w:rsidR="00F77488" w:rsidRPr="00D922E7">
              <w:t>W</w:t>
            </w:r>
            <w:r w:rsidRPr="00D922E7">
              <w:t xml:space="preserve">ykonawczymi IP?, w tym: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FA114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75E89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690FB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8CF36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36D0268" w14:textId="77777777" w:rsidTr="00D922E7">
        <w:trPr>
          <w:gridAfter w:val="1"/>
          <w:wAfter w:w="9" w:type="dxa"/>
          <w:trHeight w:val="4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1E957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16AFF" w14:textId="77777777" w:rsidR="00D56103" w:rsidRPr="00D922E7" w:rsidRDefault="00D56103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IP stosuje prawidłowe wzory kart oceny?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2A1E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A496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FB61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93B8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D705931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2263F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B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23042" w14:textId="77777777" w:rsidR="00D56103" w:rsidRPr="00D922E7" w:rsidRDefault="00D56103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IP przeprowadza poszczególne elementy procedury wyboru projektu do dofinansowania terminowo?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200B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20A7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7D0C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1CE9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A1AA46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A85D1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C8310" w14:textId="30EDF775" w:rsidR="00D56103" w:rsidRPr="00D922E7" w:rsidRDefault="00D56103" w:rsidP="002C64CD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>Czy pracownicy/eksperci oceniający wnioski posiadają stosowne</w:t>
            </w:r>
            <w:r w:rsidR="002C64CD" w:rsidRPr="00D922E7">
              <w:t xml:space="preserve"> </w:t>
            </w:r>
            <w:r w:rsidRPr="00D922E7">
              <w:t>certyfikaty,</w:t>
            </w:r>
            <w:r w:rsidR="002C64CD" w:rsidRPr="00D922E7">
              <w:t xml:space="preserve"> </w:t>
            </w:r>
            <w:r w:rsidRPr="00D922E7">
              <w:t xml:space="preserve">uprawniające do dokonania oceny?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CB20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5F59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B1C8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291A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123A28" w:rsidRPr="00D922E7" w14:paraId="4C2A0C2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372F5" w14:textId="04224078" w:rsidR="00123A28" w:rsidRPr="00D922E7" w:rsidRDefault="00123A2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DF779" w14:textId="3E532E4C" w:rsidR="00123A28" w:rsidRPr="00D922E7" w:rsidRDefault="00E52F4B" w:rsidP="00E52F4B">
            <w:pPr>
              <w:pStyle w:val="Default"/>
              <w:spacing w:line="276" w:lineRule="auto"/>
              <w:jc w:val="both"/>
            </w:pPr>
            <w:r w:rsidRPr="00D922E7">
              <w:t xml:space="preserve">Czy IP posiada dokumentację potwierdzającą przeprowadzoną </w:t>
            </w:r>
            <w:r w:rsidRPr="00D922E7">
              <w:lastRenderedPageBreak/>
              <w:t>weryfikację oświadczeń o bezstronności członków KOP będących</w:t>
            </w:r>
            <w:r w:rsidR="00D922E7">
              <w:t xml:space="preserve"> </w:t>
            </w:r>
            <w:r w:rsidRPr="00D922E7">
              <w:t xml:space="preserve">pracownikami zatrudnionymi w WUP pod względem </w:t>
            </w:r>
            <w:proofErr w:type="spellStart"/>
            <w:r w:rsidRPr="00D922E7">
              <w:t>możliwościwystąpienia</w:t>
            </w:r>
            <w:proofErr w:type="spellEnd"/>
            <w:r w:rsidRPr="00D922E7">
              <w:t xml:space="preserve"> konfliktu interesów poprzez dostępne bazy danych</w:t>
            </w:r>
            <w:r w:rsidRPr="00D922E7">
              <w:br/>
              <w:t>m.in. SKANER, rejestr.io i inne ogólnodostępne źródła (nie dotyczy</w:t>
            </w:r>
            <w:r w:rsidRPr="00D922E7">
              <w:br/>
              <w:t>projektów złożonych przez jednostki samorządu terytorialnego oraz jednostki</w:t>
            </w:r>
            <w:r w:rsidRPr="00D922E7">
              <w:br/>
              <w:t>budżetowe)?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BA7F6" w14:textId="77777777" w:rsidR="00123A28" w:rsidRPr="00D922E7" w:rsidRDefault="00123A2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75B64" w14:textId="77777777" w:rsidR="00123A28" w:rsidRPr="00D922E7" w:rsidRDefault="00123A2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9C8B2" w14:textId="77777777" w:rsidR="00123A28" w:rsidRPr="00D922E7" w:rsidRDefault="00123A2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5256F" w14:textId="77777777" w:rsidR="00123A28" w:rsidRPr="00D922E7" w:rsidRDefault="00123A2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22670E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31E53" w14:textId="5E503724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F347D" w14:textId="77777777" w:rsidR="00D56103" w:rsidRPr="00D922E7" w:rsidRDefault="00D56103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czynności dokonane w ramach procedury wyboru projektów zostały odpowiednio udokumentowane, w tym: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D6D4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5729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AD19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8796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34F1E5C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66439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FC6C9" w14:textId="24449E14" w:rsidR="00D56103" w:rsidRPr="00D922E7" w:rsidRDefault="00D56103" w:rsidP="00DF0F4F">
            <w:pPr>
              <w:pStyle w:val="Default"/>
              <w:spacing w:line="276" w:lineRule="auto"/>
              <w:jc w:val="both"/>
            </w:pPr>
            <w:r w:rsidRPr="00D922E7">
              <w:t>Czy IP posiada deklaracje bezstronności</w:t>
            </w:r>
            <w:r w:rsidR="001B2558" w:rsidRPr="00D922E7">
              <w:t>/poufności</w:t>
            </w:r>
            <w:r w:rsidRPr="00D922E7">
              <w:t xml:space="preserve"> podpisane przez oceniających przed przystąpieniem do oceny wniosków</w:t>
            </w:r>
            <w:r w:rsidR="001B2558" w:rsidRPr="00D922E7">
              <w:rPr>
                <w:rStyle w:val="Odwoanieprzypisudolnego"/>
                <w:rFonts w:cs="Arial"/>
              </w:rPr>
              <w:footnoteReference w:id="1"/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9CC0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545E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726B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754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F0BE768" w14:textId="77777777" w:rsidTr="00D922E7">
        <w:trPr>
          <w:gridAfter w:val="1"/>
          <w:wAfter w:w="9" w:type="dxa"/>
          <w:trHeight w:val="4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C6DEA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B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17037" w14:textId="77777777" w:rsidR="00D56103" w:rsidRPr="00D922E7" w:rsidRDefault="00D56103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posiada komplet kart oceny?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ACF6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2E7E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741B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0D72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7226C2" w:rsidRPr="00D922E7" w14:paraId="6E6C6DD3" w14:textId="77777777" w:rsidTr="00D922E7">
        <w:trPr>
          <w:gridAfter w:val="1"/>
          <w:wAfter w:w="9" w:type="dxa"/>
          <w:trHeight w:val="4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AC5F" w14:textId="2F7E040B" w:rsidR="007226C2" w:rsidRPr="00D922E7" w:rsidRDefault="007226C2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C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C79ED" w14:textId="6A0D62A3" w:rsidR="007226C2" w:rsidRPr="00D922E7" w:rsidRDefault="007226C2" w:rsidP="007226C2">
            <w:pPr>
              <w:pStyle w:val="Default"/>
              <w:spacing w:line="276" w:lineRule="auto"/>
              <w:jc w:val="both"/>
            </w:pPr>
            <w:r w:rsidRPr="00D922E7">
              <w:t xml:space="preserve">Czy IP posiada protokoły z prac KOP oraz </w:t>
            </w:r>
            <w:r w:rsidRPr="00D922E7">
              <w:br/>
              <w:t>z przeprowadzonych negocjacji?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E4287" w14:textId="77777777" w:rsidR="007226C2" w:rsidRPr="00D922E7" w:rsidRDefault="007226C2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B0F30" w14:textId="77777777" w:rsidR="007226C2" w:rsidRPr="00D922E7" w:rsidRDefault="007226C2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24542" w14:textId="77777777" w:rsidR="007226C2" w:rsidRPr="00D922E7" w:rsidRDefault="007226C2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7BDE2" w14:textId="77777777" w:rsidR="007226C2" w:rsidRPr="00D922E7" w:rsidRDefault="007226C2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045C2A7" w14:textId="77777777" w:rsidTr="00D922E7">
        <w:trPr>
          <w:gridAfter w:val="1"/>
          <w:wAfter w:w="9" w:type="dxa"/>
          <w:trHeight w:val="6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98FF9" w14:textId="7C0A9AB6" w:rsidR="00D56103" w:rsidRPr="00D922E7" w:rsidRDefault="007226C2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D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4FB6E" w14:textId="75410A2F" w:rsidR="00D56103" w:rsidRPr="00D922E7" w:rsidRDefault="00D56103" w:rsidP="00123A28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>Czy IP posiada korespondencję prowadzoną na poszczególnych etapach oceny</w:t>
            </w:r>
            <w:r w:rsidR="00123A28" w:rsidRPr="00D922E7">
              <w:t xml:space="preserve"> i wynikach oceny projektów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E78B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AB2F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0926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E8AF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3C407E6" w14:textId="77777777" w:rsidTr="00D922E7">
        <w:trPr>
          <w:gridAfter w:val="1"/>
          <w:wAfter w:w="9" w:type="dxa"/>
          <w:trHeight w:val="5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95EDB" w14:textId="789A1000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2.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8B765" w14:textId="75B3A557" w:rsidR="00D56103" w:rsidRPr="00D922E7" w:rsidRDefault="003B7099" w:rsidP="003B7099">
            <w:pPr>
              <w:pStyle w:val="Default"/>
              <w:spacing w:line="276" w:lineRule="auto"/>
              <w:jc w:val="both"/>
            </w:pPr>
            <w:r w:rsidRPr="00D922E7">
              <w:t>Czy IP prawidłowo archiwizuje dokumentację dotyczącą wyboru projektów</w:t>
            </w:r>
            <w:r w:rsidR="00A330E1" w:rsidRPr="00D922E7">
              <w:t>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0949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1BBE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24C3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35FE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B42F11C" w14:textId="77777777" w:rsidTr="00D922E7">
        <w:trPr>
          <w:gridAfter w:val="1"/>
          <w:wAfter w:w="9" w:type="dxa"/>
          <w:trHeight w:val="6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FE59D" w14:textId="3A1E7D73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87075" w14:textId="77777777" w:rsidR="00D56103" w:rsidRPr="00D922E7" w:rsidRDefault="00D56103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po zakończeniu oceny projektu wyniki oceny zostały przekazane do wiadomości wnioskodawców z zachowaniem anonimowości osób oceniających wniosek?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F09B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4FA8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5A8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D500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8073A96" w14:textId="77777777" w:rsidTr="00D922E7">
        <w:trPr>
          <w:gridAfter w:val="1"/>
          <w:wAfter w:w="9" w:type="dxa"/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8823C" w14:textId="41862762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10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90115" w14:textId="77777777" w:rsidR="00D56103" w:rsidRPr="00D922E7" w:rsidRDefault="00D56103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projekty wybrane do dofinansowania są zgodne z: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287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C530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9AEF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A5D3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03CA682" w14:textId="77777777" w:rsidTr="00D922E7">
        <w:trPr>
          <w:gridAfter w:val="1"/>
          <w:wAfter w:w="9" w:type="dxa"/>
          <w:trHeight w:val="4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F4F08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7A4C5" w14:textId="6C467F07" w:rsidR="00D56103" w:rsidRPr="00D922E7" w:rsidRDefault="006D29EA" w:rsidP="006D29EA">
            <w:pPr>
              <w:pStyle w:val="Default"/>
              <w:spacing w:line="276" w:lineRule="auto"/>
              <w:jc w:val="both"/>
            </w:pPr>
            <w:r w:rsidRPr="00D922E7">
              <w:rPr>
                <w:i/>
                <w:iCs/>
              </w:rPr>
              <w:t xml:space="preserve"> Szczegółowym Opisem Priorytetów programu Fundusze Europejskie dla</w:t>
            </w:r>
            <w:r w:rsidRPr="00D922E7">
              <w:rPr>
                <w:i/>
                <w:iCs/>
              </w:rPr>
              <w:br/>
              <w:t>Świętokrzyskiego 2021-2027</w:t>
            </w:r>
            <w:r w:rsidR="00D56103"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029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6343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D695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ED5C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E10658" w:rsidRPr="00D922E7" w14:paraId="6DD52EE1" w14:textId="77777777" w:rsidTr="00D922E7">
        <w:trPr>
          <w:gridAfter w:val="1"/>
          <w:wAfter w:w="9" w:type="dxa"/>
          <w:trHeight w:val="5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CBA4C" w14:textId="77777777" w:rsidR="00E10658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B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3ACC1" w14:textId="676F752B" w:rsidR="00E10658" w:rsidRPr="00D922E7" w:rsidRDefault="00000996" w:rsidP="007563FA">
            <w:pPr>
              <w:pStyle w:val="Default"/>
              <w:spacing w:line="276" w:lineRule="auto"/>
              <w:jc w:val="both"/>
            </w:pPr>
            <w:r w:rsidRPr="00D922E7">
              <w:t>K</w:t>
            </w:r>
            <w:r w:rsidR="00E10658" w:rsidRPr="00D922E7">
              <w:t xml:space="preserve">ryteriami wyboru </w:t>
            </w:r>
            <w:r w:rsidR="006D29EA" w:rsidRPr="00D922E7">
              <w:t xml:space="preserve">projektów EFS+ </w:t>
            </w:r>
            <w:r w:rsidR="00E10658" w:rsidRPr="00D922E7">
              <w:t xml:space="preserve">określonymi dla </w:t>
            </w:r>
            <w:r w:rsidR="006D29EA" w:rsidRPr="00D922E7">
              <w:t>Priorytetów/</w:t>
            </w:r>
            <w:r w:rsidR="00E10658" w:rsidRPr="00D922E7">
              <w:t>/Działa</w:t>
            </w:r>
            <w:r w:rsidR="007563FA" w:rsidRPr="00D922E7">
              <w:t>ń/</w:t>
            </w:r>
            <w:r w:rsidR="00E10658"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75C53" w14:textId="77777777" w:rsidR="00E10658" w:rsidRPr="00D922E7" w:rsidRDefault="00E1065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DD1DD" w14:textId="77777777" w:rsidR="00E10658" w:rsidRPr="00D922E7" w:rsidRDefault="00E1065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8F2EA" w14:textId="77777777" w:rsidR="00E10658" w:rsidRPr="00D922E7" w:rsidRDefault="00E1065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BB680" w14:textId="77777777" w:rsidR="00E10658" w:rsidRPr="00D922E7" w:rsidRDefault="00E10658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ABC2CDA" w14:textId="77777777" w:rsidTr="00D922E7">
        <w:trPr>
          <w:gridAfter w:val="1"/>
          <w:wAfter w:w="9" w:type="dxa"/>
          <w:trHeight w:val="6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45A89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C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209B8" w14:textId="46D82DA6" w:rsidR="00D56103" w:rsidRPr="00D922E7" w:rsidRDefault="00D56103" w:rsidP="005115C9">
            <w:pPr>
              <w:pStyle w:val="Default"/>
              <w:spacing w:line="276" w:lineRule="auto"/>
              <w:jc w:val="both"/>
            </w:pPr>
            <w:r w:rsidRPr="00D922E7">
              <w:rPr>
                <w:i/>
                <w:iCs/>
              </w:rPr>
              <w:t xml:space="preserve">Wytycznymi </w:t>
            </w:r>
            <w:r w:rsidR="005115C9" w:rsidRPr="00D922E7">
              <w:rPr>
                <w:i/>
                <w:iCs/>
              </w:rPr>
              <w:t>dotyczącymi kwalifikowalności wydatków na lata 2021-2027?</w:t>
            </w:r>
            <w:r w:rsidRPr="00D922E7">
              <w:rPr>
                <w:i/>
                <w:i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BAA6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584C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422E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B085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5BA2BCA" w14:textId="77777777" w:rsidTr="00D922E7">
        <w:trPr>
          <w:gridAfter w:val="1"/>
          <w:wAfter w:w="9" w:type="dxa"/>
          <w:trHeight w:val="6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17DF7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D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A2D3F" w14:textId="369B389A" w:rsidR="00D56103" w:rsidRPr="00D922E7" w:rsidRDefault="00D56103" w:rsidP="005115C9">
            <w:pPr>
              <w:pStyle w:val="Default"/>
              <w:spacing w:line="276" w:lineRule="auto"/>
              <w:jc w:val="both"/>
            </w:pPr>
            <w:r w:rsidRPr="00D922E7">
              <w:rPr>
                <w:i/>
                <w:iCs/>
              </w:rPr>
              <w:t xml:space="preserve">Wytycznymi </w:t>
            </w:r>
            <w:r w:rsidR="005115C9" w:rsidRPr="00D922E7">
              <w:rPr>
                <w:i/>
                <w:iCs/>
              </w:rPr>
              <w:t xml:space="preserve">dotyczącymi realizacji zasad równościowych w ramach funduszy unijnych na lata 2021-2027?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68C6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5F07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6C7E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04F2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BD67A0A" w14:textId="77777777" w:rsidTr="00D922E7">
        <w:trPr>
          <w:gridAfter w:val="1"/>
          <w:wAfter w:w="9" w:type="dxa"/>
          <w:trHeight w:val="4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ED84D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E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CB572" w14:textId="49662E8D" w:rsidR="00D56103" w:rsidRPr="00D922E7" w:rsidRDefault="00D56103" w:rsidP="002C64CD">
            <w:pPr>
              <w:pStyle w:val="Default"/>
              <w:spacing w:line="276" w:lineRule="auto"/>
              <w:jc w:val="both"/>
            </w:pPr>
            <w:r w:rsidRPr="00D922E7">
              <w:rPr>
                <w:i/>
                <w:iCs/>
              </w:rPr>
              <w:t xml:space="preserve">Wytycznymi </w:t>
            </w:r>
            <w:r w:rsidR="002C64CD" w:rsidRPr="00D922E7">
              <w:rPr>
                <w:i/>
                <w:iCs/>
              </w:rPr>
              <w:t xml:space="preserve">dotyczącymi monitorowania postępu rzeczowego realizacji programów na lata 2021-2027?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9CE7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2022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A172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6C16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585AC69" w14:textId="77777777" w:rsidTr="00D922E7">
        <w:trPr>
          <w:gridAfter w:val="1"/>
          <w:wAfter w:w="9" w:type="dxa"/>
          <w:trHeight w:val="3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4A181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F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4C3D4" w14:textId="77777777" w:rsidR="00D56103" w:rsidRPr="00D922E7" w:rsidRDefault="00D56103" w:rsidP="00DF0F4F">
            <w:pPr>
              <w:pStyle w:val="Default"/>
              <w:spacing w:line="276" w:lineRule="auto"/>
              <w:jc w:val="both"/>
            </w:pPr>
            <w:r w:rsidRPr="00D922E7">
              <w:t xml:space="preserve">Wytycznymi tematycznymi (jeśli dotyczy)?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9806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071F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2177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BAD5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D3E8CF9" w14:textId="77777777" w:rsidTr="00D922E7">
        <w:trPr>
          <w:gridAfter w:val="1"/>
          <w:wAfter w:w="9" w:type="dxa"/>
          <w:trHeight w:val="6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40EC4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G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CE82C" w14:textId="21C577C9" w:rsidR="002C64CD" w:rsidRPr="00D922E7" w:rsidRDefault="002C64CD" w:rsidP="002C64CD">
            <w:pPr>
              <w:pStyle w:val="Default"/>
              <w:spacing w:line="276" w:lineRule="auto"/>
              <w:jc w:val="both"/>
              <w:rPr>
                <w:i/>
                <w:iCs/>
              </w:rPr>
            </w:pPr>
            <w:r w:rsidRPr="00D922E7">
              <w:rPr>
                <w:i/>
                <w:iCs/>
              </w:rPr>
              <w:t xml:space="preserve">Szczegółowymi warunkami realizacji przedsięwzięć dla danego Działania </w:t>
            </w:r>
          </w:p>
          <w:p w14:paraId="2C2727C8" w14:textId="1FA1C585" w:rsidR="00D56103" w:rsidRPr="00D922E7" w:rsidRDefault="00D56103" w:rsidP="002C64CD">
            <w:pPr>
              <w:pStyle w:val="Default"/>
              <w:spacing w:line="276" w:lineRule="auto"/>
              <w:jc w:val="both"/>
            </w:pPr>
            <w:r w:rsidRPr="00D922E7">
              <w:t xml:space="preserve">określonymi w regulaminie </w:t>
            </w:r>
            <w:r w:rsidR="002C64CD" w:rsidRPr="00D922E7">
              <w:t xml:space="preserve">wyboru projektów </w:t>
            </w:r>
            <w:r w:rsidRPr="00D922E7">
              <w:t xml:space="preserve"> albo dokumentacji dotyczącej wyboru projektów pozakonkursowych?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DEE6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0FCC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F34A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34E4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7A88D36" w14:textId="77777777" w:rsidTr="00D922E7">
        <w:trPr>
          <w:gridAfter w:val="1"/>
          <w:wAfter w:w="9" w:type="dxa"/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3197A" w14:textId="22B64C27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2.1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5422C" w14:textId="77777777" w:rsidR="00D56103" w:rsidRPr="00D922E7" w:rsidRDefault="00E10658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karty oceny formalnej i merytorycznej są wypełniane prawidłowo i kompletnie oraz wskazują na dokonanie weryfikacji projektów pod kątem obowiązujących kryteriów oceny (w tym analizy kosztów zawartych </w:t>
            </w:r>
            <w:r w:rsidR="000161A8" w:rsidRPr="00D922E7">
              <w:br/>
            </w:r>
            <w:r w:rsidRPr="00D922E7">
              <w:t xml:space="preserve">w budżetach)?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87E8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BEEF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C653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3816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AC08B52" w14:textId="77777777" w:rsidTr="00D922E7">
        <w:trPr>
          <w:gridAfter w:val="1"/>
          <w:wAfter w:w="9" w:type="dxa"/>
          <w:trHeight w:val="6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E1209" w14:textId="40149055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2.1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68656" w14:textId="77777777" w:rsidR="00D56103" w:rsidRPr="00D922E7" w:rsidRDefault="00E10658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wnioski o dofinansowanie projektów pozakonkursowych były kierowane do poprawy/uzupełnienia zgodnie z uwagami zawartymi w kartach oceny?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C6B6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055C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7C8E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3FBD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D67D1A7" w14:textId="77777777" w:rsidTr="00D922E7">
        <w:trPr>
          <w:gridAfter w:val="1"/>
          <w:wAfter w:w="9" w:type="dxa"/>
          <w:trHeight w:val="6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D8F13" w14:textId="2F46A5D8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2.1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68DE9" w14:textId="77777777" w:rsidR="00D56103" w:rsidRPr="00D922E7" w:rsidRDefault="00E10658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IP zapewniła równe traktowanie wszystkich wnioskodawców?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F24D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46BD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47D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5897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FFA9C94" w14:textId="77777777" w:rsidTr="00D922E7">
        <w:trPr>
          <w:gridAfter w:val="1"/>
          <w:wAfter w:w="9" w:type="dxa"/>
          <w:trHeight w:val="81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E2E6AE" w14:textId="0F053111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2.1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89A73" w14:textId="77777777" w:rsidR="00D56103" w:rsidRPr="00D922E7" w:rsidRDefault="00E10658" w:rsidP="005D5762">
            <w:pPr>
              <w:pStyle w:val="Default"/>
              <w:spacing w:line="276" w:lineRule="auto"/>
              <w:jc w:val="both"/>
              <w:rPr>
                <w:rStyle w:val="FontStyle89"/>
                <w:rFonts w:ascii="Arial" w:hAnsi="Arial"/>
                <w:i w:val="0"/>
                <w:sz w:val="24"/>
              </w:rPr>
            </w:pPr>
            <w:r w:rsidRPr="00D922E7">
              <w:t>Czy wystąpiły sytuacje wskazujące na możliwość wystąpienia korupcji w procesie wyboru projektów?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DD5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DD30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4E39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C1F54" w14:textId="77777777" w:rsidR="00D56103" w:rsidRPr="00D922E7" w:rsidRDefault="00D56103" w:rsidP="005D5762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B5D779D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5A30B" w14:textId="65F34A2D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2.1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CCF90" w14:textId="77777777" w:rsidR="00D56103" w:rsidRPr="00D922E7" w:rsidRDefault="00E10658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zapewniono poufność informacji związanych z oceną wniosków </w:t>
            </w:r>
            <w:r w:rsidR="000161A8" w:rsidRPr="00D922E7">
              <w:br/>
            </w:r>
            <w:r w:rsidRPr="00D922E7">
              <w:t xml:space="preserve">o dofinansowanie?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396C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D78A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BCA9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79D6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2623D35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2B905" w14:textId="3EFB14F7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2.1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DFBE" w14:textId="67F24FE1" w:rsidR="00D56103" w:rsidRPr="00D922E7" w:rsidRDefault="00E10658" w:rsidP="00892AB9">
            <w:pPr>
              <w:pStyle w:val="Default"/>
              <w:spacing w:line="276" w:lineRule="auto"/>
              <w:jc w:val="both"/>
            </w:pPr>
            <w:r w:rsidRPr="00D922E7">
              <w:t>Czy dokumentacja związana z oceną</w:t>
            </w:r>
            <w:r w:rsidR="00892AB9" w:rsidRPr="00D922E7">
              <w:t xml:space="preserve"> wniosków i jej wynikiem </w:t>
            </w:r>
            <w:r w:rsidRPr="00D922E7">
              <w:t xml:space="preserve">była udostępniana podmiotom zgodnie z przepisami prawa?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4373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725D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3F31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26DF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5D9A889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2D9DD" w14:textId="1E45831D" w:rsidR="00D56103" w:rsidRPr="00D922E7" w:rsidRDefault="00E10658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2.1</w:t>
            </w:r>
            <w:r w:rsidR="009412E9" w:rsidRPr="00D922E7">
              <w:rPr>
                <w:rStyle w:val="FontStyle92"/>
                <w:rFonts w:ascii="Arial" w:hAnsi="Arial" w:cs="Arial"/>
                <w:sz w:val="24"/>
              </w:rPr>
              <w:t>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CFBA8" w14:textId="77777777" w:rsidR="00D56103" w:rsidRPr="00D922E7" w:rsidRDefault="00E10658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IP zapewniła odpowiednią ścieżkę audytu dla procesu wyboru projektów?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F25F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1191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CCB2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A15F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E91DEC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3304B" w14:textId="77777777" w:rsidR="00D56103" w:rsidRPr="00D922E7" w:rsidRDefault="00E1065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05A48" w14:textId="0E4C39D1" w:rsidR="00D56103" w:rsidRPr="00D922E7" w:rsidRDefault="00E10658" w:rsidP="00F01E7D">
            <w:pPr>
              <w:pStyle w:val="Default"/>
              <w:spacing w:line="276" w:lineRule="auto"/>
              <w:jc w:val="both"/>
            </w:pPr>
            <w:r w:rsidRPr="00D922E7">
              <w:rPr>
                <w:b/>
                <w:bCs/>
              </w:rPr>
              <w:t xml:space="preserve">Tryb </w:t>
            </w:r>
            <w:r w:rsidR="00A56451" w:rsidRPr="00D922E7">
              <w:rPr>
                <w:b/>
                <w:bCs/>
              </w:rPr>
              <w:t xml:space="preserve">konkurencyjny </w:t>
            </w:r>
            <w:r w:rsidRPr="00D922E7">
              <w:rPr>
                <w:b/>
                <w:bCs/>
              </w:rPr>
              <w:t>(dodatkowe pytania)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4360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8808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7CCC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7D34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D4011C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B6B48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6279" w14:textId="0B235BD8" w:rsidR="00D56103" w:rsidRPr="00D922E7" w:rsidRDefault="00E10658" w:rsidP="00F01E7D">
            <w:pPr>
              <w:pStyle w:val="Default"/>
              <w:spacing w:line="276" w:lineRule="auto"/>
              <w:jc w:val="both"/>
            </w:pPr>
            <w:r w:rsidRPr="00D922E7">
              <w:t xml:space="preserve">Czy IP opracowała dokumenty określające procedurę </w:t>
            </w:r>
            <w:r w:rsidR="00F01E7D" w:rsidRPr="00D922E7">
              <w:t xml:space="preserve">naboru </w:t>
            </w:r>
            <w:r w:rsidRPr="00D922E7">
              <w:t xml:space="preserve">projektów, w tym regulamin </w:t>
            </w:r>
            <w:r w:rsidR="00892AB9" w:rsidRPr="00D922E7">
              <w:t>wyboru projektów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1BA6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A258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F0A9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5BBB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9AF567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6200F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8BE88" w14:textId="65E71872" w:rsidR="00E10658" w:rsidRPr="00D922E7" w:rsidRDefault="00E10658" w:rsidP="00272C01">
            <w:pPr>
              <w:pStyle w:val="Tekstkomentarza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Czy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ogłoszenie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01EF" w:rsidRPr="00D922E7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="00D701EF" w:rsidRPr="00D922E7">
              <w:rPr>
                <w:rFonts w:ascii="Arial" w:hAnsi="Arial" w:cs="Arial"/>
                <w:sz w:val="24"/>
                <w:szCs w:val="24"/>
              </w:rPr>
              <w:t>naborze</w:t>
            </w:r>
            <w:proofErr w:type="spellEnd"/>
            <w:r w:rsidR="00D701EF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oraz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regulamin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2AB9" w:rsidRPr="00D922E7">
              <w:rPr>
                <w:rFonts w:ascii="Arial" w:hAnsi="Arial" w:cs="Arial"/>
                <w:sz w:val="24"/>
                <w:szCs w:val="24"/>
              </w:rPr>
              <w:t>wyboru</w:t>
            </w:r>
            <w:proofErr w:type="spellEnd"/>
            <w:r w:rsidR="00892AB9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892AB9" w:rsidRPr="00D922E7">
              <w:rPr>
                <w:rFonts w:ascii="Arial" w:hAnsi="Arial" w:cs="Arial"/>
                <w:sz w:val="24"/>
                <w:szCs w:val="24"/>
              </w:rPr>
              <w:t>projektów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zostały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podane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publicznej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922E7">
              <w:rPr>
                <w:rFonts w:ascii="Arial" w:hAnsi="Arial" w:cs="Arial"/>
                <w:sz w:val="24"/>
                <w:szCs w:val="24"/>
              </w:rPr>
              <w:t>wiadomości</w:t>
            </w:r>
            <w:proofErr w:type="spellEnd"/>
            <w:r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zgodnie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z art. 50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ustawy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o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zasadach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realizacji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zadań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finansowanych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ze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środków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europejskich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C01" w:rsidRPr="00D922E7">
              <w:rPr>
                <w:rFonts w:ascii="Arial" w:hAnsi="Arial" w:cs="Arial"/>
                <w:sz w:val="24"/>
                <w:szCs w:val="24"/>
              </w:rPr>
              <w:br/>
              <w:t xml:space="preserve">w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perspektywie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72C01" w:rsidRPr="00D922E7">
              <w:rPr>
                <w:rFonts w:ascii="Arial" w:hAnsi="Arial" w:cs="Arial"/>
                <w:sz w:val="24"/>
                <w:szCs w:val="24"/>
              </w:rPr>
              <w:t>finansowej</w:t>
            </w:r>
            <w:proofErr w:type="spellEnd"/>
            <w:r w:rsidR="00272C01" w:rsidRPr="00D922E7">
              <w:rPr>
                <w:rFonts w:ascii="Arial" w:hAnsi="Arial" w:cs="Arial"/>
                <w:sz w:val="24"/>
                <w:szCs w:val="24"/>
              </w:rPr>
              <w:t xml:space="preserve"> 2021–2027:</w:t>
            </w:r>
          </w:p>
          <w:p w14:paraId="79F25480" w14:textId="7CAC7AF3" w:rsidR="00E10658" w:rsidRPr="00D922E7" w:rsidRDefault="00E10658" w:rsidP="005D5762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</w:pPr>
            <w:r w:rsidRPr="00D922E7">
              <w:t xml:space="preserve">na portalu; </w:t>
            </w:r>
          </w:p>
          <w:p w14:paraId="60A09E52" w14:textId="49F5BA57" w:rsidR="00D56103" w:rsidRPr="00D922E7" w:rsidRDefault="00E10658" w:rsidP="00D701EF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na stronie internetowej </w:t>
            </w:r>
            <w:r w:rsidR="00D701EF" w:rsidRPr="00D922E7">
              <w:t>właściwej  instytucji przeprowadzającej nabór wniosków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6985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E1DD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A8BD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41B7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B9C184D" w14:textId="77777777" w:rsidTr="00D922E7">
        <w:trPr>
          <w:gridAfter w:val="1"/>
          <w:wAfter w:w="9" w:type="dxa"/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4D4B7" w14:textId="77777777" w:rsidR="00D56103" w:rsidRPr="00D922E7" w:rsidRDefault="0080161F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A.3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454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5"/>
              <w:gridCol w:w="2525"/>
            </w:tblGrid>
            <w:tr w:rsidR="00E10658" w:rsidRPr="00D922E7" w14:paraId="3AA1175C" w14:textId="77777777" w:rsidTr="0080161F">
              <w:trPr>
                <w:trHeight w:val="1149"/>
              </w:trPr>
              <w:tc>
                <w:tcPr>
                  <w:tcW w:w="4540" w:type="dxa"/>
                  <w:gridSpan w:val="2"/>
                </w:tcPr>
                <w:p w14:paraId="46B1673E" w14:textId="05ED7470" w:rsidR="000B274E" w:rsidRPr="00D922E7" w:rsidRDefault="0080161F" w:rsidP="000B274E">
                  <w:pPr>
                    <w:pStyle w:val="Default"/>
                    <w:spacing w:line="276" w:lineRule="auto"/>
                    <w:jc w:val="both"/>
                  </w:pPr>
                  <w:r w:rsidRPr="00D922E7">
                    <w:t xml:space="preserve">Czy regulamin </w:t>
                  </w:r>
                  <w:r w:rsidR="00892AB9" w:rsidRPr="00D922E7">
                    <w:t>wyboru projektów</w:t>
                  </w:r>
                  <w:r w:rsidRPr="00D922E7">
                    <w:t xml:space="preserve"> jest zgodny z: </w:t>
                  </w:r>
                </w:p>
                <w:p w14:paraId="1ED28B9E" w14:textId="5F5C5E85" w:rsidR="000B274E" w:rsidRPr="00D922E7" w:rsidRDefault="0080161F" w:rsidP="000B274E">
                  <w:pPr>
                    <w:pStyle w:val="Default"/>
                    <w:numPr>
                      <w:ilvl w:val="0"/>
                      <w:numId w:val="45"/>
                    </w:numPr>
                    <w:spacing w:line="276" w:lineRule="auto"/>
                    <w:jc w:val="both"/>
                    <w:rPr>
                      <w:i/>
                      <w:iCs/>
                    </w:rPr>
                  </w:pPr>
                  <w:r w:rsidRPr="00D922E7">
                    <w:rPr>
                      <w:i/>
                      <w:iCs/>
                    </w:rPr>
                    <w:t xml:space="preserve">Wytycznymi </w:t>
                  </w:r>
                  <w:r w:rsidR="00892AB9" w:rsidRPr="00D922E7">
                    <w:rPr>
                      <w:i/>
                      <w:iCs/>
                    </w:rPr>
                    <w:t>dotyczącymi wyboru projektów na lata 2021-2027</w:t>
                  </w:r>
                  <w:r w:rsidRPr="00D922E7">
                    <w:rPr>
                      <w:i/>
                      <w:iCs/>
                    </w:rPr>
                    <w:t xml:space="preserve">; </w:t>
                  </w:r>
                </w:p>
                <w:p w14:paraId="2D828A8D" w14:textId="6F656E8B" w:rsidR="00892AB9" w:rsidRPr="00D922E7" w:rsidRDefault="00892AB9" w:rsidP="000B274E">
                  <w:pPr>
                    <w:pStyle w:val="Default"/>
                    <w:numPr>
                      <w:ilvl w:val="0"/>
                      <w:numId w:val="45"/>
                    </w:numPr>
                    <w:spacing w:line="276" w:lineRule="auto"/>
                    <w:jc w:val="both"/>
                    <w:rPr>
                      <w:i/>
                      <w:iCs/>
                    </w:rPr>
                  </w:pPr>
                  <w:r w:rsidRPr="00D922E7">
                    <w:rPr>
                      <w:i/>
                      <w:iCs/>
                    </w:rPr>
                    <w:t xml:space="preserve">Metodyką i kryteriami ogólnymi stosowanymi przy wyborze operacji współfinansowanych ze środków </w:t>
                  </w:r>
                  <w:r w:rsidRPr="00D922E7">
                    <w:rPr>
                      <w:i/>
                      <w:iCs/>
                    </w:rPr>
                    <w:lastRenderedPageBreak/>
                    <w:t>Europejskiego Funduszu Społecznego Plus w ramach programu regionalnego Fundusze Europejskie dla Świętokrzyskiego 2021-2027;</w:t>
                  </w:r>
                </w:p>
                <w:p w14:paraId="4AFFAE54" w14:textId="214ECEE6" w:rsidR="00892AB9" w:rsidRPr="00D922E7" w:rsidRDefault="00892AB9" w:rsidP="000B274E">
                  <w:pPr>
                    <w:pStyle w:val="Default"/>
                    <w:numPr>
                      <w:ilvl w:val="0"/>
                      <w:numId w:val="45"/>
                    </w:numPr>
                    <w:spacing w:line="276" w:lineRule="auto"/>
                    <w:jc w:val="both"/>
                    <w:rPr>
                      <w:i/>
                      <w:iCs/>
                    </w:rPr>
                  </w:pPr>
                  <w:r w:rsidRPr="00D922E7">
                    <w:rPr>
                      <w:i/>
                      <w:iCs/>
                    </w:rPr>
                    <w:t>Kryteriami specyficznymi dla danego Działania).</w:t>
                  </w:r>
                </w:p>
                <w:p w14:paraId="0E42FAED" w14:textId="20968554" w:rsidR="00E10658" w:rsidRPr="00D922E7" w:rsidRDefault="00E10658" w:rsidP="00892AB9">
                  <w:pPr>
                    <w:pStyle w:val="Default"/>
                    <w:spacing w:line="276" w:lineRule="auto"/>
                    <w:jc w:val="both"/>
                  </w:pPr>
                </w:p>
              </w:tc>
            </w:tr>
            <w:tr w:rsidR="00E10658" w:rsidRPr="00D922E7" w14:paraId="71CFE8C7" w14:textId="77777777" w:rsidTr="009412E9">
              <w:trPr>
                <w:trHeight w:val="68"/>
              </w:trPr>
              <w:tc>
                <w:tcPr>
                  <w:tcW w:w="2015" w:type="dxa"/>
                </w:tcPr>
                <w:p w14:paraId="510A0647" w14:textId="77777777" w:rsidR="00E10658" w:rsidRPr="00D922E7" w:rsidRDefault="00E10658" w:rsidP="005D5762">
                  <w:pPr>
                    <w:pStyle w:val="Default"/>
                    <w:spacing w:line="276" w:lineRule="auto"/>
                    <w:jc w:val="both"/>
                  </w:pPr>
                </w:p>
              </w:tc>
              <w:tc>
                <w:tcPr>
                  <w:tcW w:w="2525" w:type="dxa"/>
                </w:tcPr>
                <w:p w14:paraId="089FB42D" w14:textId="77777777" w:rsidR="00E10658" w:rsidRPr="00D922E7" w:rsidRDefault="00E10658" w:rsidP="005D5762">
                  <w:pPr>
                    <w:pStyle w:val="Default"/>
                    <w:spacing w:line="276" w:lineRule="auto"/>
                    <w:jc w:val="both"/>
                  </w:pPr>
                </w:p>
              </w:tc>
            </w:tr>
          </w:tbl>
          <w:p w14:paraId="5022109B" w14:textId="77777777" w:rsidR="00D56103" w:rsidRPr="00D922E7" w:rsidRDefault="00D56103" w:rsidP="005D5762">
            <w:pPr>
              <w:pStyle w:val="Style60"/>
              <w:widowControl/>
              <w:spacing w:line="276" w:lineRule="auto"/>
              <w:ind w:right="288"/>
              <w:jc w:val="both"/>
              <w:rPr>
                <w:rStyle w:val="FontStyle96"/>
                <w:rFonts w:ascii="Arial" w:hAnsi="Arial" w:cs="Arial"/>
                <w:bCs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3DCF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063E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5073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24CE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F1077B3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CFD2A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92121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poszczególne elementy konkursu, w tym etapy oceny projektów konkursowych były realizowane terminowo?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8C5F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0039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7077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6E01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84C2E06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CEC95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D192C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na potrzeby dokonywania oceny wniosków w ramach konkursu została powołana Komisja Oceny Projektów?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B8F5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7CF9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3571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06CD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DCB566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E85AD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B3475" w14:textId="314C0E70" w:rsidR="00D56103" w:rsidRPr="00D922E7" w:rsidRDefault="0080161F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skład KOP jest zgodny z regulaminem </w:t>
            </w:r>
            <w:r w:rsidR="00D701EF" w:rsidRPr="00D922E7">
              <w:t>wyboru projektów</w:t>
            </w:r>
            <w:r w:rsidRPr="00D922E7">
              <w:t xml:space="preserve"> (liczba osób, udział ekspertów zewnętrznych)?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85B0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8CBF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4E9C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9D34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6FE0ED1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DD6A6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0919F" w14:textId="790A5857" w:rsidR="00D56103" w:rsidRPr="00D922E7" w:rsidRDefault="0080161F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poszczególne elementy konkursu, w tym etapy oceny projektów były realizowane zgodnie z regulaminem </w:t>
            </w:r>
            <w:r w:rsidR="00D701EF" w:rsidRPr="00D922E7">
              <w:t>wyboru projektów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493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8B59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C6B2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7A19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70FC829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B4B5B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6BD52" w14:textId="236A209F" w:rsidR="00D56103" w:rsidRPr="00D922E7" w:rsidRDefault="0080161F" w:rsidP="00B13E34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zapewniła możliwość </w:t>
            </w:r>
            <w:r w:rsidR="00B13E34" w:rsidRPr="00D922E7">
              <w:t xml:space="preserve">poprawy lub uzupełnienia </w:t>
            </w:r>
            <w:r w:rsidRPr="00D922E7">
              <w:t xml:space="preserve">wniosku </w:t>
            </w:r>
            <w:r w:rsidR="00B13E34" w:rsidRPr="00D922E7">
              <w:t xml:space="preserve">o dofinansowanie projektu </w:t>
            </w:r>
            <w:r w:rsidRPr="00D922E7">
              <w:t xml:space="preserve">w </w:t>
            </w:r>
            <w:r w:rsidR="00B13E34" w:rsidRPr="00D922E7">
              <w:t xml:space="preserve">terminie </w:t>
            </w:r>
            <w:r w:rsidRPr="00D922E7">
              <w:t xml:space="preserve">określonym w regulaminie </w:t>
            </w:r>
            <w:r w:rsidR="00FB5C63" w:rsidRPr="00D922E7">
              <w:t>wyboru projektów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9D5C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ABE6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68AF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D3B7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4D7D625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B33BE" w14:textId="39929D94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A.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CB873" w14:textId="61017740" w:rsidR="00D56103" w:rsidRPr="00D922E7" w:rsidRDefault="0080161F" w:rsidP="00B13E34">
            <w:pPr>
              <w:pStyle w:val="Default"/>
              <w:spacing w:line="276" w:lineRule="auto"/>
              <w:jc w:val="both"/>
            </w:pPr>
            <w:r w:rsidRPr="00D922E7">
              <w:t xml:space="preserve">Czy wszystkie wnioski o dofinansowanie złożone w ramach danego </w:t>
            </w:r>
            <w:r w:rsidR="00B13E34" w:rsidRPr="00D922E7">
              <w:t xml:space="preserve">naboru </w:t>
            </w:r>
            <w:r w:rsidRPr="00D922E7">
              <w:t xml:space="preserve">były oceniane zgodnie z tym samym zestawem kryteriów oceny?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CBEA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A492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56A7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2E08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D431B4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219F0" w14:textId="1A582860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9FBD5" w14:textId="77777777" w:rsidR="00D56103" w:rsidRPr="00D922E7" w:rsidRDefault="0080161F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osoby oceniające wnioski zostały wybrane w losowaniu?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EE69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0B18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85CB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ABBC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241E19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99BE0" w14:textId="5A71FC89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DC59A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oceny dokonywały niezależnie co najmniej dwie osoby oceniające?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28DF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E3C7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1759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8368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119F353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84F4D" w14:textId="23A90BED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6F099" w14:textId="77777777" w:rsidR="00D56103" w:rsidRPr="00D922E7" w:rsidRDefault="0080161F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ocena została dokonana przez osoby wchodzące w skład KOP?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8FD3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611F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B665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1703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80161F" w:rsidRPr="00D922E7" w14:paraId="0624CCB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883BB" w14:textId="2247D8C0" w:rsidR="0080161F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268D7" w14:textId="77777777" w:rsidR="0080161F" w:rsidRPr="00D922E7" w:rsidRDefault="0080161F" w:rsidP="005D5762">
            <w:pPr>
              <w:pStyle w:val="Default"/>
              <w:spacing w:line="276" w:lineRule="auto"/>
              <w:jc w:val="both"/>
            </w:pPr>
            <w:r w:rsidRPr="00D922E7">
              <w:t>Czy Przewodniczący KOP rozstrzygał lub podejmował decyzję o sposobie rozstrzygnięcia rozbieżności w ocenie?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CB3A9" w14:textId="77777777" w:rsidR="0080161F" w:rsidRPr="00D922E7" w:rsidRDefault="0080161F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50CAD" w14:textId="77777777" w:rsidR="0080161F" w:rsidRPr="00D922E7" w:rsidRDefault="0080161F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3F7C0" w14:textId="77777777" w:rsidR="0080161F" w:rsidRPr="00D922E7" w:rsidRDefault="0080161F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475B7" w14:textId="77777777" w:rsidR="0080161F" w:rsidRPr="00D922E7" w:rsidRDefault="0080161F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BDF7799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E5D26" w14:textId="4CD7A13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85E63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projekty były kierowane do negocjacji?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9BEC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9993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7852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D2A6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B0EDFB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BF070" w14:textId="49CD967E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5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3D9F1" w14:textId="4A067FEC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negocjacje zostały przeprowadzone </w:t>
            </w:r>
            <w:r w:rsidR="00E94C20" w:rsidRPr="00D922E7">
              <w:br/>
            </w:r>
            <w:r w:rsidRPr="00D922E7">
              <w:t>w sposób prawidłowy</w:t>
            </w:r>
            <w:r w:rsidR="00CA6E57" w:rsidRPr="00D922E7">
              <w:t xml:space="preserve"> oraz udokumentowane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CE9E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6770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1D45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AC97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77C45F0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8B1C6" w14:textId="53340178" w:rsidR="00D56103" w:rsidRPr="00D922E7" w:rsidRDefault="0080161F" w:rsidP="00CA6E57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</w:t>
            </w:r>
            <w:r w:rsidR="00CA6E57" w:rsidRPr="00D922E7">
              <w:rPr>
                <w:rStyle w:val="FontStyle92"/>
                <w:rFonts w:ascii="Arial" w:hAnsi="Arial" w:cs="Arial"/>
                <w:sz w:val="24"/>
              </w:rPr>
              <w:t>6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8E8E0" w14:textId="6396ECB4" w:rsidR="00D56103" w:rsidRPr="00D922E7" w:rsidRDefault="0080161F" w:rsidP="00887D58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do dofinansowania zostały </w:t>
            </w:r>
            <w:r w:rsidR="00887D58" w:rsidRPr="00D922E7">
              <w:t xml:space="preserve">wybrane </w:t>
            </w:r>
            <w:r w:rsidRPr="00D922E7">
              <w:t xml:space="preserve">projekty, które uzyskały wymaganą liczbę punktów, tj. od każdego </w:t>
            </w:r>
            <w:r w:rsidR="00887D58" w:rsidRPr="00D922E7">
              <w:t xml:space="preserve">z </w:t>
            </w:r>
            <w:r w:rsidRPr="00D922E7">
              <w:t xml:space="preserve">oceniających uzyskały co najmniej 60% punktów w poszczególnych </w:t>
            </w:r>
            <w:r w:rsidR="00887D58" w:rsidRPr="00D922E7">
              <w:t xml:space="preserve">częściach </w:t>
            </w:r>
            <w:r w:rsidRPr="00D922E7">
              <w:t xml:space="preserve">oceny merytorycznej </w:t>
            </w:r>
            <w:r w:rsidR="00887D58" w:rsidRPr="00D922E7">
              <w:t xml:space="preserve">i jednocześnie </w:t>
            </w:r>
            <w:r w:rsidRPr="00D922E7">
              <w:t xml:space="preserve">liczba </w:t>
            </w:r>
            <w:r w:rsidR="00887D58" w:rsidRPr="00D922E7">
              <w:t xml:space="preserve">uzyskanych </w:t>
            </w:r>
            <w:r w:rsidRPr="00D922E7">
              <w:t xml:space="preserve">punktów pozwalała na ich dofinansowanie w ramach alokacji dostępnej </w:t>
            </w:r>
            <w:r w:rsidR="00887D58" w:rsidRPr="00D922E7">
              <w:t>w naborze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A9B1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C804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2BBA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5B98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18F8869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401B9" w14:textId="24C6A502" w:rsidR="00D56103" w:rsidRPr="00D922E7" w:rsidRDefault="0080161F" w:rsidP="00CA6E57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A.1</w:t>
            </w:r>
            <w:r w:rsidR="00CA6E57" w:rsidRPr="00D922E7">
              <w:rPr>
                <w:rStyle w:val="FontStyle92"/>
                <w:rFonts w:ascii="Arial" w:hAnsi="Arial" w:cs="Arial"/>
                <w:sz w:val="24"/>
              </w:rPr>
              <w:t>7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12E183" w14:textId="1823F121" w:rsidR="00D56103" w:rsidRPr="00D922E7" w:rsidRDefault="0080161F" w:rsidP="00CE1706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</w:t>
            </w:r>
            <w:r w:rsidR="00494A8B" w:rsidRPr="00D922E7">
              <w:t>po każdym etapie oceny zamieściła  niezwłocznie na swojej stronie</w:t>
            </w:r>
            <w:r w:rsidR="00CE1706" w:rsidRPr="00D922E7">
              <w:t xml:space="preserve"> </w:t>
            </w:r>
            <w:r w:rsidR="00494A8B" w:rsidRPr="00D922E7">
              <w:t>internetowej oraz na portalu funduszy europejskich informację o projektach zakwalifikowanych do kolejnego etapu oceny,</w:t>
            </w:r>
            <w:r w:rsidR="00CE1706" w:rsidRPr="00D922E7">
              <w:t xml:space="preserve"> </w:t>
            </w:r>
            <w:r w:rsidR="00494A8B" w:rsidRPr="00D922E7">
              <w:t xml:space="preserve">a w przypadku zakończenia postępowania informację o projektach wybranych do dofinansowania oraz o projektach, które otrzymały ocenę negatywną nie później niż w terminie 7 dni od zatwierdzenia wyniku oceny projektów </w:t>
            </w:r>
            <w:r w:rsidRPr="00D922E7">
              <w:t xml:space="preserve">, a także poinformowała pisemnie </w:t>
            </w:r>
            <w:r w:rsidR="00E94C20" w:rsidRPr="00D922E7">
              <w:br/>
            </w:r>
            <w:r w:rsidRPr="00D922E7">
              <w:t>o wynikach oceny każdego z wnioskodawców niezwłocznie po zakończeniu oceny</w:t>
            </w:r>
            <w:r w:rsidR="003D71D4" w:rsidRPr="00D922E7">
              <w:t xml:space="preserve"> (z zastrzeżeniem, że IP przekazując Wnioskodawcy tę informację, zachowuje zasadę anonimowości osób dokonujących</w:t>
            </w:r>
            <w:r w:rsidR="003D71D4" w:rsidRPr="00D922E7">
              <w:br/>
              <w:t>oceny)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2272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3A38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4848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BF26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CA6E57" w:rsidRPr="00D922E7" w14:paraId="0105D636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3EE18" w14:textId="6586D653" w:rsidR="00CA6E57" w:rsidRPr="00D922E7" w:rsidRDefault="00CA6E5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A.18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1FCCA" w14:textId="731988FA" w:rsidR="00CA6E57" w:rsidRPr="00D922E7" w:rsidRDefault="00E81534" w:rsidP="00E81534">
            <w:pPr>
              <w:pStyle w:val="Default"/>
              <w:spacing w:line="276" w:lineRule="auto"/>
              <w:jc w:val="both"/>
            </w:pPr>
            <w:r w:rsidRPr="00D922E7">
              <w:t xml:space="preserve">Czy zakończone postępowanie w zakresie wyboru projektów do dofinansowania jest zgodne z wynikami oceny wniosków? 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BA4B4" w14:textId="77777777" w:rsidR="00CA6E57" w:rsidRPr="00D922E7" w:rsidRDefault="00CA6E57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66A1" w14:textId="77777777" w:rsidR="00CA6E57" w:rsidRPr="00D922E7" w:rsidRDefault="00CA6E57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01523" w14:textId="77777777" w:rsidR="00CA6E57" w:rsidRPr="00D922E7" w:rsidRDefault="00CA6E57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C7DA13" w14:textId="77777777" w:rsidR="00CA6E57" w:rsidRPr="00D922E7" w:rsidRDefault="00CA6E57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C0D8ED9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119A1" w14:textId="5358EB15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19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12E7F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zapewniła realizację procedury odwoławczej?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91A56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2AC5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A7C9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A97C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274972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E07B4" w14:textId="065DADB1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A.2</w:t>
            </w:r>
            <w:r w:rsidR="00D77D44" w:rsidRPr="00D922E7">
              <w:rPr>
                <w:rStyle w:val="FontStyle92"/>
                <w:rFonts w:ascii="Arial" w:hAnsi="Arial" w:cs="Arial"/>
                <w:sz w:val="24"/>
              </w:rPr>
              <w:t>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A5B63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procedura odwoławcza jest realizowana prawidłowo w zakresie dotyczącym obowiązków IP?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0940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B605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AC430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501D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A9BB0F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D8A623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lastRenderedPageBreak/>
              <w:t>B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A722B" w14:textId="17A69F46" w:rsidR="00D56103" w:rsidRPr="00D922E7" w:rsidRDefault="0080161F" w:rsidP="00F01E7D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b/>
                <w:sz w:val="24"/>
              </w:rPr>
            </w:pPr>
            <w:r w:rsidRPr="00D922E7">
              <w:rPr>
                <w:b/>
                <w:bCs/>
              </w:rPr>
              <w:t xml:space="preserve">Tryb </w:t>
            </w:r>
            <w:r w:rsidR="00F01E7D" w:rsidRPr="00D922E7">
              <w:rPr>
                <w:b/>
                <w:bCs/>
              </w:rPr>
              <w:t xml:space="preserve">niekonkurencyjny </w:t>
            </w:r>
            <w:r w:rsidRPr="00D922E7">
              <w:rPr>
                <w:b/>
                <w:bCs/>
              </w:rPr>
              <w:t>(dodatkowe pytania)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AB33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AA056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EBBC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790D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75C67E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0C40D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B.1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E1C24" w14:textId="21246DF9" w:rsidR="00D56103" w:rsidRPr="00D922E7" w:rsidRDefault="0080161F" w:rsidP="00F01E7D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proces </w:t>
            </w:r>
            <w:r w:rsidR="00F01E7D" w:rsidRPr="00D922E7">
              <w:t xml:space="preserve">naboru </w:t>
            </w:r>
            <w:r w:rsidRPr="00D922E7">
              <w:t xml:space="preserve">projektów był dokonywany zgodnie z założeniami właściwego </w:t>
            </w:r>
            <w:r w:rsidR="00F01E7D" w:rsidRPr="00D922E7">
              <w:t xml:space="preserve">Regulaminu Wyboru Projektów (w tym: </w:t>
            </w:r>
            <w:proofErr w:type="spellStart"/>
            <w:r w:rsidR="00F01E7D" w:rsidRPr="00D922E7">
              <w:rPr>
                <w:lang w:val="en-US"/>
              </w:rPr>
              <w:t>szczegółowymi</w:t>
            </w:r>
            <w:proofErr w:type="spellEnd"/>
            <w:r w:rsidR="00F01E7D" w:rsidRPr="00D922E7">
              <w:rPr>
                <w:lang w:val="en-US"/>
              </w:rPr>
              <w:t xml:space="preserve"> </w:t>
            </w:r>
            <w:proofErr w:type="spellStart"/>
            <w:r w:rsidR="00F01E7D" w:rsidRPr="00D922E7">
              <w:rPr>
                <w:lang w:val="en-US"/>
              </w:rPr>
              <w:t>warunkami</w:t>
            </w:r>
            <w:proofErr w:type="spellEnd"/>
            <w:r w:rsidR="00F01E7D" w:rsidRPr="00D922E7">
              <w:rPr>
                <w:lang w:val="en-US"/>
              </w:rPr>
              <w:t xml:space="preserve"> </w:t>
            </w:r>
            <w:proofErr w:type="spellStart"/>
            <w:r w:rsidR="00F01E7D" w:rsidRPr="00D922E7">
              <w:rPr>
                <w:lang w:val="en-US"/>
              </w:rPr>
              <w:t>realizacji</w:t>
            </w:r>
            <w:proofErr w:type="spellEnd"/>
            <w:r w:rsidR="00F01E7D" w:rsidRPr="00D922E7">
              <w:rPr>
                <w:lang w:val="en-US"/>
              </w:rPr>
              <w:t xml:space="preserve"> </w:t>
            </w:r>
            <w:proofErr w:type="spellStart"/>
            <w:r w:rsidR="00F01E7D" w:rsidRPr="00D922E7">
              <w:rPr>
                <w:lang w:val="en-US"/>
              </w:rPr>
              <w:t>przedsięwzięć</w:t>
            </w:r>
            <w:proofErr w:type="spellEnd"/>
            <w:r w:rsidR="00F01E7D" w:rsidRPr="00D922E7">
              <w:rPr>
                <w:lang w:val="en-US"/>
              </w:rPr>
              <w:t xml:space="preserve"> </w:t>
            </w:r>
            <w:proofErr w:type="spellStart"/>
            <w:r w:rsidR="00F01E7D" w:rsidRPr="00D922E7">
              <w:rPr>
                <w:lang w:val="en-US"/>
              </w:rPr>
              <w:t>dla</w:t>
            </w:r>
            <w:proofErr w:type="spellEnd"/>
            <w:r w:rsidR="00F01E7D" w:rsidRPr="00D922E7">
              <w:rPr>
                <w:lang w:val="en-US"/>
              </w:rPr>
              <w:t xml:space="preserve"> </w:t>
            </w:r>
            <w:proofErr w:type="spellStart"/>
            <w:r w:rsidR="00F01E7D" w:rsidRPr="00D922E7">
              <w:rPr>
                <w:lang w:val="en-US"/>
              </w:rPr>
              <w:t>danego</w:t>
            </w:r>
            <w:proofErr w:type="spellEnd"/>
            <w:r w:rsidR="00F01E7D" w:rsidRPr="00D922E7">
              <w:rPr>
                <w:lang w:val="en-US"/>
              </w:rPr>
              <w:t xml:space="preserve"> </w:t>
            </w:r>
            <w:proofErr w:type="spellStart"/>
            <w:r w:rsidR="00F01E7D" w:rsidRPr="00D922E7">
              <w:rPr>
                <w:lang w:val="en-US"/>
              </w:rPr>
              <w:t>Działania</w:t>
            </w:r>
            <w:proofErr w:type="spellEnd"/>
            <w:r w:rsidR="00F01E7D" w:rsidRPr="00D922E7">
              <w:rPr>
                <w:lang w:val="en-US"/>
              </w:rPr>
              <w:t xml:space="preserve">, </w:t>
            </w:r>
            <w:r w:rsidR="00F01E7D" w:rsidRPr="00D922E7">
              <w:t xml:space="preserve"> metodyką i kryteriami ogólnymi stosowanymi przy wyborze operacji współfinansowanych ze środków Europejskiego Funduszu Społecznego Plus w ramach programu regionalnego Fundusze Europejskie dla Świętokrzyskiego 2021-2027, kryteriami specyficznymi dla danego Działania)?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1A366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585B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7090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24C0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BCBE021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A4F4D" w14:textId="77777777" w:rsidR="00D56103" w:rsidRPr="00D922E7" w:rsidRDefault="00D56103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B</w:t>
            </w:r>
            <w:r w:rsidR="0080161F" w:rsidRPr="00D922E7">
              <w:rPr>
                <w:rStyle w:val="FontStyle92"/>
                <w:rFonts w:ascii="Arial" w:hAnsi="Arial" w:cs="Arial"/>
                <w:sz w:val="24"/>
              </w:rPr>
              <w:t>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0FCBD" w14:textId="4F0A52B5" w:rsidR="00D56103" w:rsidRPr="00D922E7" w:rsidRDefault="0080161F" w:rsidP="0044264C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wniosek o dofinansowanie został złożony na zasadach określonych przez IP, </w:t>
            </w:r>
            <w:r w:rsidR="00E94C20" w:rsidRPr="00D922E7">
              <w:br/>
            </w:r>
            <w:r w:rsidRPr="00D922E7">
              <w:t xml:space="preserve">w odpowiedzi na </w:t>
            </w:r>
            <w:r w:rsidR="0044264C" w:rsidRPr="00D922E7">
              <w:t xml:space="preserve">ogłoszenie o naborze  </w:t>
            </w:r>
            <w:r w:rsidRPr="00D922E7">
              <w:t xml:space="preserve"> 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CA83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F143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8271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0DA1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419AD001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20CCE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B.3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22B3B" w14:textId="0506B5AC" w:rsidR="00D56103" w:rsidRPr="00D922E7" w:rsidRDefault="0080161F" w:rsidP="0044264C">
            <w:pPr>
              <w:pStyle w:val="Default"/>
              <w:spacing w:line="276" w:lineRule="auto"/>
              <w:jc w:val="both"/>
              <w:rPr>
                <w:rStyle w:val="FontStyle89"/>
                <w:rFonts w:ascii="Arial" w:hAnsi="Arial"/>
                <w:i w:val="0"/>
                <w:sz w:val="24"/>
              </w:rPr>
            </w:pPr>
            <w:r w:rsidRPr="00D922E7">
              <w:t xml:space="preserve">Czy </w:t>
            </w:r>
            <w:r w:rsidR="0044264C" w:rsidRPr="00D922E7">
              <w:t xml:space="preserve">ogłoszenie o naborze </w:t>
            </w:r>
            <w:r w:rsidRPr="00D922E7">
              <w:t xml:space="preserve">do złożenia wniosku zawierało wszystkie wymagane informacje, w tym m.in. termin na złożenie wniosku?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913B9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802C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80180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6050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45D86B45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A8BA1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B.4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B9473" w14:textId="0D16228D" w:rsidR="00D56103" w:rsidRPr="00D922E7" w:rsidRDefault="0080161F" w:rsidP="0073601C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>Czy wnios</w:t>
            </w:r>
            <w:r w:rsidR="0073601C" w:rsidRPr="00D922E7">
              <w:t xml:space="preserve">ek podlegał wyjaśnieniom, uzupełnieniom lub poprawy na etapie negocjacji?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AEE7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A701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C0D8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0040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58F5C6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8D7F3" w14:textId="712B20F4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B.</w:t>
            </w:r>
            <w:r w:rsidR="00D0188F" w:rsidRPr="00D922E7">
              <w:rPr>
                <w:rStyle w:val="FontStyle92"/>
                <w:rFonts w:ascii="Arial" w:hAnsi="Arial" w:cs="Arial"/>
                <w:sz w:val="24"/>
              </w:rPr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6599D" w14:textId="74970C79" w:rsidR="00E24D94" w:rsidRPr="00D922E7" w:rsidRDefault="0080161F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</w:t>
            </w:r>
            <w:r w:rsidR="00E24D94" w:rsidRPr="00D922E7">
              <w:t xml:space="preserve">po rozstrzygnięciu naboru, IP </w:t>
            </w:r>
            <w:r w:rsidRPr="00D922E7">
              <w:t xml:space="preserve">zamieszcza na swojej stronie internetowej </w:t>
            </w:r>
            <w:r w:rsidR="00E24D94" w:rsidRPr="00D922E7">
              <w:t>oraz na portalu listę w terminie 7 dni od zatwierdzenia wyników oceny ocenionych projektów, z wyróżnieniem projektów wybranych do dofinansowania?</w:t>
            </w:r>
          </w:p>
          <w:p w14:paraId="4F417957" w14:textId="1073F139" w:rsidR="00D56103" w:rsidRPr="00D922E7" w:rsidRDefault="00D56103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8E66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B070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9980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ACB8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D01D6F0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D8AB37" w14:textId="77777777" w:rsidR="00D56103" w:rsidRPr="00D922E7" w:rsidRDefault="0080161F" w:rsidP="00B5260B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2D47F9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rPr>
                <w:b/>
                <w:bCs/>
              </w:rPr>
              <w:t>Umowy o dofinansowanie projektu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2F2A5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785AC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3FFC0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B39FB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8AF3491" w14:textId="77777777" w:rsidTr="00D922E7">
        <w:trPr>
          <w:gridAfter w:val="1"/>
          <w:wAfter w:w="9" w:type="dxa"/>
          <w:trHeight w:val="1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F9147" w14:textId="77777777" w:rsidR="00D56103" w:rsidRPr="00D922E7" w:rsidRDefault="0080161F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3.1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50D56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posiada oryginały umów </w:t>
            </w:r>
            <w:r w:rsidR="000161A8" w:rsidRPr="00D922E7">
              <w:br/>
            </w:r>
            <w:r w:rsidRPr="00D922E7">
              <w:t xml:space="preserve">z beneficjentami oraz dokumenty niezbędne do ich zawarcia?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D6D1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EE4D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D217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A59A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A2D0551" w14:textId="77777777" w:rsidTr="00D922E7">
        <w:trPr>
          <w:gridAfter w:val="1"/>
          <w:wAfter w:w="9" w:type="dxa"/>
          <w:trHeight w:val="1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055AC" w14:textId="77777777" w:rsidR="00D56103" w:rsidRPr="00D922E7" w:rsidRDefault="0080161F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3.2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38DC3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umowy o dofinansowanie były zawierane zgodnie z procedurami?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2495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507E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C9BE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4EFB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C1A34A9" w14:textId="77777777" w:rsidTr="00D922E7">
        <w:trPr>
          <w:gridAfter w:val="1"/>
          <w:wAfter w:w="9" w:type="dxa"/>
          <w:trHeight w:val="1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1B2FE" w14:textId="77777777" w:rsidR="00D56103" w:rsidRPr="00D922E7" w:rsidRDefault="0080161F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3.3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C8774" w14:textId="77777777" w:rsidR="00D56103" w:rsidRPr="00D922E7" w:rsidRDefault="0080161F" w:rsidP="00366F81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color w:val="auto"/>
                <w:sz w:val="24"/>
              </w:rPr>
            </w:pPr>
            <w:r w:rsidRPr="00D922E7">
              <w:t>Czy</w:t>
            </w:r>
            <w:r w:rsidR="00366F81" w:rsidRPr="00D922E7">
              <w:t xml:space="preserve"> umo</w:t>
            </w:r>
            <w:r w:rsidRPr="00D922E7">
              <w:t>w</w:t>
            </w:r>
            <w:r w:rsidR="00366F81" w:rsidRPr="00D922E7">
              <w:t>y</w:t>
            </w:r>
            <w:r w:rsidRPr="00D922E7">
              <w:t xml:space="preserve"> są zgodne ze wzorem </w:t>
            </w:r>
            <w:r w:rsidRPr="00D922E7">
              <w:rPr>
                <w:color w:val="auto"/>
              </w:rPr>
              <w:t xml:space="preserve">umowy </w:t>
            </w:r>
            <w:r w:rsidR="000161A8" w:rsidRPr="00D922E7">
              <w:rPr>
                <w:color w:val="auto"/>
              </w:rPr>
              <w:br/>
            </w:r>
            <w:r w:rsidRPr="00D922E7">
              <w:rPr>
                <w:color w:val="auto"/>
              </w:rPr>
              <w:t>o dofinansowanie projektu</w:t>
            </w:r>
            <w:r w:rsidR="00366F81" w:rsidRPr="00D922E7">
              <w:rPr>
                <w:color w:val="auto"/>
              </w:rPr>
              <w:t xml:space="preserve"> stanowiącym załącznik do Instrukcji Wykonawczych zatwierdzonych przez IZ?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5241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5591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8D5E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2B80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34D183D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3350D" w14:textId="77777777" w:rsidR="00D56103" w:rsidRPr="00D922E7" w:rsidRDefault="00E23E2D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3.4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6FEBA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zapisy umów o dofinansowanie są prawidłowe, w szczególności, czy kwota dofinansowania jest zgodna z zatwierdzonym wnioskiem o dofinansowanie projektu?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96F89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B9C9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2F74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4BE3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68B50C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BBBCB9" w14:textId="77777777" w:rsidR="00D56103" w:rsidRPr="00D922E7" w:rsidRDefault="00E23E2D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3.5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3FB72" w14:textId="77777777" w:rsidR="00D56103" w:rsidRPr="00D922E7" w:rsidRDefault="0080161F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aneksy podpisywane były zgodnie </w:t>
            </w:r>
            <w:r w:rsidR="000161A8" w:rsidRPr="00D922E7">
              <w:br/>
            </w:r>
            <w:r w:rsidRPr="00D922E7">
              <w:t xml:space="preserve">z procedurami?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2100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D4DD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0B3A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A145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9537563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7CAB3" w14:textId="77777777" w:rsidR="00D56103" w:rsidRPr="00D922E7" w:rsidRDefault="00E23E2D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3.6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180308" w14:textId="77777777" w:rsidR="00D56103" w:rsidRPr="00D922E7" w:rsidRDefault="0080161F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zmiany w projekcie niewymagające aneksu do umowy były zatwierdzane przez IP zgodnie z procedurami?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900C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DEC47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375E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ED7A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859FEF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B2365" w14:textId="77777777" w:rsidR="00D56103" w:rsidRPr="00D922E7" w:rsidRDefault="00E23E2D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3.7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91418" w14:textId="291C1209" w:rsidR="001576E1" w:rsidRPr="00D922E7" w:rsidRDefault="0080161F" w:rsidP="001576E1">
            <w:pPr>
              <w:pStyle w:val="Default"/>
              <w:spacing w:line="276" w:lineRule="auto"/>
              <w:jc w:val="both"/>
            </w:pPr>
            <w:r w:rsidRPr="00D922E7">
              <w:t>Czy IP weryfikuje na etapie zawierania umowy o dofinansowanie, czy beneficjenci nie podlegają wykluczeniu na podstawie</w:t>
            </w:r>
            <w:r w:rsidR="001576E1" w:rsidRPr="00D922E7">
              <w:t xml:space="preserve"> art. 207 ust. 4 ustawy o finansach publicznych, ani te, wobec których orzeczono zakaz dostępu do środków UE na podstawie odrębnych przepisów takich jak:</w:t>
            </w:r>
          </w:p>
          <w:p w14:paraId="6544B7D4" w14:textId="77777777" w:rsidR="001576E1" w:rsidRPr="00D922E7" w:rsidRDefault="001576E1" w:rsidP="001576E1">
            <w:pPr>
              <w:pStyle w:val="Default"/>
              <w:spacing w:line="276" w:lineRule="auto"/>
              <w:jc w:val="both"/>
            </w:pPr>
            <w:r w:rsidRPr="00D922E7">
              <w:t>1) art. 12 ust. 1 pkt 1 ustawy z dnia 15 czerwca 2012 r. o skutkach powierzania wykonywania pracy cudzoziemcom przebywającym wbrew przepisom na terytorium Rzeczypospolitej Polskiej;</w:t>
            </w:r>
          </w:p>
          <w:p w14:paraId="691997A8" w14:textId="211B1B04" w:rsidR="00D56103" w:rsidRPr="00D922E7" w:rsidRDefault="001576E1" w:rsidP="001576E1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>2) art. 9 ust. 1 pkt 2a ustawy z dnia 28 października 2002 r. o odpowiedzialności podmiotów zbiorowych za czyny zabronione pod groźbą kary.</w:t>
            </w:r>
            <w:r w:rsidR="0080161F"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BEA3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4225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5EA2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39FE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99BD4C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71D5B" w14:textId="77777777" w:rsidR="00D56103" w:rsidRPr="00D922E7" w:rsidRDefault="00E23E2D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3.8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DD472" w14:textId="77777777" w:rsidR="00D56103" w:rsidRPr="00D922E7" w:rsidRDefault="0080161F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zapewniła ścieżkę audytu umożliwiającą prześledzenie procesu zawierania umów o dofinansowanie oraz wprowadzanie zmian do projektów?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BEF9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2FC9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2434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B69F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7F79B20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DF5A3" w14:textId="77777777" w:rsidR="00D56103" w:rsidRPr="00D922E7" w:rsidRDefault="0080161F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53BEA" w14:textId="77777777" w:rsidR="00D56103" w:rsidRPr="00D922E7" w:rsidRDefault="0080161F" w:rsidP="00DF0F4F">
            <w:pPr>
              <w:pStyle w:val="Default"/>
              <w:spacing w:line="276" w:lineRule="auto"/>
              <w:jc w:val="both"/>
            </w:pPr>
            <w:r w:rsidRPr="00D922E7">
              <w:rPr>
                <w:b/>
                <w:bCs/>
              </w:rPr>
              <w:t>Rozliczanie projektów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867B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F739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1D30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97A5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7CD5E6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6D898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4.1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FFB03" w14:textId="6D58A2DB" w:rsidR="00D56103" w:rsidRPr="00D922E7" w:rsidRDefault="00E23E2D" w:rsidP="009236EC">
            <w:pPr>
              <w:pStyle w:val="Default"/>
              <w:spacing w:line="276" w:lineRule="auto"/>
              <w:jc w:val="both"/>
              <w:rPr>
                <w:rFonts w:eastAsia="Times New Roman"/>
              </w:rPr>
            </w:pPr>
            <w:r w:rsidRPr="00D922E7">
              <w:t>Czy wnioski o płatność są rozliczane za pośrednictwem</w:t>
            </w:r>
            <w:r w:rsidR="009236EC" w:rsidRPr="00D922E7">
              <w:rPr>
                <w:rFonts w:eastAsiaTheme="minorHAnsi"/>
                <w:bCs/>
                <w:color w:val="auto"/>
                <w:lang w:eastAsia="en-US"/>
              </w:rPr>
              <w:t xml:space="preserve"> </w:t>
            </w:r>
            <w:r w:rsidR="009236EC" w:rsidRPr="00D922E7">
              <w:rPr>
                <w:bCs/>
              </w:rPr>
              <w:t>CST2021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D79F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D6E7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4CF9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C71F9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49E20DC5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BACC7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FFE7A" w14:textId="77777777" w:rsidR="00D56103" w:rsidRPr="00D922E7" w:rsidRDefault="00E23E2D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wnioski o płatność są weryfikowane zgodnie z procedurami?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239E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52E5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06EF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4ECB8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47447B4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72CB7" w14:textId="77777777" w:rsidR="00D56103" w:rsidRPr="00D922E7" w:rsidRDefault="00D56103" w:rsidP="00055007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</w:t>
            </w:r>
            <w:r w:rsidR="00055007" w:rsidRPr="00D922E7">
              <w:rPr>
                <w:rStyle w:val="FontStyle92"/>
                <w:rFonts w:ascii="Arial" w:hAnsi="Arial" w:cs="Arial"/>
                <w:sz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B1C67" w14:textId="77777777" w:rsidR="00D56103" w:rsidRPr="00D922E7" w:rsidRDefault="00E23E2D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wnioski o płatność są weryfikowane na podstawie obowiązującej listy kontrolnej?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D96E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D2EAF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CF7C5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A2BF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6ECED985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9BAD1" w14:textId="77777777" w:rsidR="00D56103" w:rsidRPr="00D922E7" w:rsidRDefault="00D56103" w:rsidP="00055007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</w:t>
            </w:r>
            <w:r w:rsidR="00055007" w:rsidRPr="00D922E7">
              <w:rPr>
                <w:rStyle w:val="FontStyle92"/>
                <w:rFonts w:ascii="Arial" w:hAnsi="Arial" w:cs="Arial"/>
                <w:sz w:val="24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0B8F9" w14:textId="77777777" w:rsidR="00D56103" w:rsidRPr="00D922E7" w:rsidRDefault="00E23E2D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wnioski o płatność weryfikowane są zgodnie z zasadą „dwóch par oczu”?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4E22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4C6C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A037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3401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7BB5A5E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BA660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AA6971" w14:textId="77777777" w:rsidR="00D56103" w:rsidRPr="00D922E7" w:rsidRDefault="00E23E2D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opiekun projektu dokonuje weryfikacji postępu rzeczowego projektu?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C199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DEA4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08EE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67B0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4CFA21D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6BCA4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FD297" w14:textId="77777777" w:rsidR="00D56103" w:rsidRPr="00D922E7" w:rsidRDefault="00E23E2D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opiekun projektu dokonuje weryfikacji kwalifikowalności wydatków, w tym na podstawie próby dokumentów źródłowych, </w:t>
            </w:r>
            <w:r w:rsidR="004D7117" w:rsidRPr="00D922E7">
              <w:br/>
            </w:r>
            <w:r w:rsidRPr="00D922E7">
              <w:t xml:space="preserve">a w przypadku projektów rozliczanych metodami uproszczonymi – na podstawie dokumentów określonych w umowie </w:t>
            </w:r>
            <w:r w:rsidR="004D7117" w:rsidRPr="00D922E7">
              <w:br/>
            </w:r>
            <w:r w:rsidRPr="00D922E7">
              <w:t xml:space="preserve">o dofinansowanie?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3EE417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11C4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7768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C3BD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1FE98D4D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751BF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</w:t>
            </w:r>
            <w:r w:rsidR="00D56103" w:rsidRPr="00D922E7">
              <w:rPr>
                <w:rStyle w:val="FontStyle92"/>
                <w:rFonts w:ascii="Arial" w:hAnsi="Arial" w:cs="Arial"/>
                <w:sz w:val="24"/>
              </w:rPr>
              <w:t>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7F6DC" w14:textId="77777777" w:rsidR="00D56103" w:rsidRPr="00D922E7" w:rsidRDefault="00E23E2D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zatwierdzone w ramach wniosków </w:t>
            </w:r>
            <w:r w:rsidR="004D7117" w:rsidRPr="00D922E7">
              <w:br/>
            </w:r>
            <w:r w:rsidRPr="00D922E7">
              <w:t xml:space="preserve">o płatność wydatki są kwalifikowalne oraz dotyczą zadań zrealizowanych w okresie kwalifikowalności wydatków dla danego projektu?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6341B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9D60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401A3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FAE2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7BB7EFE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DE891B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</w:t>
            </w:r>
            <w:r w:rsidR="00D56103"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EAB3F" w14:textId="77777777" w:rsidR="00D56103" w:rsidRPr="00D922E7" w:rsidRDefault="00055007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uznanie przez IP wydatku za niekwalifikowalny jest prawidłowo uzasadnione?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C72F2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26656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CC278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D252C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0F14D67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C93B1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4.1</w:t>
            </w:r>
            <w:r w:rsidR="00D56103" w:rsidRPr="00D922E7">
              <w:rPr>
                <w:rStyle w:val="FontStyle92"/>
                <w:rFonts w:ascii="Arial" w:hAnsi="Arial" w:cs="Arial"/>
                <w:sz w:val="24"/>
              </w:rPr>
              <w:t>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ACE7B" w14:textId="3B445B49" w:rsidR="00D56103" w:rsidRPr="00D922E7" w:rsidRDefault="00055007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wyniki weryfikacji wniosku o płatność są prawidłowo sporządzane i zamieszczane w </w:t>
            </w:r>
            <w:r w:rsidR="009236EC" w:rsidRPr="00D922E7">
              <w:t>CST2021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03514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1056D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9F32E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2E84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27FA0B5D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44655" w14:textId="77777777" w:rsidR="00D56103" w:rsidRPr="00D922E7" w:rsidRDefault="00055007" w:rsidP="004436A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4.1</w:t>
            </w:r>
            <w:r w:rsidR="00D56103" w:rsidRPr="00D922E7">
              <w:rPr>
                <w:rStyle w:val="FontStyle92"/>
                <w:rFonts w:ascii="Arial" w:hAnsi="Arial" w:cs="Arial"/>
                <w:sz w:val="24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B0012" w14:textId="174177AB" w:rsidR="00D56103" w:rsidRPr="00D922E7" w:rsidRDefault="00055007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były zgłaszane korekty do wniosków </w:t>
            </w:r>
            <w:r w:rsidR="004D7117" w:rsidRPr="00D922E7">
              <w:br/>
            </w:r>
            <w:r w:rsidRPr="00D922E7">
              <w:t xml:space="preserve">o płatność i czy były prawidłowo uwzględniane w </w:t>
            </w:r>
            <w:r w:rsidR="009236EC" w:rsidRPr="00D922E7">
              <w:t>CST2021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EA08A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1741F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0A6A1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51380" w14:textId="77777777" w:rsidR="00D56103" w:rsidRPr="00D922E7" w:rsidRDefault="00D56103" w:rsidP="00711F19">
            <w:pPr>
              <w:pStyle w:val="Style32"/>
              <w:widowControl/>
              <w:rPr>
                <w:rFonts w:ascii="Arial" w:hAnsi="Arial" w:cs="Arial"/>
              </w:rPr>
            </w:pPr>
          </w:p>
        </w:tc>
      </w:tr>
      <w:tr w:rsidR="00D56103" w:rsidRPr="00D922E7" w14:paraId="5D54DDDE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92BDFC" w14:textId="77777777" w:rsidR="00D56103" w:rsidRPr="00D922E7" w:rsidRDefault="00055007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4.12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8F462A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6"/>
                <w:rFonts w:ascii="Arial" w:hAnsi="Arial"/>
                <w:b w:val="0"/>
                <w:sz w:val="24"/>
              </w:rPr>
            </w:pPr>
            <w:r w:rsidRPr="00D922E7">
              <w:t xml:space="preserve">Czy zlecenia/dyspozycje płatności były przygotowywane zgodnie z procedurami, </w:t>
            </w:r>
            <w:r w:rsidR="004D7117" w:rsidRPr="00D922E7">
              <w:br/>
            </w:r>
            <w:r w:rsidRPr="00D922E7">
              <w:t xml:space="preserve">z zachowaniem rozdzielności funkcji?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837605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53A9EF" w14:textId="77777777" w:rsidR="00D56103" w:rsidRPr="00D922E7" w:rsidRDefault="00D5610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AB0312" w14:textId="77777777" w:rsidR="00D56103" w:rsidRPr="00D922E7" w:rsidRDefault="00D5610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A1D427" w14:textId="77777777" w:rsidR="00D56103" w:rsidRPr="00D922E7" w:rsidRDefault="00D56103" w:rsidP="0050673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75A114A8" w14:textId="77777777" w:rsidTr="00D922E7">
        <w:trPr>
          <w:gridAfter w:val="1"/>
          <w:wAfter w:w="9" w:type="dxa"/>
          <w:trHeight w:val="6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07799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4.13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8FC47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płatności na rzecz beneficjentów były realizowane terminowo?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30583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744A3" w14:textId="77777777" w:rsidR="00D56103" w:rsidRPr="00D922E7" w:rsidRDefault="00D5610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0F716" w14:textId="77777777" w:rsidR="00D56103" w:rsidRPr="00D922E7" w:rsidRDefault="00D56103" w:rsidP="0057407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3C09E" w14:textId="77777777" w:rsidR="00D56103" w:rsidRPr="00D922E7" w:rsidRDefault="00D56103" w:rsidP="00CE5B0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0A2AA086" w14:textId="77777777" w:rsidTr="00D922E7">
        <w:trPr>
          <w:gridAfter w:val="1"/>
          <w:wAfter w:w="9" w:type="dxa"/>
          <w:trHeight w:val="6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27821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4.14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750A5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wywiązuje się z obowiązków </w:t>
            </w:r>
            <w:r w:rsidR="00DA2C9F" w:rsidRPr="00D922E7">
              <w:br/>
            </w:r>
            <w:r w:rsidRPr="00D922E7">
              <w:t xml:space="preserve">w zakresie odzyskiwania kwot podlegających zwrotowi? 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DAECD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78E51" w14:textId="77777777" w:rsidR="00D56103" w:rsidRPr="00D922E7" w:rsidRDefault="00D5610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B9AD6" w14:textId="77777777" w:rsidR="00D56103" w:rsidRPr="00D922E7" w:rsidRDefault="00D56103" w:rsidP="0057407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FD351" w14:textId="77777777" w:rsidR="00D56103" w:rsidRPr="00D922E7" w:rsidRDefault="00D56103" w:rsidP="0025140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3510DCD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CDCD8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4.15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10BBC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wywiązuje się z obowiązków </w:t>
            </w:r>
            <w:r w:rsidR="00DA2C9F" w:rsidRPr="00D922E7">
              <w:br/>
            </w:r>
            <w:r w:rsidRPr="00D922E7">
              <w:t xml:space="preserve">w zakresie wydawania decyzji administracyjnych o zwrocie środków wydawanych na podstawie właściwych przepisów?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7BE6CA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1B5C3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6E6A2" w14:textId="77777777" w:rsidR="00D56103" w:rsidRPr="00D922E7" w:rsidRDefault="00D56103" w:rsidP="009E7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ACB2A" w14:textId="77777777" w:rsidR="00D56103" w:rsidRPr="00D922E7" w:rsidRDefault="00D56103" w:rsidP="00CE5B0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CA8" w:rsidRPr="00D922E7" w14:paraId="63D2E8B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4914C" w14:textId="77777777" w:rsidR="004C4CA8" w:rsidRPr="00D922E7" w:rsidRDefault="004C4CA8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4.16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76FA1B" w14:textId="77777777" w:rsidR="004C4CA8" w:rsidRPr="00D922E7" w:rsidRDefault="004C4CA8" w:rsidP="00DF0F4F">
            <w:pPr>
              <w:pStyle w:val="Default"/>
              <w:spacing w:line="276" w:lineRule="auto"/>
              <w:jc w:val="both"/>
            </w:pPr>
            <w:r w:rsidRPr="00D922E7">
              <w:t>Czy IP prowadzi postępowania egzekucyjne związane z odzyskiwaniem kwot podlegających zwrotowi?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5D46B" w14:textId="77777777" w:rsidR="004C4CA8" w:rsidRPr="00D922E7" w:rsidRDefault="004C4CA8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FB51" w14:textId="77777777" w:rsidR="004C4CA8" w:rsidRPr="00D922E7" w:rsidRDefault="004C4CA8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02260" w14:textId="77777777" w:rsidR="004C4CA8" w:rsidRPr="00D922E7" w:rsidRDefault="004C4CA8" w:rsidP="009E71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38F72" w14:textId="77777777" w:rsidR="004C4CA8" w:rsidRPr="00D922E7" w:rsidRDefault="004C4CA8" w:rsidP="00CE5B0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5ED2E320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5DE2A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8C183" w14:textId="255E7344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rPr>
                <w:b/>
                <w:bCs/>
              </w:rPr>
              <w:t xml:space="preserve">Rozliczanie </w:t>
            </w:r>
            <w:r w:rsidR="00917275" w:rsidRPr="00D922E7">
              <w:rPr>
                <w:b/>
                <w:bCs/>
              </w:rPr>
              <w:t>D</w:t>
            </w:r>
            <w:r w:rsidRPr="00D922E7">
              <w:rPr>
                <w:b/>
                <w:bCs/>
              </w:rPr>
              <w:t>ziałania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4604F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F8680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7A122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FD7DE0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6A917AEC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01A11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5.1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4D70B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poświadcza wydatki terminowo?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A84CE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5BB6F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84810C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7562B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2EB13CE5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59EA0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lastRenderedPageBreak/>
              <w:t>5.2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4359BC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posiada dokumentację dotyczącą poświadczanych wydatków?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65391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0CC73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02B78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096AE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390124E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9F30F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5.3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E74D2" w14:textId="77777777" w:rsidR="00D56103" w:rsidRPr="00D922E7" w:rsidRDefault="00055007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poświadczane wydatki dotyczą wniosków o płatność zatwierdzonych w danym okresie?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84651F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81F05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AC49B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53438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13E9A4DD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0B216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5.4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CFAD7" w14:textId="77777777" w:rsidR="00D56103" w:rsidRPr="00D922E7" w:rsidRDefault="00055007" w:rsidP="005D5762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zapewnia odpowiednią weryfikację, które wydatki powinny być poświadczane?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5FE5E5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34939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CF10A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7E49A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06C75D9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67F9D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5.5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A6EE5" w14:textId="77777777" w:rsidR="00D56103" w:rsidRPr="00D922E7" w:rsidRDefault="00055007" w:rsidP="005D5762">
            <w:pPr>
              <w:pStyle w:val="Default"/>
              <w:spacing w:line="276" w:lineRule="auto"/>
              <w:jc w:val="both"/>
            </w:pPr>
            <w:r w:rsidRPr="00D922E7">
              <w:t xml:space="preserve">Czy IP przekazuje do IZ wszystkie niezbędne informacje o procedurach i weryfikacjach prowadzonych w związku z rozliczaniem wydatków, w szczególności dla potrzeb certyfikacji?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D1E43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EA65C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11634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D8941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21C090A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DBDE0" w14:textId="77777777" w:rsidR="00D56103" w:rsidRPr="00D922E7" w:rsidRDefault="00055007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5.6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9FC51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6"/>
                <w:rFonts w:ascii="Arial" w:hAnsi="Arial"/>
                <w:b w:val="0"/>
                <w:sz w:val="24"/>
              </w:rPr>
            </w:pPr>
            <w:r w:rsidRPr="00D922E7">
              <w:t xml:space="preserve">Czy kwoty odzyskane/wycofane w danym miesiącu są na bieżąco uwzględniane </w:t>
            </w:r>
            <w:r w:rsidR="00262B7C" w:rsidRPr="00D922E7">
              <w:br/>
            </w:r>
            <w:r w:rsidRPr="00D922E7">
              <w:t xml:space="preserve">w certyfikacji wydatków?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15CE9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613EF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7A7FF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491F6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01B5FEE5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9AA3C" w14:textId="77777777" w:rsidR="00D56103" w:rsidRPr="00D922E7" w:rsidRDefault="00055007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5.7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4A4A7" w14:textId="2FB2CDEC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6"/>
                <w:rFonts w:ascii="Arial" w:hAnsi="Arial"/>
                <w:b w:val="0"/>
                <w:sz w:val="24"/>
              </w:rPr>
            </w:pPr>
            <w:r w:rsidRPr="00D922E7">
              <w:t xml:space="preserve">Czy IP prowadzi wyodrębnioną ewidencję księgową </w:t>
            </w:r>
            <w:r w:rsidR="00261E58" w:rsidRPr="00D922E7">
              <w:t>D</w:t>
            </w:r>
            <w:r w:rsidRPr="00D922E7">
              <w:t xml:space="preserve">ziałania umożliwiającą identyfikację poszczególnych projektów?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D6108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01287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37560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A9D6C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2528DFE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055AF" w14:textId="77777777" w:rsidR="00D56103" w:rsidRPr="00D922E7" w:rsidRDefault="00055007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5.8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3E0C9" w14:textId="4D162A03" w:rsidR="00D56103" w:rsidRPr="00D922E7" w:rsidRDefault="00055007">
            <w:pPr>
              <w:pStyle w:val="Default"/>
              <w:spacing w:line="276" w:lineRule="auto"/>
              <w:jc w:val="both"/>
            </w:pPr>
            <w:r w:rsidRPr="00D922E7">
              <w:t xml:space="preserve">Czy IP zapewnia przekazywanie dokumentów niezbędnych do sporządzenia przez IZ rocznego zestawienia wydatków, o którym mowa w art. </w:t>
            </w:r>
            <w:r w:rsidR="00600421" w:rsidRPr="00D922E7">
              <w:t xml:space="preserve">76 </w:t>
            </w:r>
            <w:r w:rsidRPr="00D922E7">
              <w:t xml:space="preserve">rozporządzenia ogólnego (UE) nr </w:t>
            </w:r>
            <w:r w:rsidR="00365C17" w:rsidRPr="00D922E7">
              <w:t>2021/1060 z dnia</w:t>
            </w:r>
            <w:r w:rsidR="00D92A81" w:rsidRPr="00D922E7">
              <w:t xml:space="preserve"> </w:t>
            </w:r>
            <w:r w:rsidR="00365C17" w:rsidRPr="00D922E7">
              <w:t xml:space="preserve">24 czerwca 2021 r. </w:t>
            </w:r>
            <w:r w:rsidRPr="00D922E7">
              <w:t xml:space="preserve">oraz deklaracji zarządczej </w:t>
            </w:r>
            <w:r w:rsidR="00B35288" w:rsidRPr="00D922E7">
              <w:t>oraz podsumowania przeprowadzonych audytów</w:t>
            </w:r>
            <w:r w:rsidRPr="00D922E7">
              <w:t xml:space="preserve">, o którym </w:t>
            </w:r>
            <w:r w:rsidRPr="00D922E7">
              <w:lastRenderedPageBreak/>
              <w:t>mowa w art.</w:t>
            </w:r>
            <w:r w:rsidR="00B35288" w:rsidRPr="00D922E7">
              <w:t xml:space="preserve"> art. 22 ust. 2 lit. c rozporządzenia 2021/241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35112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9CF0B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8B8FB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D42D0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19E6362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39A69" w14:textId="3061EC05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765AA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rPr>
                <w:b/>
                <w:bCs/>
              </w:rPr>
              <w:t>Monitoring</w:t>
            </w:r>
            <w:r w:rsidR="006768FC" w:rsidRPr="00D922E7">
              <w:rPr>
                <w:b/>
                <w:bCs/>
              </w:rPr>
              <w:t>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41B74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DEBCF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C46A7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CF686E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03696A3C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491D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6.1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9BA4C" w14:textId="010475B7" w:rsidR="00D56103" w:rsidRPr="00D922E7" w:rsidRDefault="00055007" w:rsidP="00913CE0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zapewnia odpowiedni monitoring postępów </w:t>
            </w:r>
            <w:proofErr w:type="spellStart"/>
            <w:r w:rsidRPr="00D922E7">
              <w:t>Priorytetow</w:t>
            </w:r>
            <w:r w:rsidR="00840A72" w:rsidRPr="00D922E7">
              <w:t>ów</w:t>
            </w:r>
            <w:proofErr w:type="spellEnd"/>
            <w:r w:rsidRPr="00D922E7">
              <w:t xml:space="preserve">/Działania oraz stopnia realizacji celów zgodnie </w:t>
            </w:r>
            <w:r w:rsidR="00211F8E" w:rsidRPr="00D922E7">
              <w:br/>
            </w:r>
            <w:r w:rsidRPr="00D922E7">
              <w:t xml:space="preserve">z Wytycznymi </w:t>
            </w:r>
            <w:r w:rsidR="00913CE0" w:rsidRPr="00D922E7">
              <w:t xml:space="preserve">dotyczącymi </w:t>
            </w:r>
            <w:r w:rsidRPr="00D922E7">
              <w:t xml:space="preserve"> monitorowania postępu rzeczowego realizacji programów </w:t>
            </w:r>
            <w:r w:rsidR="00913CE0" w:rsidRPr="00D922E7">
              <w:t>na lata 2021-2027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CCCA80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188FD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10863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B7377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27875C2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1D36A4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6.2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63048" w14:textId="35E63876" w:rsidR="00D56103" w:rsidRPr="00D922E7" w:rsidRDefault="00055007" w:rsidP="00913CE0">
            <w:pPr>
              <w:pStyle w:val="Default"/>
              <w:spacing w:line="276" w:lineRule="auto"/>
              <w:jc w:val="both"/>
              <w:rPr>
                <w:rStyle w:val="FontStyle89"/>
                <w:rFonts w:ascii="Arial" w:hAnsi="Arial"/>
                <w:iCs/>
                <w:sz w:val="24"/>
              </w:rPr>
            </w:pPr>
            <w:r w:rsidRPr="00D922E7">
              <w:t xml:space="preserve">Czy IP zapewnia osiąganie celów pośrednich i końcowych </w:t>
            </w:r>
            <w:proofErr w:type="spellStart"/>
            <w:r w:rsidRPr="00D922E7">
              <w:t>Priorytetow</w:t>
            </w:r>
            <w:r w:rsidR="00913CE0" w:rsidRPr="00D922E7">
              <w:t>ów</w:t>
            </w:r>
            <w:proofErr w:type="spellEnd"/>
            <w:r w:rsidRPr="00D922E7">
              <w:t xml:space="preserve">/Działania określonych w Programie w formie wskaźników produktu i finansowych oraz kluczowych etapów wdrażania, oraz celów końcowych określonych dla wskaźników rezultatu?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719FD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CE4F7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89A7F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BA78A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5E9730C9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84514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6.3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EC71C" w14:textId="77777777" w:rsidR="00D56103" w:rsidRPr="00D922E7" w:rsidRDefault="00055007" w:rsidP="00DF0F4F">
            <w:pPr>
              <w:pStyle w:val="Default"/>
              <w:spacing w:line="276" w:lineRule="auto"/>
              <w:jc w:val="both"/>
              <w:rPr>
                <w:rStyle w:val="FontStyle89"/>
                <w:rFonts w:ascii="Arial" w:hAnsi="Arial"/>
                <w:i w:val="0"/>
                <w:sz w:val="24"/>
              </w:rPr>
            </w:pPr>
            <w:r w:rsidRPr="00D922E7">
              <w:t xml:space="preserve">Czy IP gromadzi wymagane dane na temat uczestników biorących udział w projektach?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97BE0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22035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A7762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2B42E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4C369D8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77465" w14:textId="77777777" w:rsidR="00D56103" w:rsidRPr="00D922E7" w:rsidRDefault="00055007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6.</w:t>
            </w:r>
            <w:r w:rsidR="00960CFC" w:rsidRPr="00D922E7">
              <w:rPr>
                <w:rStyle w:val="FontStyle92"/>
                <w:rFonts w:ascii="Arial" w:hAnsi="Arial" w:cs="Arial"/>
                <w:sz w:val="24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793DAE" w14:textId="77777777" w:rsidR="00D56103" w:rsidRPr="00D922E7" w:rsidRDefault="00055007" w:rsidP="00DF0F4F">
            <w:pPr>
              <w:pStyle w:val="Default"/>
              <w:spacing w:line="276" w:lineRule="auto"/>
              <w:jc w:val="both"/>
            </w:pPr>
            <w:r w:rsidRPr="00D922E7">
              <w:t xml:space="preserve">Czy sprawozdania IP są sporządzane </w:t>
            </w:r>
            <w:r w:rsidR="00211F8E" w:rsidRPr="00D922E7">
              <w:br/>
            </w:r>
            <w:r w:rsidRPr="00D922E7">
              <w:t xml:space="preserve">i przesyłane przez odpowiednie komórki (zgodnie z procedurami)?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000C5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6A671F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02FD21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5D845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033CF421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5B19C" w14:textId="77777777" w:rsidR="00D56103" w:rsidRPr="00D922E7" w:rsidRDefault="00D56103" w:rsidP="00960CFC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6.</w:t>
            </w:r>
            <w:r w:rsidR="00960CFC" w:rsidRPr="00D922E7">
              <w:rPr>
                <w:rStyle w:val="FontStyle92"/>
                <w:rFonts w:ascii="Arial" w:hAnsi="Arial" w:cs="Arial"/>
                <w:sz w:val="24"/>
              </w:rPr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B93A7" w14:textId="07FD0E1A" w:rsidR="00D56103" w:rsidRPr="00D922E7" w:rsidRDefault="00055007" w:rsidP="00913CE0">
            <w:pPr>
              <w:pStyle w:val="Default"/>
              <w:spacing w:line="276" w:lineRule="auto"/>
              <w:jc w:val="both"/>
            </w:pPr>
            <w:r w:rsidRPr="00D922E7">
              <w:t>Czy prowadzone przez IP ewaluacje  Priorytet</w:t>
            </w:r>
            <w:r w:rsidR="00913CE0" w:rsidRPr="00D922E7">
              <w:t>ów</w:t>
            </w:r>
            <w:r w:rsidRPr="00D922E7">
              <w:t>/Działa</w:t>
            </w:r>
            <w:r w:rsidR="00913CE0" w:rsidRPr="00D922E7">
              <w:t xml:space="preserve">ń </w:t>
            </w:r>
            <w:r w:rsidRPr="00D922E7">
              <w:t xml:space="preserve"> (m.in. ich zakres) są zgodne z aktualnym Planem ewaluacji?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1C2950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9AC04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8FA02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BEF6D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0BE232A4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E4D0F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lastRenderedPageBreak/>
              <w:t>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F25B3" w14:textId="2C03003B" w:rsidR="00D56103" w:rsidRPr="00D922E7" w:rsidRDefault="00055007" w:rsidP="00913CE0">
            <w:pPr>
              <w:pStyle w:val="Default"/>
              <w:spacing w:line="276" w:lineRule="auto"/>
              <w:jc w:val="both"/>
            </w:pPr>
            <w:r w:rsidRPr="00D922E7">
              <w:rPr>
                <w:b/>
                <w:bCs/>
              </w:rPr>
              <w:t xml:space="preserve">Jakość danych wprowadzanych do </w:t>
            </w:r>
            <w:r w:rsidR="00913CE0" w:rsidRPr="00D922E7">
              <w:t>CST2021.</w:t>
            </w:r>
            <w:r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60810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024F4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687FE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C15EF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5009F346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D759F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7.1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64FDF" w14:textId="382AE5D7" w:rsidR="00D56103" w:rsidRPr="00D922E7" w:rsidRDefault="00055007" w:rsidP="004B09BD">
            <w:pPr>
              <w:pStyle w:val="Default"/>
              <w:spacing w:line="276" w:lineRule="auto"/>
              <w:jc w:val="both"/>
            </w:pPr>
            <w:r w:rsidRPr="00D922E7">
              <w:t xml:space="preserve">Czy IP zapewnia gromadzenie danych </w:t>
            </w:r>
            <w:r w:rsidR="004444B7" w:rsidRPr="00D922E7">
              <w:br/>
            </w:r>
            <w:r w:rsidRPr="00D922E7">
              <w:t xml:space="preserve">w </w:t>
            </w:r>
            <w:r w:rsidR="00913CE0" w:rsidRPr="00D922E7">
              <w:t>CST2021</w:t>
            </w:r>
            <w:r w:rsidRPr="00D922E7">
              <w:t xml:space="preserve"> zgodnie z </w:t>
            </w:r>
            <w:r w:rsidRPr="00D922E7">
              <w:rPr>
                <w:i/>
                <w:iCs/>
              </w:rPr>
              <w:t xml:space="preserve">Wytycznymi  </w:t>
            </w:r>
            <w:r w:rsidR="004B09BD" w:rsidRPr="00D922E7">
              <w:rPr>
                <w:i/>
                <w:iCs/>
              </w:rPr>
              <w:t xml:space="preserve"> dotyczącymi </w:t>
            </w:r>
            <w:r w:rsidRPr="00D922E7">
              <w:rPr>
                <w:i/>
                <w:iCs/>
              </w:rPr>
              <w:t xml:space="preserve">warunków gromadzenia i przekazywania danych w postaci elektronicznej na lata </w:t>
            </w:r>
            <w:r w:rsidR="004B09BD" w:rsidRPr="00D922E7">
              <w:rPr>
                <w:i/>
                <w:iCs/>
              </w:rPr>
              <w:t>2021-2027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2E245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F5D1C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3F888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22889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16C07E2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C6A6AA" w14:textId="77777777" w:rsidR="00D56103" w:rsidRPr="00D922E7" w:rsidRDefault="00055007" w:rsidP="00711F19">
            <w:pPr>
              <w:pStyle w:val="Style57"/>
              <w:widowControl/>
              <w:rPr>
                <w:rStyle w:val="FontStyle91"/>
                <w:rFonts w:ascii="Arial" w:hAnsi="Arial" w:cs="Arial"/>
                <w:b w:val="0"/>
                <w:bCs/>
                <w:sz w:val="24"/>
              </w:rPr>
            </w:pPr>
            <w:r w:rsidRPr="00D922E7">
              <w:rPr>
                <w:rStyle w:val="FontStyle91"/>
                <w:rFonts w:ascii="Arial" w:hAnsi="Arial" w:cs="Arial"/>
                <w:b w:val="0"/>
                <w:bCs/>
                <w:sz w:val="24"/>
              </w:rPr>
              <w:t>7.2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48040" w14:textId="305424B4" w:rsidR="00135913" w:rsidRPr="00D922E7" w:rsidRDefault="00055007" w:rsidP="004B09BD">
            <w:pPr>
              <w:pStyle w:val="Default"/>
              <w:spacing w:line="276" w:lineRule="auto"/>
              <w:jc w:val="both"/>
              <w:rPr>
                <w:rStyle w:val="FontStyle96"/>
                <w:rFonts w:ascii="Arial" w:hAnsi="Arial"/>
                <w:b w:val="0"/>
                <w:sz w:val="24"/>
              </w:rPr>
            </w:pPr>
            <w:r w:rsidRPr="00D922E7">
              <w:t xml:space="preserve">Czy dane dotyczące projektów są wprowadzane zgodnie z </w:t>
            </w:r>
            <w:r w:rsidR="00135913" w:rsidRPr="00D922E7">
              <w:t xml:space="preserve">aktualną </w:t>
            </w:r>
            <w:r w:rsidRPr="00D922E7">
              <w:t xml:space="preserve">Instrukcją użytkownika </w:t>
            </w:r>
            <w:r w:rsidR="00135913" w:rsidRPr="00D922E7">
              <w:t xml:space="preserve"> aplikacji SL2021 Projekty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915CE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651A8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7815C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A6C7B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6D6BFBE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48557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7.3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C5F61" w14:textId="31B7BEFE" w:rsidR="00D56103" w:rsidRPr="00D922E7" w:rsidRDefault="00055007" w:rsidP="00135913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dane dotyczące projektów są wprowadzane do centralnego systemu teleinformatycznego </w:t>
            </w:r>
            <w:r w:rsidR="00135913" w:rsidRPr="00D922E7">
              <w:t>2021 (CST 2021)</w:t>
            </w:r>
            <w:r w:rsidRPr="00D922E7">
              <w:t xml:space="preserve"> terminowo?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3E0FC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AE7BB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8D603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70C35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45673C7B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CDFE1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7.4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5B5D9" w14:textId="4C025881" w:rsidR="00D56103" w:rsidRPr="00D922E7" w:rsidRDefault="00055007" w:rsidP="009E427E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dane dotyczące projektów wprowadzane do centralnego systemu teleinformatycznego </w:t>
            </w:r>
            <w:r w:rsidR="00135913" w:rsidRPr="00D922E7">
              <w:t>2021 (CST 2021)</w:t>
            </w:r>
            <w:r w:rsidRPr="00D922E7">
              <w:t xml:space="preserve"> są zgodne</w:t>
            </w:r>
            <w:r w:rsidR="00135913" w:rsidRPr="00D922E7">
              <w:br/>
            </w:r>
            <w:r w:rsidRPr="00D922E7">
              <w:t xml:space="preserve">z dokumentacją źródłową?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E0A04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32089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3DC84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FAF5C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17BB5E86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80F48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7.5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EF368" w14:textId="12F8C865" w:rsidR="00D56103" w:rsidRPr="00D922E7" w:rsidRDefault="00055007" w:rsidP="009E427E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prowadzi przeglądy jakości danych zamieszczanych w centralnym systemie teleinformatycznym </w:t>
            </w:r>
            <w:r w:rsidR="00135913" w:rsidRPr="00D922E7">
              <w:t>2021</w:t>
            </w:r>
            <w:r w:rsidR="009E427E" w:rsidRPr="00D922E7">
              <w:t xml:space="preserve"> </w:t>
            </w:r>
            <w:r w:rsidR="00135913" w:rsidRPr="00D922E7">
              <w:t>(CST 2021)</w:t>
            </w:r>
            <w:r w:rsidRPr="00D922E7">
              <w:t xml:space="preserve">, </w:t>
            </w:r>
            <w:r w:rsidR="004444B7" w:rsidRPr="00D922E7">
              <w:br/>
            </w:r>
            <w:r w:rsidRPr="00D922E7">
              <w:t>a w szczególności</w:t>
            </w:r>
            <w:r w:rsidR="00135913" w:rsidRPr="00D922E7">
              <w:t>,</w:t>
            </w:r>
            <w:r w:rsidRPr="00D922E7">
              <w:t xml:space="preserve"> czy weryfikuje zgodność </w:t>
            </w:r>
            <w:r w:rsidR="004444B7" w:rsidRPr="00D922E7">
              <w:br/>
            </w:r>
            <w:r w:rsidRPr="00D922E7">
              <w:lastRenderedPageBreak/>
              <w:t xml:space="preserve">i kompletność danych dotyczących uczestników projektów?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CA3BD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726407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41644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7119C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2E68096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5EDC9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FE6D9" w14:textId="438AB646" w:rsidR="00D56103" w:rsidRPr="00D922E7" w:rsidRDefault="009E427E" w:rsidP="009E427E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b/>
                <w:sz w:val="24"/>
              </w:rPr>
            </w:pPr>
            <w:r w:rsidRPr="00D922E7">
              <w:rPr>
                <w:b/>
                <w:bCs/>
              </w:rPr>
              <w:t>Ochrona d</w:t>
            </w:r>
            <w:r w:rsidR="00055007" w:rsidRPr="00D922E7">
              <w:rPr>
                <w:b/>
                <w:bCs/>
              </w:rPr>
              <w:t>an</w:t>
            </w:r>
            <w:r w:rsidRPr="00D922E7">
              <w:rPr>
                <w:b/>
                <w:bCs/>
              </w:rPr>
              <w:t>ych</w:t>
            </w:r>
            <w:r w:rsidR="00055007" w:rsidRPr="00D922E7">
              <w:rPr>
                <w:b/>
                <w:bCs/>
              </w:rPr>
              <w:t xml:space="preserve"> osobow</w:t>
            </w:r>
            <w:r w:rsidRPr="00D922E7">
              <w:rPr>
                <w:b/>
                <w:bCs/>
              </w:rPr>
              <w:t>ych</w:t>
            </w:r>
            <w:r w:rsidR="006768FC" w:rsidRPr="00D922E7">
              <w:rPr>
                <w:b/>
                <w:bCs/>
              </w:rPr>
              <w:t>.</w:t>
            </w:r>
            <w:r w:rsidR="00055007" w:rsidRPr="00D922E7">
              <w:rPr>
                <w:b/>
                <w:bCs/>
              </w:rPr>
              <w:t xml:space="preserve">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800D4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4915E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9A083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F8181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5E7C0EC2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3CAE12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8.1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ECE97" w14:textId="3A5F8D25" w:rsidR="00D56103" w:rsidRPr="00D922E7" w:rsidRDefault="00055007" w:rsidP="00F36190">
            <w:pPr>
              <w:pStyle w:val="Default"/>
              <w:spacing w:line="276" w:lineRule="auto"/>
              <w:jc w:val="both"/>
            </w:pPr>
            <w:r w:rsidRPr="00D922E7">
              <w:t>Czy IP</w:t>
            </w:r>
            <w:r w:rsidR="00F36190" w:rsidRPr="00D922E7">
              <w:t xml:space="preserve"> wykonuje wszystkie prawa i obowiązki wynikające z RODO, w tym w szczególności </w:t>
            </w:r>
            <w:r w:rsidR="00F36190" w:rsidRPr="00D922E7">
              <w:br/>
              <w:t>z art. 13 i 14 RODO?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85FD5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1344A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FC06B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591ED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410F0E7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F0443" w14:textId="77777777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8.2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EE2A9" w14:textId="3416A299" w:rsidR="003556E7" w:rsidRPr="00D922E7" w:rsidRDefault="00D02E12" w:rsidP="00B36E77">
            <w:pPr>
              <w:pStyle w:val="Default"/>
              <w:spacing w:line="276" w:lineRule="auto"/>
              <w:jc w:val="both"/>
            </w:pPr>
            <w:r w:rsidRPr="00D922E7">
              <w:t>Czy zakres danych oraz odpowiedzialność IP</w:t>
            </w:r>
            <w:r w:rsidR="00567045" w:rsidRPr="00D922E7">
              <w:t>,</w:t>
            </w:r>
            <w:r w:rsidRPr="00D922E7">
              <w:br/>
              <w:t>w związku z udostępnieniem danych osobowych jest zgodny z</w:t>
            </w:r>
            <w:r w:rsidR="003556E7" w:rsidRPr="00D922E7">
              <w:t>:</w:t>
            </w:r>
          </w:p>
          <w:p w14:paraId="1CC69E2C" w14:textId="63689BE0" w:rsidR="003556E7" w:rsidRPr="00D922E7" w:rsidRDefault="003556E7" w:rsidP="00B36E77">
            <w:pPr>
              <w:pStyle w:val="Default"/>
              <w:spacing w:line="276" w:lineRule="auto"/>
              <w:jc w:val="both"/>
            </w:pPr>
            <w:r w:rsidRPr="00D922E7">
              <w:t>-</w:t>
            </w:r>
            <w:r w:rsidR="00D02E12" w:rsidRPr="00D922E7">
              <w:t xml:space="preserve"> ustawą o zasadach realizacji zadań finansowanych ze środków europejskich </w:t>
            </w:r>
            <w:r w:rsidR="00567045" w:rsidRPr="00D922E7">
              <w:br/>
            </w:r>
            <w:r w:rsidR="00D02E12" w:rsidRPr="00D922E7">
              <w:t>w perspektywie finansowej 2021–2027</w:t>
            </w:r>
            <w:r w:rsidRPr="00D922E7">
              <w:t>;</w:t>
            </w:r>
          </w:p>
          <w:p w14:paraId="6A636BBC" w14:textId="0C3EBE0B" w:rsidR="00D56103" w:rsidRPr="00D922E7" w:rsidRDefault="003556E7" w:rsidP="00567045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- </w:t>
            </w:r>
            <w:r w:rsidR="00D02E12" w:rsidRPr="00D922E7">
              <w:t xml:space="preserve">Warunkami </w:t>
            </w:r>
            <w:r w:rsidR="00B36E77" w:rsidRPr="00D922E7">
              <w:t xml:space="preserve">realizacji Działań: 10.01, </w:t>
            </w:r>
            <w:r w:rsidR="001D63F5" w:rsidRPr="00D922E7">
              <w:t xml:space="preserve">10.02, 10.03, </w:t>
            </w:r>
            <w:r w:rsidRPr="00D922E7">
              <w:t xml:space="preserve">10.04, 10.05, 10.06, 10.07, 10.08, 10.09. oraz 10.10 </w:t>
            </w:r>
            <w:r w:rsidR="00B36E77" w:rsidRPr="00D922E7">
              <w:t xml:space="preserve">w ramach Priorytetu 10 </w:t>
            </w:r>
            <w:r w:rsidR="00B36E77" w:rsidRPr="00D922E7">
              <w:rPr>
                <w:i/>
              </w:rPr>
              <w:t xml:space="preserve">Aktywni na rynku pacy </w:t>
            </w:r>
            <w:r w:rsidR="00B36E77" w:rsidRPr="00D922E7">
              <w:t xml:space="preserve">w ramach </w:t>
            </w:r>
            <w:r w:rsidRPr="00D922E7">
              <w:t>programu regionalnego Fundusze Europejskie dla Świętokrzyskiego 2021-2027?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8ECA2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AB474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9A96C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57891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103" w:rsidRPr="00D922E7" w14:paraId="31D37F13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52E82" w14:textId="588DAAF4" w:rsidR="00D56103" w:rsidRPr="00D922E7" w:rsidRDefault="00055007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8.</w:t>
            </w:r>
            <w:r w:rsidR="00567045" w:rsidRPr="00D922E7">
              <w:rPr>
                <w:rStyle w:val="FontStyle92"/>
                <w:rFonts w:ascii="Arial" w:hAnsi="Arial" w:cs="Arial"/>
                <w:sz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6267C" w14:textId="4BF9C29E" w:rsidR="00D56103" w:rsidRPr="00D922E7" w:rsidRDefault="00055007" w:rsidP="00567045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</w:t>
            </w:r>
            <w:r w:rsidR="00F03FF5" w:rsidRPr="00D922E7">
              <w:t xml:space="preserve">wdrożyła odpowiednie środki techniczne i organizacyjne, o których mowa m.in. w art. 32 RODO, zapewniające adekwatny stopień bezpieczeństwa, odpowiadający ryzyku związanemu </w:t>
            </w:r>
            <w:r w:rsidR="00F03FF5" w:rsidRPr="00D922E7">
              <w:br/>
            </w:r>
            <w:r w:rsidR="00F03FF5" w:rsidRPr="00D922E7">
              <w:lastRenderedPageBreak/>
              <w:t>z przetwarzaniem danych osobowych?</w:t>
            </w:r>
            <w:r w:rsidR="003056C6" w:rsidRPr="00D922E7">
              <w:br/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F6D97" w14:textId="77777777" w:rsidR="00D56103" w:rsidRPr="00D922E7" w:rsidRDefault="00D5610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C0E27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7AEE9" w14:textId="77777777" w:rsidR="00D56103" w:rsidRPr="00D922E7" w:rsidRDefault="00D5610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DD1BA" w14:textId="77777777" w:rsidR="00D56103" w:rsidRPr="00D922E7" w:rsidRDefault="00D5610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643" w:rsidRPr="00D922E7" w14:paraId="456D0CF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1A04B" w14:textId="5D0A7BDA" w:rsidR="00210643" w:rsidRPr="00D922E7" w:rsidRDefault="00C221B1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8.</w:t>
            </w:r>
            <w:r w:rsidR="00567045" w:rsidRPr="00D922E7">
              <w:rPr>
                <w:rStyle w:val="FontStyle92"/>
                <w:rFonts w:ascii="Arial" w:hAnsi="Arial" w:cs="Arial"/>
                <w:sz w:val="24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F4F70" w14:textId="77777777" w:rsidR="00210643" w:rsidRPr="00D922E7" w:rsidRDefault="00210643" w:rsidP="000A682D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922E7">
              <w:rPr>
                <w:rFonts w:ascii="Arial" w:hAnsi="Arial" w:cs="Arial"/>
                <w:sz w:val="24"/>
                <w:szCs w:val="24"/>
              </w:rPr>
              <w:t>Czy   wszystkie   niezbędne   dane</w:t>
            </w:r>
            <w:r w:rsidR="00FB73A7" w:rsidRPr="00D922E7">
              <w:rPr>
                <w:rFonts w:ascii="Arial" w:hAnsi="Arial" w:cs="Arial"/>
                <w:sz w:val="24"/>
                <w:szCs w:val="24"/>
              </w:rPr>
              <w:t xml:space="preserve"> przekazywane wraz z wnioskiem </w:t>
            </w:r>
            <w:r w:rsidRPr="00D922E7">
              <w:rPr>
                <w:rFonts w:ascii="Arial" w:hAnsi="Arial" w:cs="Arial"/>
                <w:sz w:val="24"/>
                <w:szCs w:val="24"/>
              </w:rPr>
              <w:t>o płatność         są       imp</w:t>
            </w:r>
            <w:r w:rsidR="00FB73A7" w:rsidRPr="00D922E7">
              <w:rPr>
                <w:rFonts w:ascii="Arial" w:hAnsi="Arial" w:cs="Arial"/>
                <w:sz w:val="24"/>
                <w:szCs w:val="24"/>
              </w:rPr>
              <w:t>ortowane niezwłocznie     po z</w:t>
            </w:r>
            <w:r w:rsidRPr="00D922E7">
              <w:rPr>
                <w:rFonts w:ascii="Arial" w:hAnsi="Arial" w:cs="Arial"/>
                <w:sz w:val="24"/>
                <w:szCs w:val="24"/>
              </w:rPr>
              <w:t xml:space="preserve">atwierdzeniu wniosku    o    płatność    do    </w:t>
            </w:r>
            <w:r w:rsidR="00FB73A7" w:rsidRPr="00D922E7">
              <w:rPr>
                <w:rFonts w:ascii="Arial" w:hAnsi="Arial" w:cs="Arial"/>
                <w:sz w:val="24"/>
                <w:szCs w:val="24"/>
              </w:rPr>
              <w:t>systemu SL 2014</w:t>
            </w:r>
            <w:r w:rsidR="000A682D" w:rsidRPr="00D922E7">
              <w:rPr>
                <w:rFonts w:ascii="Arial" w:hAnsi="Arial" w:cs="Arial"/>
                <w:sz w:val="24"/>
                <w:szCs w:val="24"/>
              </w:rPr>
              <w:t>, co oznacza, że jego weryfikacja zastała zakończona, a ścieżka audytu zapewniona</w:t>
            </w:r>
            <w:r w:rsidRPr="00D922E7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74EA2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0799D" w14:textId="77777777" w:rsidR="00210643" w:rsidRPr="00D922E7" w:rsidRDefault="0021064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650EF" w14:textId="77777777" w:rsidR="00210643" w:rsidRPr="00D922E7" w:rsidRDefault="00210643" w:rsidP="0057407A">
            <w:pPr>
              <w:shd w:val="clear" w:color="auto" w:fill="FFFFFF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9B8C96" w14:textId="77777777" w:rsidR="00210643" w:rsidRPr="00D922E7" w:rsidRDefault="00210643" w:rsidP="00CE5B0B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643" w:rsidRPr="00D922E7" w14:paraId="22F70870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0D4705" w14:textId="2496404C" w:rsidR="00210643" w:rsidRPr="00D922E7" w:rsidRDefault="00567045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b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6A48B5" w14:textId="039455A1" w:rsidR="00210643" w:rsidRPr="00D922E7" w:rsidRDefault="00210643" w:rsidP="00DF0F4F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rPr>
                <w:b/>
                <w:bCs/>
              </w:rPr>
              <w:t>Obowiązki informacyjne</w:t>
            </w:r>
            <w:r w:rsidR="009E427E" w:rsidRPr="00D922E7">
              <w:rPr>
                <w:b/>
                <w:bCs/>
              </w:rPr>
              <w:t xml:space="preserve"> i promocyjne</w:t>
            </w:r>
            <w:r w:rsidRPr="00D922E7">
              <w:rPr>
                <w:b/>
                <w:bCs/>
              </w:rPr>
              <w:t xml:space="preserve">.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422F0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D5391" w14:textId="77777777" w:rsidR="00210643" w:rsidRPr="00D922E7" w:rsidRDefault="0021064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B9740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64738" w14:textId="77777777" w:rsidR="00210643" w:rsidRPr="00D922E7" w:rsidRDefault="00210643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643" w:rsidRPr="00D922E7" w14:paraId="2A906559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0B6309" w14:textId="6F5735F3" w:rsidR="00210643" w:rsidRPr="00D922E7" w:rsidRDefault="00A24EC6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  <w:r w:rsidR="00210643" w:rsidRPr="00D922E7">
              <w:rPr>
                <w:rStyle w:val="FontStyle92"/>
                <w:rFonts w:ascii="Arial" w:hAnsi="Arial" w:cs="Arial"/>
                <w:sz w:val="24"/>
              </w:rPr>
              <w:t>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322857" w14:textId="77777777" w:rsidR="00975734" w:rsidRPr="00D922E7" w:rsidRDefault="00210643" w:rsidP="00975734">
            <w:pPr>
              <w:pStyle w:val="Default"/>
              <w:spacing w:line="276" w:lineRule="auto"/>
              <w:jc w:val="both"/>
            </w:pPr>
            <w:r w:rsidRPr="00D922E7">
              <w:t xml:space="preserve">Czy IP prowadziła działania informacyjne </w:t>
            </w:r>
            <w:r w:rsidRPr="00D922E7">
              <w:br/>
              <w:t xml:space="preserve">i promocyjne </w:t>
            </w:r>
            <w:r w:rsidR="00AE0C44" w:rsidRPr="00D922E7">
              <w:t>zgodnie z</w:t>
            </w:r>
            <w:r w:rsidR="00975734" w:rsidRPr="00D922E7">
              <w:t>:</w:t>
            </w:r>
          </w:p>
          <w:p w14:paraId="05E3FE87" w14:textId="0E8348CA" w:rsidR="00975734" w:rsidRPr="00D922E7" w:rsidRDefault="00975734" w:rsidP="00975734">
            <w:pPr>
              <w:pStyle w:val="Default"/>
              <w:spacing w:line="276" w:lineRule="auto"/>
              <w:jc w:val="both"/>
              <w:rPr>
                <w:lang w:val="en-US"/>
              </w:rPr>
            </w:pPr>
            <w:r w:rsidRPr="00D922E7">
              <w:t>-</w:t>
            </w:r>
            <w:r w:rsidR="00AE0C44" w:rsidRPr="00D922E7">
              <w:t xml:space="preserve"> R</w:t>
            </w:r>
            <w:proofErr w:type="spellStart"/>
            <w:r w:rsidR="00AE0C44" w:rsidRPr="00D922E7">
              <w:rPr>
                <w:lang w:val="en-US"/>
              </w:rPr>
              <w:t>ozporządzeniem</w:t>
            </w:r>
            <w:proofErr w:type="spellEnd"/>
            <w:r w:rsidR="00AE0C44" w:rsidRPr="00D922E7">
              <w:rPr>
                <w:lang w:val="en-US"/>
              </w:rPr>
              <w:t xml:space="preserve">  </w:t>
            </w:r>
            <w:proofErr w:type="spellStart"/>
            <w:r w:rsidR="00AE0C44" w:rsidRPr="00D922E7">
              <w:rPr>
                <w:lang w:val="en-US"/>
              </w:rPr>
              <w:t>Parlamentu</w:t>
            </w:r>
            <w:proofErr w:type="spellEnd"/>
            <w:r w:rsidR="00AE0C44" w:rsidRPr="00D922E7">
              <w:rPr>
                <w:lang w:val="en-US"/>
              </w:rPr>
              <w:t xml:space="preserve"> Europejskiego i Rady (UE) 2021/1060 z </w:t>
            </w:r>
            <w:proofErr w:type="spellStart"/>
            <w:r w:rsidR="00AE0C44" w:rsidRPr="00D922E7">
              <w:rPr>
                <w:lang w:val="en-US"/>
              </w:rPr>
              <w:t>dnia</w:t>
            </w:r>
            <w:proofErr w:type="spellEnd"/>
            <w:r w:rsidR="00AE0C44" w:rsidRPr="00D922E7">
              <w:rPr>
                <w:lang w:val="en-US"/>
              </w:rPr>
              <w:t xml:space="preserve"> 24 </w:t>
            </w:r>
            <w:proofErr w:type="spellStart"/>
            <w:r w:rsidR="00AE0C44" w:rsidRPr="00D922E7">
              <w:rPr>
                <w:lang w:val="en-US"/>
              </w:rPr>
              <w:t>czerwca</w:t>
            </w:r>
            <w:proofErr w:type="spellEnd"/>
            <w:r w:rsidR="00AE0C44" w:rsidRPr="00D922E7">
              <w:rPr>
                <w:lang w:val="en-US"/>
              </w:rPr>
              <w:t xml:space="preserve"> </w:t>
            </w:r>
            <w:r w:rsidRPr="00D922E7">
              <w:rPr>
                <w:lang w:val="en-US"/>
              </w:rPr>
              <w:br/>
            </w:r>
            <w:r w:rsidR="00AE0C44" w:rsidRPr="00D922E7">
              <w:rPr>
                <w:lang w:val="en-US"/>
              </w:rPr>
              <w:t>2021 r.</w:t>
            </w:r>
            <w:r w:rsidRPr="00D922E7">
              <w:rPr>
                <w:lang w:val="en-US"/>
              </w:rPr>
              <w:t xml:space="preserve"> (</w:t>
            </w:r>
            <w:proofErr w:type="spellStart"/>
            <w:r w:rsidRPr="00D922E7">
              <w:rPr>
                <w:lang w:val="en-US"/>
              </w:rPr>
              <w:t>tzw</w:t>
            </w:r>
            <w:proofErr w:type="spellEnd"/>
            <w:r w:rsidRPr="00D922E7">
              <w:rPr>
                <w:lang w:val="en-US"/>
              </w:rPr>
              <w:t xml:space="preserve">. </w:t>
            </w:r>
            <w:proofErr w:type="spellStart"/>
            <w:r w:rsidRPr="00D922E7">
              <w:rPr>
                <w:lang w:val="en-US"/>
              </w:rPr>
              <w:t>rozporządzenie</w:t>
            </w:r>
            <w:proofErr w:type="spellEnd"/>
            <w:r w:rsidRPr="00D922E7">
              <w:rPr>
                <w:lang w:val="en-US"/>
              </w:rPr>
              <w:t xml:space="preserve"> </w:t>
            </w:r>
            <w:proofErr w:type="spellStart"/>
            <w:r w:rsidR="00AE0C44" w:rsidRPr="00D922E7">
              <w:rPr>
                <w:lang w:val="en-US"/>
              </w:rPr>
              <w:t>ogóln</w:t>
            </w:r>
            <w:r w:rsidRPr="00D922E7">
              <w:rPr>
                <w:lang w:val="en-US"/>
              </w:rPr>
              <w:t>e</w:t>
            </w:r>
            <w:proofErr w:type="spellEnd"/>
            <w:r w:rsidRPr="00D922E7">
              <w:rPr>
                <w:lang w:val="en-US"/>
              </w:rPr>
              <w:t>);</w:t>
            </w:r>
          </w:p>
          <w:p w14:paraId="02486A9D" w14:textId="77777777" w:rsidR="00975734" w:rsidRPr="00D922E7" w:rsidRDefault="00975734" w:rsidP="00975734">
            <w:pPr>
              <w:pStyle w:val="Default"/>
              <w:spacing w:line="276" w:lineRule="auto"/>
              <w:jc w:val="both"/>
              <w:rPr>
                <w:iCs/>
                <w:lang w:val="en-US"/>
              </w:rPr>
            </w:pPr>
            <w:r w:rsidRPr="00D922E7">
              <w:rPr>
                <w:lang w:val="en-US"/>
              </w:rPr>
              <w:t xml:space="preserve">- </w:t>
            </w:r>
            <w:proofErr w:type="spellStart"/>
            <w:r w:rsidRPr="00D922E7">
              <w:rPr>
                <w:lang w:val="en-US"/>
              </w:rPr>
              <w:t>R</w:t>
            </w:r>
            <w:r w:rsidR="00AE0C44" w:rsidRPr="00D922E7">
              <w:rPr>
                <w:iCs/>
                <w:lang w:val="en-US"/>
              </w:rPr>
              <w:t>ozporządzeni</w:t>
            </w:r>
            <w:r w:rsidRPr="00D922E7">
              <w:rPr>
                <w:iCs/>
                <w:lang w:val="en-US"/>
              </w:rPr>
              <w:t>em</w:t>
            </w:r>
            <w:proofErr w:type="spellEnd"/>
            <w:r w:rsidRPr="00D922E7">
              <w:rPr>
                <w:iCs/>
                <w:lang w:val="en-US"/>
              </w:rPr>
              <w:t xml:space="preserve"> </w:t>
            </w:r>
            <w:r w:rsidR="00AE0C44" w:rsidRPr="00D922E7">
              <w:rPr>
                <w:iCs/>
                <w:lang w:val="en-US"/>
              </w:rPr>
              <w:t xml:space="preserve">Rady </w:t>
            </w:r>
            <w:proofErr w:type="spellStart"/>
            <w:r w:rsidR="00AE0C44" w:rsidRPr="00D922E7">
              <w:rPr>
                <w:iCs/>
                <w:lang w:val="en-US"/>
              </w:rPr>
              <w:t>Ministrów</w:t>
            </w:r>
            <w:proofErr w:type="spellEnd"/>
            <w:r w:rsidR="00AE0C44" w:rsidRPr="00D922E7">
              <w:rPr>
                <w:iCs/>
                <w:lang w:val="en-US"/>
              </w:rPr>
              <w:t xml:space="preserve"> z </w:t>
            </w:r>
            <w:proofErr w:type="spellStart"/>
            <w:r w:rsidR="00AE0C44" w:rsidRPr="00D922E7">
              <w:rPr>
                <w:iCs/>
                <w:lang w:val="en-US"/>
              </w:rPr>
              <w:t>dnia</w:t>
            </w:r>
            <w:proofErr w:type="spellEnd"/>
            <w:r w:rsidR="00AE0C44" w:rsidRPr="00D922E7">
              <w:rPr>
                <w:iCs/>
                <w:lang w:val="en-US"/>
              </w:rPr>
              <w:t xml:space="preserve"> </w:t>
            </w:r>
            <w:r w:rsidRPr="00D922E7">
              <w:rPr>
                <w:iCs/>
                <w:lang w:val="en-US"/>
              </w:rPr>
              <w:br/>
            </w:r>
            <w:r w:rsidR="00AE0C44" w:rsidRPr="00D922E7">
              <w:rPr>
                <w:iCs/>
                <w:lang w:val="en-US"/>
              </w:rPr>
              <w:t xml:space="preserve">7 </w:t>
            </w:r>
            <w:proofErr w:type="spellStart"/>
            <w:r w:rsidR="00AE0C44" w:rsidRPr="00D922E7">
              <w:rPr>
                <w:iCs/>
                <w:lang w:val="en-US"/>
              </w:rPr>
              <w:t>maja</w:t>
            </w:r>
            <w:proofErr w:type="spellEnd"/>
            <w:r w:rsidR="00AE0C44" w:rsidRPr="00D922E7">
              <w:rPr>
                <w:iCs/>
                <w:lang w:val="en-US"/>
              </w:rPr>
              <w:t xml:space="preserve"> 2021 r. </w:t>
            </w:r>
            <w:r w:rsidR="00AE0C44" w:rsidRPr="00D922E7">
              <w:rPr>
                <w:i/>
                <w:iCs/>
                <w:lang w:val="en-US"/>
              </w:rPr>
              <w:t xml:space="preserve">w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sprawie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określenia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działań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informacyjnych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podejmowanych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przez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podmioty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realizujące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zadania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finansowane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lub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dofinansowane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z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budżetu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państwa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lub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r w:rsidRPr="00D922E7">
              <w:rPr>
                <w:i/>
                <w:iCs/>
                <w:lang w:val="en-US"/>
              </w:rPr>
              <w:br/>
            </w:r>
            <w:r w:rsidR="00AE0C44" w:rsidRPr="00D922E7">
              <w:rPr>
                <w:i/>
                <w:iCs/>
                <w:lang w:val="en-US"/>
              </w:rPr>
              <w:t xml:space="preserve">z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państwowych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funduszy</w:t>
            </w:r>
            <w:proofErr w:type="spellEnd"/>
            <w:r w:rsidR="00AE0C44"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="00AE0C44" w:rsidRPr="00D922E7">
              <w:rPr>
                <w:i/>
                <w:iCs/>
                <w:lang w:val="en-US"/>
              </w:rPr>
              <w:t>celowy</w:t>
            </w:r>
            <w:r w:rsidR="00AE0C44" w:rsidRPr="00D922E7">
              <w:rPr>
                <w:iCs/>
                <w:lang w:val="en-US"/>
              </w:rPr>
              <w:t>ch</w:t>
            </w:r>
            <w:proofErr w:type="spellEnd"/>
            <w:r w:rsidR="00AE0C44" w:rsidRPr="00D922E7">
              <w:rPr>
                <w:iCs/>
                <w:lang w:val="en-US"/>
              </w:rPr>
              <w:t xml:space="preserve"> (Dz. U. </w:t>
            </w:r>
            <w:r w:rsidRPr="00D922E7">
              <w:rPr>
                <w:iCs/>
                <w:lang w:val="en-US"/>
              </w:rPr>
              <w:br/>
            </w:r>
            <w:r w:rsidR="00AE0C44" w:rsidRPr="00D922E7">
              <w:rPr>
                <w:iCs/>
                <w:lang w:val="en-US"/>
              </w:rPr>
              <w:t xml:space="preserve">z 2021 r. </w:t>
            </w:r>
            <w:proofErr w:type="spellStart"/>
            <w:r w:rsidR="00AE0C44" w:rsidRPr="00D922E7">
              <w:rPr>
                <w:iCs/>
                <w:lang w:val="en-US"/>
              </w:rPr>
              <w:t>poz</w:t>
            </w:r>
            <w:proofErr w:type="spellEnd"/>
            <w:r w:rsidR="00AE0C44" w:rsidRPr="00D922E7">
              <w:rPr>
                <w:iCs/>
                <w:lang w:val="en-US"/>
              </w:rPr>
              <w:t xml:space="preserve">. 953 z </w:t>
            </w:r>
            <w:proofErr w:type="spellStart"/>
            <w:r w:rsidR="00AE0C44" w:rsidRPr="00D922E7">
              <w:rPr>
                <w:iCs/>
                <w:lang w:val="en-US"/>
              </w:rPr>
              <w:t>późn</w:t>
            </w:r>
            <w:proofErr w:type="spellEnd"/>
            <w:r w:rsidR="00AE0C44" w:rsidRPr="00D922E7">
              <w:rPr>
                <w:iCs/>
                <w:lang w:val="en-US"/>
              </w:rPr>
              <w:t xml:space="preserve">. </w:t>
            </w:r>
            <w:proofErr w:type="spellStart"/>
            <w:r w:rsidR="00AE0C44" w:rsidRPr="00D922E7">
              <w:rPr>
                <w:iCs/>
                <w:lang w:val="en-US"/>
              </w:rPr>
              <w:t>zm</w:t>
            </w:r>
            <w:proofErr w:type="spellEnd"/>
            <w:r w:rsidR="00AE0C44" w:rsidRPr="00D922E7">
              <w:rPr>
                <w:iCs/>
                <w:lang w:val="en-US"/>
              </w:rPr>
              <w:t>.)</w:t>
            </w:r>
            <w:r w:rsidRPr="00D922E7">
              <w:rPr>
                <w:iCs/>
                <w:lang w:val="en-US"/>
              </w:rPr>
              <w:t>;</w:t>
            </w:r>
          </w:p>
          <w:p w14:paraId="21E352DF" w14:textId="7CEFEE31" w:rsidR="00210643" w:rsidRPr="00D922E7" w:rsidRDefault="00975734" w:rsidP="00975734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rPr>
                <w:iCs/>
                <w:lang w:val="en-US"/>
              </w:rPr>
              <w:lastRenderedPageBreak/>
              <w:t xml:space="preserve">- </w:t>
            </w:r>
            <w:proofErr w:type="spellStart"/>
            <w:r w:rsidRPr="00D922E7">
              <w:rPr>
                <w:i/>
                <w:iCs/>
                <w:lang w:val="en-US"/>
              </w:rPr>
              <w:t>Wytycznymi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Pr="00D922E7">
              <w:rPr>
                <w:i/>
                <w:iCs/>
                <w:lang w:val="en-US"/>
              </w:rPr>
              <w:t>dotyczącymi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Pr="00D922E7">
              <w:rPr>
                <w:i/>
                <w:iCs/>
                <w:lang w:val="en-US"/>
              </w:rPr>
              <w:t>informacji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</w:t>
            </w:r>
            <w:r w:rsidRPr="00D922E7">
              <w:rPr>
                <w:i/>
                <w:iCs/>
                <w:lang w:val="en-US"/>
              </w:rPr>
              <w:br/>
              <w:t xml:space="preserve">i </w:t>
            </w:r>
            <w:proofErr w:type="spellStart"/>
            <w:r w:rsidRPr="00D922E7">
              <w:rPr>
                <w:i/>
                <w:iCs/>
                <w:lang w:val="en-US"/>
              </w:rPr>
              <w:t>promocji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Pr="00D922E7">
              <w:rPr>
                <w:i/>
                <w:iCs/>
                <w:lang w:val="en-US"/>
              </w:rPr>
              <w:t>Funduszy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Pr="00D922E7">
              <w:rPr>
                <w:i/>
                <w:iCs/>
                <w:lang w:val="en-US"/>
              </w:rPr>
              <w:t>Europejskich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Pr="00D922E7">
              <w:rPr>
                <w:i/>
                <w:iCs/>
                <w:lang w:val="en-US"/>
              </w:rPr>
              <w:t>na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</w:t>
            </w:r>
            <w:proofErr w:type="spellStart"/>
            <w:r w:rsidRPr="00D922E7">
              <w:rPr>
                <w:i/>
                <w:iCs/>
                <w:lang w:val="en-US"/>
              </w:rPr>
              <w:t>lata</w:t>
            </w:r>
            <w:proofErr w:type="spellEnd"/>
            <w:r w:rsidRPr="00D922E7">
              <w:rPr>
                <w:i/>
                <w:iCs/>
                <w:lang w:val="en-US"/>
              </w:rPr>
              <w:t xml:space="preserve"> 2021-2027</w:t>
            </w:r>
            <w:r w:rsidR="00210643" w:rsidRPr="00D922E7">
              <w:t>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EFF91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F2D3F" w14:textId="77777777" w:rsidR="00210643" w:rsidRPr="00D922E7" w:rsidRDefault="0021064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7C657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0EC92" w14:textId="77777777" w:rsidR="00210643" w:rsidRPr="00D922E7" w:rsidRDefault="00210643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643" w:rsidRPr="00D922E7" w14:paraId="03E5F40D" w14:textId="77777777" w:rsidTr="00D922E7">
        <w:trPr>
          <w:gridAfter w:val="1"/>
          <w:wAfter w:w="9" w:type="dxa"/>
          <w:trHeight w:val="59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8CC5AD" w14:textId="5F96E7AB" w:rsidR="00210643" w:rsidRPr="00D922E7" w:rsidRDefault="00A24EC6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  <w:r w:rsidR="00210643" w:rsidRPr="00D922E7">
              <w:rPr>
                <w:rStyle w:val="FontStyle92"/>
                <w:rFonts w:ascii="Arial" w:hAnsi="Arial" w:cs="Arial"/>
                <w:sz w:val="24"/>
              </w:rPr>
              <w:t>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88361F" w14:textId="0A9E1E90" w:rsidR="00210643" w:rsidRPr="00D922E7" w:rsidRDefault="00210643" w:rsidP="00975734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>Czy IP przekazywała beneficjentom informacje niezbędne do realizacji projekt</w:t>
            </w:r>
            <w:r w:rsidR="00975734" w:rsidRPr="00D922E7">
              <w:t>ów</w:t>
            </w:r>
            <w:r w:rsidRPr="00D922E7">
              <w:t xml:space="preserve"> i prowadzenia działań informacyjnych i promocyjnych?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1068D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5128B" w14:textId="77777777" w:rsidR="00210643" w:rsidRPr="00D922E7" w:rsidRDefault="0021064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955359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B4E41" w14:textId="77777777" w:rsidR="00210643" w:rsidRPr="00D922E7" w:rsidRDefault="00210643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643" w:rsidRPr="00D922E7" w14:paraId="3B76E52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D0416F" w14:textId="2953480E" w:rsidR="00210643" w:rsidRPr="00D922E7" w:rsidRDefault="00A24EC6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  <w:r w:rsidR="00210643" w:rsidRPr="00D922E7">
              <w:rPr>
                <w:rStyle w:val="FontStyle92"/>
                <w:rFonts w:ascii="Arial" w:hAnsi="Arial" w:cs="Arial"/>
                <w:sz w:val="24"/>
              </w:rPr>
              <w:t>.3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6B0754" w14:textId="1E20ED2E" w:rsidR="00210643" w:rsidRPr="00D922E7" w:rsidRDefault="00210643" w:rsidP="00975734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prowadzi stronę internetową </w:t>
            </w:r>
            <w:r w:rsidR="00975734" w:rsidRPr="00D922E7">
              <w:t xml:space="preserve">dedykowaną programowi regionalnemu </w:t>
            </w:r>
            <w:r w:rsidR="00975734" w:rsidRPr="00D922E7">
              <w:rPr>
                <w:i/>
                <w:iCs/>
              </w:rPr>
              <w:t xml:space="preserve">Fundusze Europejskie dla Świętokrzyskiego 2021-2027 </w:t>
            </w:r>
            <w:r w:rsidR="00975734" w:rsidRPr="00D922E7">
              <w:rPr>
                <w:iCs/>
              </w:rPr>
              <w:t>w zakresie</w:t>
            </w:r>
            <w:r w:rsidR="00975734" w:rsidRPr="00D922E7">
              <w:rPr>
                <w:i/>
                <w:iCs/>
              </w:rPr>
              <w:t xml:space="preserve"> </w:t>
            </w:r>
            <w:r w:rsidRPr="00D922E7">
              <w:t xml:space="preserve">jej kompetencji?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510B5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EDEDF" w14:textId="77777777" w:rsidR="00210643" w:rsidRPr="00D922E7" w:rsidRDefault="0021064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8F92A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9B862A" w14:textId="77777777" w:rsidR="00210643" w:rsidRPr="00D922E7" w:rsidRDefault="00210643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643" w:rsidRPr="00D922E7" w14:paraId="1D160E50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41F896" w14:textId="700B7B13" w:rsidR="00210643" w:rsidRPr="00D922E7" w:rsidRDefault="00A24EC6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  <w:r w:rsidR="00210643" w:rsidRPr="00D922E7">
              <w:rPr>
                <w:rStyle w:val="FontStyle92"/>
                <w:rFonts w:ascii="Arial" w:hAnsi="Arial" w:cs="Arial"/>
                <w:sz w:val="24"/>
              </w:rPr>
              <w:t>.4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267EC7" w14:textId="452C9611" w:rsidR="00775768" w:rsidRPr="00D922E7" w:rsidRDefault="00210643" w:rsidP="00975734">
            <w:pPr>
              <w:pStyle w:val="Default"/>
              <w:spacing w:line="276" w:lineRule="auto"/>
              <w:jc w:val="both"/>
            </w:pPr>
            <w:r w:rsidRPr="00D922E7">
              <w:t xml:space="preserve">Czy wszystkie działania informacyjne </w:t>
            </w:r>
            <w:r w:rsidRPr="00D922E7">
              <w:br/>
              <w:t xml:space="preserve">i promocyjne </w:t>
            </w:r>
            <w:r w:rsidR="008F7F68" w:rsidRPr="00D922E7">
              <w:t xml:space="preserve">oraz </w:t>
            </w:r>
            <w:r w:rsidRPr="00D922E7">
              <w:t xml:space="preserve"> dokumenty podawane do wiadomości publicznej</w:t>
            </w:r>
            <w:r w:rsidR="008F7F68" w:rsidRPr="00D922E7">
              <w:t xml:space="preserve"> są zgodne ze</w:t>
            </w:r>
            <w:r w:rsidR="00D20814" w:rsidRPr="00D922E7">
              <w:t xml:space="preserve"> </w:t>
            </w:r>
            <w:r w:rsidR="008F7F68" w:rsidRPr="00D922E7">
              <w:t>standardem oznaczeń określonych w</w:t>
            </w:r>
            <w:r w:rsidR="00775768" w:rsidRPr="00D922E7">
              <w:t>:</w:t>
            </w:r>
          </w:p>
          <w:p w14:paraId="36C45191" w14:textId="16E4F2FB" w:rsidR="00775768" w:rsidRPr="00D922E7" w:rsidRDefault="00775768" w:rsidP="00775768">
            <w:pPr>
              <w:pStyle w:val="Default"/>
              <w:spacing w:line="276" w:lineRule="auto"/>
              <w:jc w:val="both"/>
            </w:pPr>
            <w:r w:rsidRPr="00D922E7">
              <w:t>-</w:t>
            </w:r>
            <w:r w:rsidR="00D20814" w:rsidRPr="00D922E7">
              <w:t xml:space="preserve"> </w:t>
            </w:r>
            <w:r w:rsidR="008F7F68" w:rsidRPr="00D922E7">
              <w:t xml:space="preserve">Księdze </w:t>
            </w:r>
            <w:r w:rsidRPr="00D922E7">
              <w:t>Tożsamości Wizualnej</w:t>
            </w:r>
            <w:r w:rsidR="00D20814" w:rsidRPr="00D922E7">
              <w:t xml:space="preserve"> </w:t>
            </w:r>
            <w:r w:rsidRPr="00D922E7">
              <w:t>marki Fundusze Europejskie 2021 – 2027;</w:t>
            </w:r>
          </w:p>
          <w:p w14:paraId="0CEA7028" w14:textId="2F3CF6B5" w:rsidR="008F7F68" w:rsidRPr="00D922E7" w:rsidRDefault="00775768" w:rsidP="00775768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- </w:t>
            </w:r>
            <w:r w:rsidRPr="00D922E7">
              <w:rPr>
                <w:bCs/>
              </w:rPr>
              <w:t xml:space="preserve">Podręczniku wnioskodawcy i beneficjenta Funduszy Europejskich na lata 2021-2027 </w:t>
            </w:r>
            <w:r w:rsidRPr="00D922E7">
              <w:rPr>
                <w:bCs/>
              </w:rPr>
              <w:br/>
              <w:t>w zakresie informacji i promocj</w:t>
            </w:r>
            <w:r w:rsidR="001D13CC" w:rsidRPr="00D922E7">
              <w:rPr>
                <w:bCs/>
              </w:rPr>
              <w:t>i.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D63F5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0750A" w14:textId="77777777" w:rsidR="00210643" w:rsidRPr="00D922E7" w:rsidRDefault="0021064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6BB9A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7DAE9" w14:textId="77777777" w:rsidR="00210643" w:rsidRPr="00D922E7" w:rsidRDefault="00210643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643" w:rsidRPr="00D922E7" w14:paraId="565B3747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FDBAA" w14:textId="76BDF265" w:rsidR="00210643" w:rsidRPr="00D922E7" w:rsidRDefault="00A24EC6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9</w:t>
            </w:r>
            <w:r w:rsidR="00210643" w:rsidRPr="00D922E7">
              <w:rPr>
                <w:rStyle w:val="FontStyle92"/>
                <w:rFonts w:ascii="Arial" w:hAnsi="Arial" w:cs="Arial"/>
                <w:sz w:val="24"/>
              </w:rPr>
              <w:t>.5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B0956" w14:textId="6F074025" w:rsidR="00210643" w:rsidRPr="00D922E7" w:rsidRDefault="00210643" w:rsidP="00DF7EA7">
            <w:pPr>
              <w:pStyle w:val="Default"/>
              <w:spacing w:line="276" w:lineRule="auto"/>
              <w:jc w:val="both"/>
              <w:rPr>
                <w:rStyle w:val="FontStyle92"/>
                <w:rFonts w:ascii="Arial" w:hAnsi="Arial"/>
                <w:sz w:val="24"/>
              </w:rPr>
            </w:pPr>
            <w:r w:rsidRPr="00D922E7">
              <w:t xml:space="preserve">Czy IP realizuje działania informacyjno-promocyjne zgodnie z </w:t>
            </w:r>
            <w:r w:rsidR="00DB3667" w:rsidRPr="00D922E7">
              <w:t xml:space="preserve">zasadą równości szans i niedyskryminacji, w tym dostępności dla osób z niepełnosprawnościami oraz równości </w:t>
            </w:r>
            <w:r w:rsidR="00DB3667" w:rsidRPr="00D922E7">
              <w:lastRenderedPageBreak/>
              <w:t xml:space="preserve">kobiet i mężczyzn, na podstawie </w:t>
            </w:r>
            <w:r w:rsidR="00DB3667" w:rsidRPr="00D922E7">
              <w:rPr>
                <w:i/>
              </w:rPr>
              <w:t xml:space="preserve">Wytycznych dotyczących realizacji zasad równościowych </w:t>
            </w:r>
            <w:r w:rsidR="00DB3667" w:rsidRPr="00D922E7">
              <w:rPr>
                <w:i/>
              </w:rPr>
              <w:br/>
              <w:t xml:space="preserve">w ramach funduszy unijnych na lata </w:t>
            </w:r>
            <w:r w:rsidR="00DB3667" w:rsidRPr="00D922E7">
              <w:rPr>
                <w:i/>
              </w:rPr>
              <w:br/>
              <w:t>2021-2027</w:t>
            </w:r>
            <w:r w:rsidRPr="00D922E7">
              <w:t xml:space="preserve">? 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71F665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6457A" w14:textId="77777777" w:rsidR="00210643" w:rsidRPr="00D922E7" w:rsidRDefault="00210643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4296B" w14:textId="77777777" w:rsidR="00210643" w:rsidRPr="00D922E7" w:rsidRDefault="00210643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5CE60" w14:textId="77777777" w:rsidR="00210643" w:rsidRPr="00D922E7" w:rsidRDefault="00210643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991" w:rsidRPr="00D922E7" w14:paraId="69C9625D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C1740" w14:textId="3DDE401D" w:rsidR="00043991" w:rsidRPr="00D922E7" w:rsidRDefault="00A24EC6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b/>
                <w:sz w:val="24"/>
              </w:rPr>
              <w:t>10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4B59C" w14:textId="77777777" w:rsidR="00043991" w:rsidRPr="00D922E7" w:rsidRDefault="00043991" w:rsidP="00395BB2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922E7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Monitorowanie i przeciwdziałanie zagrożeniom korupcyjnym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0806D4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AAEBB" w14:textId="77777777" w:rsidR="00043991" w:rsidRPr="00D922E7" w:rsidRDefault="00043991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E3338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FCBC7" w14:textId="77777777" w:rsidR="00043991" w:rsidRPr="00D922E7" w:rsidRDefault="00043991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991" w:rsidRPr="00D922E7" w14:paraId="645B6D31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F7827" w14:textId="68DC4FF7" w:rsidR="00043991" w:rsidRPr="00D922E7" w:rsidRDefault="009E427E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10</w:t>
            </w:r>
            <w:r w:rsidR="00043991" w:rsidRPr="00D922E7">
              <w:rPr>
                <w:rStyle w:val="FontStyle92"/>
                <w:rFonts w:ascii="Arial" w:hAnsi="Arial" w:cs="Arial"/>
                <w:sz w:val="24"/>
              </w:rPr>
              <w:t>.1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415F5C" w14:textId="0434B060" w:rsidR="00043991" w:rsidRPr="00D922E7" w:rsidRDefault="00043991" w:rsidP="00043991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922E7">
              <w:rPr>
                <w:rFonts w:ascii="Arial" w:eastAsia="Calibri" w:hAnsi="Arial" w:cs="Arial"/>
                <w:color w:val="000000"/>
                <w:sz w:val="24"/>
                <w:szCs w:val="24"/>
              </w:rPr>
              <w:t>Czy IP WUP przeprowadza analizę ryzyka wystąpienia zagrożeń korupcyjnych zgodnie ze schematem opisanym w Instrukcjach Wykonawczych IP WUP?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43B8B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D0549" w14:textId="77777777" w:rsidR="00043991" w:rsidRPr="00D922E7" w:rsidRDefault="00043991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0876E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84C7F" w14:textId="77777777" w:rsidR="00043991" w:rsidRPr="00D922E7" w:rsidRDefault="00043991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991" w:rsidRPr="00D922E7" w14:paraId="18E0C408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8CE77" w14:textId="318BEC98" w:rsidR="00043991" w:rsidRPr="00D922E7" w:rsidRDefault="009E427E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10</w:t>
            </w:r>
            <w:r w:rsidR="00043991" w:rsidRPr="00D922E7">
              <w:rPr>
                <w:rStyle w:val="FontStyle92"/>
                <w:rFonts w:ascii="Arial" w:hAnsi="Arial" w:cs="Arial"/>
                <w:sz w:val="24"/>
              </w:rPr>
              <w:t>.2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560A8" w14:textId="77777777" w:rsidR="00043991" w:rsidRPr="00D922E7" w:rsidRDefault="00043991" w:rsidP="00043991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922E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Czy w przypadku wystąpienia działań korupcyjnych IP WUP postępuje zgodnie </w:t>
            </w:r>
            <w:r w:rsidRPr="00D922E7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  <w:t>z Instrukcjami Wykonawczymi?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9D410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94B25" w14:textId="77777777" w:rsidR="00043991" w:rsidRPr="00D922E7" w:rsidRDefault="00043991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4A27C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A32EF" w14:textId="77777777" w:rsidR="00043991" w:rsidRPr="00D922E7" w:rsidRDefault="00043991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3991" w:rsidRPr="00D922E7" w14:paraId="31EE5D0F" w14:textId="77777777" w:rsidTr="00D922E7">
        <w:trPr>
          <w:gridAfter w:val="1"/>
          <w:wAfter w:w="9" w:type="dxa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CD2C25" w14:textId="1D442D5E" w:rsidR="00043991" w:rsidRPr="00D922E7" w:rsidRDefault="009E427E" w:rsidP="00711F19">
            <w:pPr>
              <w:pStyle w:val="Style47"/>
              <w:widowControl/>
              <w:spacing w:line="240" w:lineRule="auto"/>
              <w:rPr>
                <w:rStyle w:val="FontStyle92"/>
                <w:rFonts w:ascii="Arial" w:hAnsi="Arial" w:cs="Arial"/>
                <w:sz w:val="24"/>
              </w:rPr>
            </w:pPr>
            <w:r w:rsidRPr="00D922E7">
              <w:rPr>
                <w:rStyle w:val="FontStyle92"/>
                <w:rFonts w:ascii="Arial" w:hAnsi="Arial" w:cs="Arial"/>
                <w:sz w:val="24"/>
              </w:rPr>
              <w:t>10</w:t>
            </w:r>
            <w:r w:rsidR="00043991" w:rsidRPr="00D922E7">
              <w:rPr>
                <w:rStyle w:val="FontStyle92"/>
                <w:rFonts w:ascii="Arial" w:hAnsi="Arial" w:cs="Arial"/>
                <w:sz w:val="24"/>
              </w:rPr>
              <w:t>.3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2334A0" w14:textId="3C22711E" w:rsidR="00043991" w:rsidRPr="00D922E7" w:rsidRDefault="00043991" w:rsidP="00043991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D922E7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Czy pracownicy IP WUP ukończyli  </w:t>
            </w:r>
            <w:r w:rsidRPr="00D922E7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  <w:t>szkolenie w</w:t>
            </w:r>
            <w:r w:rsidR="008F7F68" w:rsidRPr="00D922E7">
              <w:rPr>
                <w:rFonts w:ascii="Arial" w:hAnsi="Arial" w:cs="Arial"/>
              </w:rPr>
              <w:t xml:space="preserve"> </w:t>
            </w:r>
            <w:r w:rsidR="008F7F68" w:rsidRPr="00D922E7">
              <w:rPr>
                <w:rFonts w:ascii="Arial" w:eastAsia="Calibri" w:hAnsi="Arial" w:cs="Arial"/>
                <w:color w:val="000000"/>
                <w:sz w:val="24"/>
                <w:szCs w:val="24"/>
              </w:rPr>
              <w:t>zakresie przeciwdziałania zagrożeniom korupcyjnym w administracji publicznej i czy posiadają stosowne certyfikaty</w:t>
            </w:r>
            <w:r w:rsidRPr="00D922E7">
              <w:rPr>
                <w:rFonts w:ascii="Arial" w:eastAsia="Calibri" w:hAnsi="Arial" w:cs="Arial"/>
                <w:color w:val="000000"/>
                <w:sz w:val="24"/>
                <w:szCs w:val="24"/>
              </w:rPr>
              <w:t>?</w:t>
            </w:r>
          </w:p>
        </w:tc>
        <w:tc>
          <w:tcPr>
            <w:tcW w:w="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6A5E8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7A694" w14:textId="77777777" w:rsidR="00043991" w:rsidRPr="00D922E7" w:rsidRDefault="00043991" w:rsidP="005067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E2174" w14:textId="77777777" w:rsidR="00043991" w:rsidRPr="00D922E7" w:rsidRDefault="00043991" w:rsidP="0050673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5646FE" w14:textId="77777777" w:rsidR="00043991" w:rsidRPr="00D922E7" w:rsidRDefault="00043991" w:rsidP="009F22E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16C400" w14:textId="7E509A40" w:rsidR="00D20814" w:rsidRPr="00D922E7" w:rsidRDefault="003A60EC" w:rsidP="00D922E7">
      <w:pPr>
        <w:shd w:val="clear" w:color="auto" w:fill="FFFFFF"/>
        <w:spacing w:line="360" w:lineRule="auto"/>
        <w:ind w:left="110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  <w:r w:rsidRPr="00D922E7">
        <w:rPr>
          <w:rFonts w:ascii="Arial" w:hAnsi="Arial" w:cs="Arial"/>
          <w:b/>
          <w:bCs/>
          <w:spacing w:val="-1"/>
          <w:sz w:val="24"/>
          <w:szCs w:val="24"/>
        </w:rPr>
        <w:t xml:space="preserve">Data sporządzenia: </w:t>
      </w:r>
    </w:p>
    <w:p w14:paraId="48F56FBA" w14:textId="77777777" w:rsidR="003A60EC" w:rsidRPr="00D922E7" w:rsidRDefault="003A60EC" w:rsidP="000B463E">
      <w:pPr>
        <w:shd w:val="clear" w:color="auto" w:fill="FFFFFF"/>
        <w:spacing w:line="360" w:lineRule="auto"/>
        <w:ind w:firstLine="11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D922E7">
        <w:rPr>
          <w:rFonts w:ascii="Arial" w:hAnsi="Arial" w:cs="Arial"/>
          <w:b/>
          <w:bCs/>
          <w:spacing w:val="-1"/>
          <w:sz w:val="24"/>
          <w:szCs w:val="24"/>
        </w:rPr>
        <w:t>Podpisy członków Zespołu kontrolującego:</w:t>
      </w:r>
    </w:p>
    <w:p w14:paraId="0ACC13AE" w14:textId="7C3C15EA" w:rsidR="003A60EC" w:rsidRPr="00D922E7" w:rsidRDefault="000C5D97" w:rsidP="00281283">
      <w:pPr>
        <w:pStyle w:val="Akapitzlist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ascii="Arial" w:hAnsi="Arial" w:cs="Arial"/>
          <w:b/>
          <w:bCs/>
          <w:spacing w:val="-1"/>
          <w:sz w:val="24"/>
          <w:szCs w:val="24"/>
        </w:rPr>
      </w:pPr>
      <w:r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Imię i nazwisko</w:t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</w:r>
      <w:r w:rsidR="003A60EC" w:rsidRPr="00D922E7">
        <w:rPr>
          <w:rFonts w:ascii="Arial" w:hAnsi="Arial" w:cs="Arial"/>
          <w:b/>
          <w:bCs/>
          <w:spacing w:val="-1"/>
          <w:sz w:val="24"/>
          <w:szCs w:val="24"/>
        </w:rPr>
        <w:tab/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–</w:t>
      </w:r>
      <w:r w:rsidR="00355A59" w:rsidRPr="00D922E7">
        <w:rPr>
          <w:rFonts w:ascii="Arial" w:hAnsi="Arial" w:cs="Arial"/>
          <w:b/>
          <w:bCs/>
          <w:spacing w:val="-1"/>
          <w:sz w:val="24"/>
          <w:szCs w:val="24"/>
        </w:rPr>
        <w:tab/>
        <w:t>Kierownik Z</w:t>
      </w:r>
      <w:r w:rsidR="003A60EC" w:rsidRPr="00D922E7">
        <w:rPr>
          <w:rFonts w:ascii="Arial" w:hAnsi="Arial" w:cs="Arial"/>
          <w:b/>
          <w:bCs/>
          <w:spacing w:val="-1"/>
          <w:sz w:val="24"/>
          <w:szCs w:val="24"/>
        </w:rPr>
        <w:t>espołu kontrolującego</w:t>
      </w:r>
      <w:r w:rsidR="003A60EC" w:rsidRPr="00D922E7">
        <w:rPr>
          <w:rFonts w:ascii="Arial" w:hAnsi="Arial" w:cs="Arial"/>
          <w:b/>
          <w:bCs/>
          <w:spacing w:val="-1"/>
          <w:sz w:val="24"/>
          <w:szCs w:val="24"/>
        </w:rPr>
        <w:tab/>
        <w:t>..................................................................................</w:t>
      </w:r>
    </w:p>
    <w:p w14:paraId="5C50E551" w14:textId="10288A5C" w:rsidR="003A60EC" w:rsidRPr="00D922E7" w:rsidRDefault="000C5D97" w:rsidP="009412E9">
      <w:pPr>
        <w:pStyle w:val="Akapitzlist"/>
        <w:numPr>
          <w:ilvl w:val="0"/>
          <w:numId w:val="12"/>
        </w:numPr>
        <w:shd w:val="clear" w:color="auto" w:fill="FFFFFF"/>
        <w:spacing w:line="360" w:lineRule="auto"/>
        <w:jc w:val="both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  <w:r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Imię i nazwisko</w:t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  <w:t>–</w:t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</w:r>
      <w:r w:rsidR="00355A59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Członek Z</w:t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espołu kontrolującego</w:t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ab/>
        <w:t>.....................................................</w:t>
      </w:r>
      <w:r w:rsid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..</w:t>
      </w:r>
      <w:r w:rsidR="003A60EC" w:rsidRPr="00D922E7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............................</w:t>
      </w:r>
    </w:p>
    <w:sectPr w:rsidR="003A60EC" w:rsidRPr="00D922E7" w:rsidSect="0068287A">
      <w:headerReference w:type="default" r:id="rId8"/>
      <w:footerReference w:type="default" r:id="rId9"/>
      <w:pgSz w:w="16838" w:h="11899" w:orient="landscape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31804" w14:textId="77777777" w:rsidR="00816275" w:rsidRDefault="00816275" w:rsidP="002117F6">
      <w:r>
        <w:separator/>
      </w:r>
    </w:p>
  </w:endnote>
  <w:endnote w:type="continuationSeparator" w:id="0">
    <w:p w14:paraId="04EB643D" w14:textId="77777777" w:rsidR="00816275" w:rsidRDefault="00816275" w:rsidP="0021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E1AE" w14:textId="77777777" w:rsidR="00D92A81" w:rsidRDefault="00D92A8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5288">
      <w:rPr>
        <w:noProof/>
      </w:rPr>
      <w:t>21</w:t>
    </w:r>
    <w:r>
      <w:rPr>
        <w:noProof/>
      </w:rPr>
      <w:fldChar w:fldCharType="end"/>
    </w:r>
  </w:p>
  <w:p w14:paraId="5289ACD2" w14:textId="77777777" w:rsidR="00D92A81" w:rsidRDefault="00D92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A557" w14:textId="77777777" w:rsidR="00816275" w:rsidRDefault="00816275" w:rsidP="002117F6">
      <w:r>
        <w:separator/>
      </w:r>
    </w:p>
  </w:footnote>
  <w:footnote w:type="continuationSeparator" w:id="0">
    <w:p w14:paraId="244F84A0" w14:textId="77777777" w:rsidR="00816275" w:rsidRDefault="00816275" w:rsidP="002117F6">
      <w:r>
        <w:continuationSeparator/>
      </w:r>
    </w:p>
  </w:footnote>
  <w:footnote w:id="1">
    <w:p w14:paraId="7771374F" w14:textId="1E3FB6D9" w:rsidR="001B2558" w:rsidRDefault="001B2558">
      <w:pPr>
        <w:pStyle w:val="Tekstprzypisudolnego"/>
      </w:pPr>
      <w:r>
        <w:rPr>
          <w:rStyle w:val="Odwoanieprzypisudolnego"/>
        </w:rPr>
        <w:footnoteRef/>
      </w:r>
      <w:r>
        <w:t xml:space="preserve"> Jako oceniających należy rozumieć zarówno pracowników IP a także ekspertów zewnętrznych zaangażowanych w procedurę wyboru projektów.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35DA" w14:textId="66871E6F" w:rsidR="00D92A81" w:rsidRDefault="00D92A81" w:rsidP="00247575">
    <w:pPr>
      <w:pStyle w:val="Nagwek2"/>
      <w:numPr>
        <w:ilvl w:val="0"/>
        <w:numId w:val="0"/>
      </w:numPr>
      <w:spacing w:before="0" w:after="120"/>
      <w:jc w:val="center"/>
      <w:rPr>
        <w:rFonts w:ascii="Times New Roman" w:hAnsi="Times New Roman"/>
        <w:b w:val="0"/>
        <w:sz w:val="22"/>
        <w:szCs w:val="22"/>
      </w:rPr>
    </w:pPr>
    <w:r w:rsidRPr="001D13CC">
      <w:rPr>
        <w:noProof/>
      </w:rPr>
      <w:drawing>
        <wp:inline distT="0" distB="0" distL="0" distR="0" wp14:anchorId="7DFE0C62" wp14:editId="5F2A9CE2">
          <wp:extent cx="5820355" cy="445770"/>
          <wp:effectExtent l="0" t="0" r="9525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Zestawienie znaków tj.: &#10;Znak marki Fundusze Europejskie dla Świętokrzyskiego, &#10;Znak barw Rzeczpospolitej Polskiej, Znak UE, Znak województwa świętokrzyskiego" descr="Zestawienie znaków tj.: Znak marki Fundusze Europejskie dla Świętokrzyskiego, 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25375" cy="44615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6D47C535" w14:textId="77777777" w:rsidR="00D92A81" w:rsidRPr="001D13CC" w:rsidRDefault="00D92A81" w:rsidP="001D13CC">
    <w:pPr>
      <w:rPr>
        <w:bCs/>
        <w:i/>
        <w:iCs/>
      </w:rPr>
    </w:pPr>
  </w:p>
  <w:p w14:paraId="17E1FD40" w14:textId="2A41B68F" w:rsidR="00D92A81" w:rsidRPr="00D922E7" w:rsidRDefault="00D92A81" w:rsidP="001D13CC">
    <w:pPr>
      <w:pStyle w:val="Nagwek"/>
      <w:jc w:val="right"/>
      <w:rPr>
        <w:rFonts w:ascii="Arial" w:hAnsi="Arial" w:cs="Arial"/>
      </w:rPr>
    </w:pPr>
    <w:r w:rsidRPr="00D922E7">
      <w:rPr>
        <w:rFonts w:ascii="Arial" w:hAnsi="Arial" w:cs="Arial"/>
        <w:sz w:val="22"/>
        <w:szCs w:val="22"/>
      </w:rPr>
      <w:t>Załącznik nr KC.II</w:t>
    </w:r>
    <w:r w:rsidR="00D31301" w:rsidRPr="00D922E7">
      <w:rPr>
        <w:rFonts w:ascii="Arial" w:hAnsi="Arial" w:cs="Arial"/>
        <w:sz w:val="22"/>
        <w:szCs w:val="22"/>
      </w:rPr>
      <w:t xml:space="preserve">.6 </w:t>
    </w:r>
    <w:r w:rsidRPr="00D922E7">
      <w:rPr>
        <w:rFonts w:ascii="Arial" w:hAnsi="Arial" w:cs="Arial"/>
        <w:sz w:val="22"/>
        <w:szCs w:val="22"/>
      </w:rPr>
      <w:t>do IW IZ  FEŚ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48D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41A"/>
    <w:multiLevelType w:val="multilevel"/>
    <w:tmpl w:val="0000089D"/>
    <w:lvl w:ilvl="0">
      <w:numFmt w:val="bullet"/>
      <w:lvlText w:val="-"/>
      <w:lvlJc w:val="left"/>
      <w:pPr>
        <w:ind w:left="225" w:hanging="123"/>
      </w:pPr>
      <w:rPr>
        <w:rFonts w:ascii="Arial" w:hAnsi="Arial"/>
        <w:b w:val="0"/>
        <w:w w:val="99"/>
        <w:sz w:val="20"/>
      </w:rPr>
    </w:lvl>
    <w:lvl w:ilvl="1">
      <w:numFmt w:val="bullet"/>
      <w:lvlText w:val="•"/>
      <w:lvlJc w:val="left"/>
      <w:pPr>
        <w:ind w:left="567" w:hanging="123"/>
      </w:pPr>
    </w:lvl>
    <w:lvl w:ilvl="2">
      <w:numFmt w:val="bullet"/>
      <w:lvlText w:val="•"/>
      <w:lvlJc w:val="left"/>
      <w:pPr>
        <w:ind w:left="915" w:hanging="123"/>
      </w:pPr>
    </w:lvl>
    <w:lvl w:ilvl="3">
      <w:numFmt w:val="bullet"/>
      <w:lvlText w:val="•"/>
      <w:lvlJc w:val="left"/>
      <w:pPr>
        <w:ind w:left="1263" w:hanging="123"/>
      </w:pPr>
    </w:lvl>
    <w:lvl w:ilvl="4">
      <w:numFmt w:val="bullet"/>
      <w:lvlText w:val="•"/>
      <w:lvlJc w:val="left"/>
      <w:pPr>
        <w:ind w:left="1611" w:hanging="123"/>
      </w:pPr>
    </w:lvl>
    <w:lvl w:ilvl="5">
      <w:numFmt w:val="bullet"/>
      <w:lvlText w:val="•"/>
      <w:lvlJc w:val="left"/>
      <w:pPr>
        <w:ind w:left="1959" w:hanging="123"/>
      </w:pPr>
    </w:lvl>
    <w:lvl w:ilvl="6">
      <w:numFmt w:val="bullet"/>
      <w:lvlText w:val="•"/>
      <w:lvlJc w:val="left"/>
      <w:pPr>
        <w:ind w:left="2307" w:hanging="123"/>
      </w:pPr>
    </w:lvl>
    <w:lvl w:ilvl="7">
      <w:numFmt w:val="bullet"/>
      <w:lvlText w:val="•"/>
      <w:lvlJc w:val="left"/>
      <w:pPr>
        <w:ind w:left="2654" w:hanging="123"/>
      </w:pPr>
    </w:lvl>
    <w:lvl w:ilvl="8">
      <w:numFmt w:val="bullet"/>
      <w:lvlText w:val="•"/>
      <w:lvlJc w:val="left"/>
      <w:pPr>
        <w:ind w:left="3002" w:hanging="123"/>
      </w:pPr>
    </w:lvl>
  </w:abstractNum>
  <w:abstractNum w:abstractNumId="3" w15:restartNumberingAfterBreak="0">
    <w:nsid w:val="054E29D2"/>
    <w:multiLevelType w:val="hybridMultilevel"/>
    <w:tmpl w:val="27F8985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D32C8E"/>
    <w:multiLevelType w:val="hybridMultilevel"/>
    <w:tmpl w:val="009263BE"/>
    <w:lvl w:ilvl="0" w:tplc="678CE87A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769ED"/>
    <w:multiLevelType w:val="hybridMultilevel"/>
    <w:tmpl w:val="04D474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CA7417"/>
    <w:multiLevelType w:val="hybridMultilevel"/>
    <w:tmpl w:val="4AFC26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A66953"/>
    <w:multiLevelType w:val="hybridMultilevel"/>
    <w:tmpl w:val="1F4C1D2E"/>
    <w:lvl w:ilvl="0" w:tplc="678CE87A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6582E"/>
    <w:multiLevelType w:val="hybridMultilevel"/>
    <w:tmpl w:val="3BD01944"/>
    <w:lvl w:ilvl="0" w:tplc="0415000D">
      <w:start w:val="1"/>
      <w:numFmt w:val="bullet"/>
      <w:lvlText w:val=""/>
      <w:lvlJc w:val="left"/>
      <w:pPr>
        <w:ind w:left="11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9" w15:restartNumberingAfterBreak="0">
    <w:nsid w:val="18D67308"/>
    <w:multiLevelType w:val="hybridMultilevel"/>
    <w:tmpl w:val="9EF6C468"/>
    <w:lvl w:ilvl="0" w:tplc="0415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0" w15:restartNumberingAfterBreak="0">
    <w:nsid w:val="19B2664F"/>
    <w:multiLevelType w:val="hybridMultilevel"/>
    <w:tmpl w:val="A7FE525A"/>
    <w:lvl w:ilvl="0" w:tplc="0882E086">
      <w:start w:val="1"/>
      <w:numFmt w:val="decimal"/>
      <w:lvlText w:val="%1)"/>
      <w:lvlJc w:val="righ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1B54393"/>
    <w:multiLevelType w:val="hybridMultilevel"/>
    <w:tmpl w:val="3A10E4A0"/>
    <w:lvl w:ilvl="0" w:tplc="D51A01FE">
      <w:start w:val="1"/>
      <w:numFmt w:val="bullet"/>
      <w:lvlText w:val="­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02D92"/>
    <w:multiLevelType w:val="hybridMultilevel"/>
    <w:tmpl w:val="05803FAE"/>
    <w:lvl w:ilvl="0" w:tplc="D51A01F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3936E26"/>
    <w:multiLevelType w:val="hybridMultilevel"/>
    <w:tmpl w:val="04F2352A"/>
    <w:lvl w:ilvl="0" w:tplc="0415000D">
      <w:start w:val="1"/>
      <w:numFmt w:val="bullet"/>
      <w:lvlText w:val=""/>
      <w:lvlJc w:val="left"/>
      <w:pPr>
        <w:ind w:left="1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 w15:restartNumberingAfterBreak="0">
    <w:nsid w:val="25707664"/>
    <w:multiLevelType w:val="hybridMultilevel"/>
    <w:tmpl w:val="4734E90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2AE14106"/>
    <w:multiLevelType w:val="hybridMultilevel"/>
    <w:tmpl w:val="654A3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E7B56"/>
    <w:multiLevelType w:val="hybridMultilevel"/>
    <w:tmpl w:val="E12CD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35E37"/>
    <w:multiLevelType w:val="hybridMultilevel"/>
    <w:tmpl w:val="7E2CD694"/>
    <w:lvl w:ilvl="0" w:tplc="D51A01FE">
      <w:start w:val="1"/>
      <w:numFmt w:val="bullet"/>
      <w:lvlText w:val="­"/>
      <w:lvlJc w:val="left"/>
      <w:pPr>
        <w:ind w:left="1105" w:hanging="360"/>
      </w:pPr>
      <w:rPr>
        <w:rFonts w:ascii="Courier New" w:hAnsi="Courier New" w:hint="default"/>
      </w:rPr>
    </w:lvl>
    <w:lvl w:ilvl="1" w:tplc="04150019">
      <w:start w:val="1"/>
      <w:numFmt w:val="lowerLetter"/>
      <w:lvlText w:val="%2."/>
      <w:lvlJc w:val="left"/>
      <w:pPr>
        <w:ind w:left="18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65" w:hanging="180"/>
      </w:pPr>
      <w:rPr>
        <w:rFonts w:cs="Times New Roman"/>
      </w:rPr>
    </w:lvl>
  </w:abstractNum>
  <w:abstractNum w:abstractNumId="19" w15:restartNumberingAfterBreak="0">
    <w:nsid w:val="2F7E3AE0"/>
    <w:multiLevelType w:val="hybridMultilevel"/>
    <w:tmpl w:val="D428B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0101D35"/>
    <w:multiLevelType w:val="hybridMultilevel"/>
    <w:tmpl w:val="7A962DE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0FF2BB6"/>
    <w:multiLevelType w:val="hybridMultilevel"/>
    <w:tmpl w:val="43EE68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9144EE"/>
    <w:multiLevelType w:val="hybridMultilevel"/>
    <w:tmpl w:val="3F4EE6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AF4E20"/>
    <w:multiLevelType w:val="hybridMultilevel"/>
    <w:tmpl w:val="A5A63EA6"/>
    <w:lvl w:ilvl="0" w:tplc="32728976">
      <w:numFmt w:val="bullet"/>
      <w:lvlText w:val=""/>
      <w:lvlJc w:val="left"/>
      <w:pPr>
        <w:ind w:left="825" w:hanging="825"/>
      </w:pPr>
      <w:rPr>
        <w:rFonts w:ascii="Wingdings" w:eastAsia="Arial Unicode M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1B4ECD"/>
    <w:multiLevelType w:val="hybridMultilevel"/>
    <w:tmpl w:val="9BB2AA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03793E"/>
    <w:multiLevelType w:val="hybridMultilevel"/>
    <w:tmpl w:val="4F5C0238"/>
    <w:lvl w:ilvl="0" w:tplc="32728976">
      <w:numFmt w:val="bullet"/>
      <w:lvlText w:val=""/>
      <w:lvlJc w:val="left"/>
      <w:pPr>
        <w:ind w:left="1185" w:hanging="825"/>
      </w:pPr>
      <w:rPr>
        <w:rFonts w:ascii="Wingdings" w:eastAsia="Arial Unicode M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2F7377"/>
    <w:multiLevelType w:val="hybridMultilevel"/>
    <w:tmpl w:val="F6EA0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32DA8"/>
    <w:multiLevelType w:val="hybridMultilevel"/>
    <w:tmpl w:val="8A2C3C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32B2311"/>
    <w:multiLevelType w:val="hybridMultilevel"/>
    <w:tmpl w:val="E2A20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C01A70"/>
    <w:multiLevelType w:val="hybridMultilevel"/>
    <w:tmpl w:val="CA0EF0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E2C89"/>
    <w:multiLevelType w:val="hybridMultilevel"/>
    <w:tmpl w:val="30742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F6D1C"/>
    <w:multiLevelType w:val="hybridMultilevel"/>
    <w:tmpl w:val="17AA3DF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2" w15:restartNumberingAfterBreak="0">
    <w:nsid w:val="71947DAD"/>
    <w:multiLevelType w:val="hybridMultilevel"/>
    <w:tmpl w:val="49607C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71CA148E"/>
    <w:multiLevelType w:val="hybridMultilevel"/>
    <w:tmpl w:val="61E2B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A7A74"/>
    <w:multiLevelType w:val="hybridMultilevel"/>
    <w:tmpl w:val="2786822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7C4FC3"/>
    <w:multiLevelType w:val="hybridMultilevel"/>
    <w:tmpl w:val="52702884"/>
    <w:lvl w:ilvl="0" w:tplc="D51A01FE">
      <w:start w:val="1"/>
      <w:numFmt w:val="bullet"/>
      <w:lvlText w:val="­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9031AA"/>
    <w:multiLevelType w:val="hybridMultilevel"/>
    <w:tmpl w:val="0F245984"/>
    <w:lvl w:ilvl="0" w:tplc="D51A01F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11633">
    <w:abstractNumId w:val="0"/>
  </w:num>
  <w:num w:numId="2" w16cid:durableId="2066489619">
    <w:abstractNumId w:val="0"/>
  </w:num>
  <w:num w:numId="3" w16cid:durableId="282538799">
    <w:abstractNumId w:val="0"/>
  </w:num>
  <w:num w:numId="4" w16cid:durableId="1501508593">
    <w:abstractNumId w:val="0"/>
  </w:num>
  <w:num w:numId="5" w16cid:durableId="1991707982">
    <w:abstractNumId w:val="0"/>
  </w:num>
  <w:num w:numId="6" w16cid:durableId="1279680732">
    <w:abstractNumId w:val="0"/>
  </w:num>
  <w:num w:numId="7" w16cid:durableId="1650406348">
    <w:abstractNumId w:val="0"/>
  </w:num>
  <w:num w:numId="8" w16cid:durableId="2103600952">
    <w:abstractNumId w:val="0"/>
  </w:num>
  <w:num w:numId="9" w16cid:durableId="846208681">
    <w:abstractNumId w:val="0"/>
  </w:num>
  <w:num w:numId="10" w16cid:durableId="549804262">
    <w:abstractNumId w:val="0"/>
  </w:num>
  <w:num w:numId="11" w16cid:durableId="1274630306">
    <w:abstractNumId w:val="0"/>
  </w:num>
  <w:num w:numId="12" w16cid:durableId="455832905">
    <w:abstractNumId w:val="5"/>
  </w:num>
  <w:num w:numId="13" w16cid:durableId="581647940">
    <w:abstractNumId w:val="30"/>
  </w:num>
  <w:num w:numId="14" w16cid:durableId="1865442783">
    <w:abstractNumId w:val="15"/>
  </w:num>
  <w:num w:numId="15" w16cid:durableId="701438384">
    <w:abstractNumId w:val="10"/>
  </w:num>
  <w:num w:numId="16" w16cid:durableId="1310130564">
    <w:abstractNumId w:val="12"/>
  </w:num>
  <w:num w:numId="17" w16cid:durableId="494107589">
    <w:abstractNumId w:val="21"/>
  </w:num>
  <w:num w:numId="18" w16cid:durableId="1392844687">
    <w:abstractNumId w:val="34"/>
  </w:num>
  <w:num w:numId="19" w16cid:durableId="11609651">
    <w:abstractNumId w:val="14"/>
  </w:num>
  <w:num w:numId="20" w16cid:durableId="210679995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0475273">
    <w:abstractNumId w:val="11"/>
  </w:num>
  <w:num w:numId="22" w16cid:durableId="1787768739">
    <w:abstractNumId w:val="22"/>
  </w:num>
  <w:num w:numId="23" w16cid:durableId="437336052">
    <w:abstractNumId w:val="18"/>
  </w:num>
  <w:num w:numId="24" w16cid:durableId="1111245354">
    <w:abstractNumId w:val="13"/>
  </w:num>
  <w:num w:numId="25" w16cid:durableId="660357205">
    <w:abstractNumId w:val="1"/>
  </w:num>
  <w:num w:numId="26" w16cid:durableId="1081369595">
    <w:abstractNumId w:val="3"/>
  </w:num>
  <w:num w:numId="27" w16cid:durableId="548764868">
    <w:abstractNumId w:val="8"/>
  </w:num>
  <w:num w:numId="28" w16cid:durableId="1295984597">
    <w:abstractNumId w:val="16"/>
  </w:num>
  <w:num w:numId="29" w16cid:durableId="937298625">
    <w:abstractNumId w:val="36"/>
  </w:num>
  <w:num w:numId="30" w16cid:durableId="316498516">
    <w:abstractNumId w:val="20"/>
  </w:num>
  <w:num w:numId="31" w16cid:durableId="1356349142">
    <w:abstractNumId w:val="28"/>
  </w:num>
  <w:num w:numId="32" w16cid:durableId="2002808417">
    <w:abstractNumId w:val="31"/>
  </w:num>
  <w:num w:numId="33" w16cid:durableId="1956866821">
    <w:abstractNumId w:val="9"/>
  </w:num>
  <w:num w:numId="34" w16cid:durableId="1398629402">
    <w:abstractNumId w:val="33"/>
  </w:num>
  <w:num w:numId="35" w16cid:durableId="838233260">
    <w:abstractNumId w:val="6"/>
  </w:num>
  <w:num w:numId="36" w16cid:durableId="264503457">
    <w:abstractNumId w:val="35"/>
  </w:num>
  <w:num w:numId="37" w16cid:durableId="1549995299">
    <w:abstractNumId w:val="32"/>
  </w:num>
  <w:num w:numId="38" w16cid:durableId="3897529">
    <w:abstractNumId w:val="17"/>
  </w:num>
  <w:num w:numId="39" w16cid:durableId="1528063180">
    <w:abstractNumId w:val="25"/>
  </w:num>
  <w:num w:numId="40" w16cid:durableId="1436361072">
    <w:abstractNumId w:val="23"/>
  </w:num>
  <w:num w:numId="41" w16cid:durableId="1882091435">
    <w:abstractNumId w:val="2"/>
  </w:num>
  <w:num w:numId="42" w16cid:durableId="1082723196">
    <w:abstractNumId w:val="24"/>
  </w:num>
  <w:num w:numId="43" w16cid:durableId="828641353">
    <w:abstractNumId w:val="7"/>
  </w:num>
  <w:num w:numId="44" w16cid:durableId="141703799">
    <w:abstractNumId w:val="4"/>
  </w:num>
  <w:num w:numId="45" w16cid:durableId="302661729">
    <w:abstractNumId w:val="19"/>
  </w:num>
  <w:num w:numId="46" w16cid:durableId="1231187702">
    <w:abstractNumId w:val="26"/>
  </w:num>
  <w:num w:numId="47" w16cid:durableId="8101686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770"/>
    <w:rsid w:val="00000996"/>
    <w:rsid w:val="00004903"/>
    <w:rsid w:val="00005817"/>
    <w:rsid w:val="00007680"/>
    <w:rsid w:val="0000787A"/>
    <w:rsid w:val="00007F6A"/>
    <w:rsid w:val="00011F41"/>
    <w:rsid w:val="000127A3"/>
    <w:rsid w:val="0001365E"/>
    <w:rsid w:val="00013E8A"/>
    <w:rsid w:val="0001402B"/>
    <w:rsid w:val="000156CD"/>
    <w:rsid w:val="00015A09"/>
    <w:rsid w:val="000161A8"/>
    <w:rsid w:val="000177E5"/>
    <w:rsid w:val="00020B3D"/>
    <w:rsid w:val="00023116"/>
    <w:rsid w:val="00027D53"/>
    <w:rsid w:val="0003004C"/>
    <w:rsid w:val="00030073"/>
    <w:rsid w:val="000303A2"/>
    <w:rsid w:val="000310BA"/>
    <w:rsid w:val="00031ADD"/>
    <w:rsid w:val="00031DA2"/>
    <w:rsid w:val="000328DC"/>
    <w:rsid w:val="00033103"/>
    <w:rsid w:val="00033765"/>
    <w:rsid w:val="000337C7"/>
    <w:rsid w:val="00033EBF"/>
    <w:rsid w:val="0003459F"/>
    <w:rsid w:val="000351B2"/>
    <w:rsid w:val="000351D0"/>
    <w:rsid w:val="0003615F"/>
    <w:rsid w:val="00036E92"/>
    <w:rsid w:val="00040558"/>
    <w:rsid w:val="00041276"/>
    <w:rsid w:val="00041B70"/>
    <w:rsid w:val="00041F87"/>
    <w:rsid w:val="000431FB"/>
    <w:rsid w:val="000432E5"/>
    <w:rsid w:val="00043991"/>
    <w:rsid w:val="00044EC3"/>
    <w:rsid w:val="00050778"/>
    <w:rsid w:val="00050D18"/>
    <w:rsid w:val="000517E2"/>
    <w:rsid w:val="00052BDF"/>
    <w:rsid w:val="00053495"/>
    <w:rsid w:val="00054C3D"/>
    <w:rsid w:val="00055007"/>
    <w:rsid w:val="0005559C"/>
    <w:rsid w:val="000563A1"/>
    <w:rsid w:val="0005759E"/>
    <w:rsid w:val="00057762"/>
    <w:rsid w:val="00060168"/>
    <w:rsid w:val="00060282"/>
    <w:rsid w:val="00060367"/>
    <w:rsid w:val="00060B81"/>
    <w:rsid w:val="00061189"/>
    <w:rsid w:val="00061303"/>
    <w:rsid w:val="000618A6"/>
    <w:rsid w:val="0006219B"/>
    <w:rsid w:val="00064AEF"/>
    <w:rsid w:val="00064C12"/>
    <w:rsid w:val="000653F0"/>
    <w:rsid w:val="000656B7"/>
    <w:rsid w:val="00065BB4"/>
    <w:rsid w:val="000666FE"/>
    <w:rsid w:val="00066A8C"/>
    <w:rsid w:val="00067205"/>
    <w:rsid w:val="000703A3"/>
    <w:rsid w:val="00070F14"/>
    <w:rsid w:val="000716CD"/>
    <w:rsid w:val="0007291C"/>
    <w:rsid w:val="00072EC5"/>
    <w:rsid w:val="00073985"/>
    <w:rsid w:val="00075A95"/>
    <w:rsid w:val="00075E04"/>
    <w:rsid w:val="000760BD"/>
    <w:rsid w:val="00076E5A"/>
    <w:rsid w:val="00080660"/>
    <w:rsid w:val="00081C0A"/>
    <w:rsid w:val="00081D7B"/>
    <w:rsid w:val="00082CCE"/>
    <w:rsid w:val="00083448"/>
    <w:rsid w:val="0008376D"/>
    <w:rsid w:val="00084276"/>
    <w:rsid w:val="00085C1C"/>
    <w:rsid w:val="00086163"/>
    <w:rsid w:val="000864E6"/>
    <w:rsid w:val="00086B18"/>
    <w:rsid w:val="00087723"/>
    <w:rsid w:val="00087872"/>
    <w:rsid w:val="00090025"/>
    <w:rsid w:val="00090D01"/>
    <w:rsid w:val="00090EFC"/>
    <w:rsid w:val="000929CB"/>
    <w:rsid w:val="00093342"/>
    <w:rsid w:val="00094A84"/>
    <w:rsid w:val="00094B31"/>
    <w:rsid w:val="00095E1A"/>
    <w:rsid w:val="00096D03"/>
    <w:rsid w:val="00097D73"/>
    <w:rsid w:val="00097E09"/>
    <w:rsid w:val="000A13A8"/>
    <w:rsid w:val="000A284C"/>
    <w:rsid w:val="000A2C60"/>
    <w:rsid w:val="000A3463"/>
    <w:rsid w:val="000A366B"/>
    <w:rsid w:val="000A4EC5"/>
    <w:rsid w:val="000A4F73"/>
    <w:rsid w:val="000A4FBF"/>
    <w:rsid w:val="000A682D"/>
    <w:rsid w:val="000A735E"/>
    <w:rsid w:val="000A7D87"/>
    <w:rsid w:val="000B0A68"/>
    <w:rsid w:val="000B1625"/>
    <w:rsid w:val="000B20C0"/>
    <w:rsid w:val="000B243F"/>
    <w:rsid w:val="000B274E"/>
    <w:rsid w:val="000B30CB"/>
    <w:rsid w:val="000B3A6F"/>
    <w:rsid w:val="000B4197"/>
    <w:rsid w:val="000B45A3"/>
    <w:rsid w:val="000B463E"/>
    <w:rsid w:val="000B67C9"/>
    <w:rsid w:val="000B68DC"/>
    <w:rsid w:val="000C0285"/>
    <w:rsid w:val="000C0B7D"/>
    <w:rsid w:val="000C121B"/>
    <w:rsid w:val="000C124E"/>
    <w:rsid w:val="000C2944"/>
    <w:rsid w:val="000C38A8"/>
    <w:rsid w:val="000C407C"/>
    <w:rsid w:val="000C4496"/>
    <w:rsid w:val="000C4786"/>
    <w:rsid w:val="000C563C"/>
    <w:rsid w:val="000C5D97"/>
    <w:rsid w:val="000C7790"/>
    <w:rsid w:val="000C78B5"/>
    <w:rsid w:val="000D1185"/>
    <w:rsid w:val="000D25D7"/>
    <w:rsid w:val="000D2835"/>
    <w:rsid w:val="000D32AD"/>
    <w:rsid w:val="000D49CB"/>
    <w:rsid w:val="000D6326"/>
    <w:rsid w:val="000E01F6"/>
    <w:rsid w:val="000E0244"/>
    <w:rsid w:val="000E0A31"/>
    <w:rsid w:val="000E1A15"/>
    <w:rsid w:val="000E1DB9"/>
    <w:rsid w:val="000E249A"/>
    <w:rsid w:val="000E2FD4"/>
    <w:rsid w:val="000E4099"/>
    <w:rsid w:val="000E554E"/>
    <w:rsid w:val="000E5B90"/>
    <w:rsid w:val="000E5D79"/>
    <w:rsid w:val="000E6784"/>
    <w:rsid w:val="000F04E7"/>
    <w:rsid w:val="000F169A"/>
    <w:rsid w:val="000F2194"/>
    <w:rsid w:val="000F3792"/>
    <w:rsid w:val="000F38ED"/>
    <w:rsid w:val="000F4712"/>
    <w:rsid w:val="000F4E30"/>
    <w:rsid w:val="000F4F5E"/>
    <w:rsid w:val="000F50B8"/>
    <w:rsid w:val="000F54D0"/>
    <w:rsid w:val="000F5A46"/>
    <w:rsid w:val="000F5DBA"/>
    <w:rsid w:val="000F637A"/>
    <w:rsid w:val="000F6A6B"/>
    <w:rsid w:val="000F6AF7"/>
    <w:rsid w:val="000F70DD"/>
    <w:rsid w:val="0010041B"/>
    <w:rsid w:val="001006EA"/>
    <w:rsid w:val="00100EE4"/>
    <w:rsid w:val="00101DE3"/>
    <w:rsid w:val="001024C5"/>
    <w:rsid w:val="0010270D"/>
    <w:rsid w:val="00103E22"/>
    <w:rsid w:val="00105D2B"/>
    <w:rsid w:val="00107013"/>
    <w:rsid w:val="0010705C"/>
    <w:rsid w:val="00107EE8"/>
    <w:rsid w:val="00110772"/>
    <w:rsid w:val="00111658"/>
    <w:rsid w:val="00111B9B"/>
    <w:rsid w:val="00111D47"/>
    <w:rsid w:val="00112D5E"/>
    <w:rsid w:val="001137B3"/>
    <w:rsid w:val="00114E46"/>
    <w:rsid w:val="00116992"/>
    <w:rsid w:val="00116DB9"/>
    <w:rsid w:val="0011752A"/>
    <w:rsid w:val="0011756A"/>
    <w:rsid w:val="00120FEB"/>
    <w:rsid w:val="001218E9"/>
    <w:rsid w:val="001218EA"/>
    <w:rsid w:val="00122033"/>
    <w:rsid w:val="00122941"/>
    <w:rsid w:val="00122AEA"/>
    <w:rsid w:val="00123813"/>
    <w:rsid w:val="00123A28"/>
    <w:rsid w:val="00123DB1"/>
    <w:rsid w:val="0012418A"/>
    <w:rsid w:val="0012454E"/>
    <w:rsid w:val="00126E90"/>
    <w:rsid w:val="001271A4"/>
    <w:rsid w:val="0012739E"/>
    <w:rsid w:val="001277EF"/>
    <w:rsid w:val="0013006B"/>
    <w:rsid w:val="00130462"/>
    <w:rsid w:val="001306AF"/>
    <w:rsid w:val="00130EF1"/>
    <w:rsid w:val="00130FD4"/>
    <w:rsid w:val="00131AA2"/>
    <w:rsid w:val="00131ECA"/>
    <w:rsid w:val="0013228E"/>
    <w:rsid w:val="00132323"/>
    <w:rsid w:val="00132391"/>
    <w:rsid w:val="00135913"/>
    <w:rsid w:val="00135F22"/>
    <w:rsid w:val="001363CC"/>
    <w:rsid w:val="0013760B"/>
    <w:rsid w:val="0013777B"/>
    <w:rsid w:val="0013783E"/>
    <w:rsid w:val="00137BF2"/>
    <w:rsid w:val="001401C9"/>
    <w:rsid w:val="00140B3D"/>
    <w:rsid w:val="00140CE6"/>
    <w:rsid w:val="0014166C"/>
    <w:rsid w:val="00141D40"/>
    <w:rsid w:val="00141F11"/>
    <w:rsid w:val="00141FB1"/>
    <w:rsid w:val="001425FE"/>
    <w:rsid w:val="00142C12"/>
    <w:rsid w:val="00143186"/>
    <w:rsid w:val="001439DE"/>
    <w:rsid w:val="001445A2"/>
    <w:rsid w:val="00147B5B"/>
    <w:rsid w:val="00151048"/>
    <w:rsid w:val="00152060"/>
    <w:rsid w:val="00152D41"/>
    <w:rsid w:val="0015333E"/>
    <w:rsid w:val="00154A4A"/>
    <w:rsid w:val="00155C03"/>
    <w:rsid w:val="001565F0"/>
    <w:rsid w:val="00156C63"/>
    <w:rsid w:val="001576E1"/>
    <w:rsid w:val="00160B54"/>
    <w:rsid w:val="001620BB"/>
    <w:rsid w:val="0016224C"/>
    <w:rsid w:val="00164CBD"/>
    <w:rsid w:val="001655C4"/>
    <w:rsid w:val="001665A4"/>
    <w:rsid w:val="00166EA3"/>
    <w:rsid w:val="0016777A"/>
    <w:rsid w:val="001700FB"/>
    <w:rsid w:val="001711D0"/>
    <w:rsid w:val="00171876"/>
    <w:rsid w:val="00171F20"/>
    <w:rsid w:val="001720AF"/>
    <w:rsid w:val="001739D6"/>
    <w:rsid w:val="00174020"/>
    <w:rsid w:val="00175EC5"/>
    <w:rsid w:val="00176F93"/>
    <w:rsid w:val="0017790D"/>
    <w:rsid w:val="00177E44"/>
    <w:rsid w:val="00177F77"/>
    <w:rsid w:val="0018106D"/>
    <w:rsid w:val="001816CD"/>
    <w:rsid w:val="001817E9"/>
    <w:rsid w:val="0018293F"/>
    <w:rsid w:val="00182F30"/>
    <w:rsid w:val="001836EB"/>
    <w:rsid w:val="001836F5"/>
    <w:rsid w:val="00183E1F"/>
    <w:rsid w:val="00183F32"/>
    <w:rsid w:val="00184EF0"/>
    <w:rsid w:val="001853A9"/>
    <w:rsid w:val="001860F8"/>
    <w:rsid w:val="00186620"/>
    <w:rsid w:val="001873ED"/>
    <w:rsid w:val="00187916"/>
    <w:rsid w:val="00187ED2"/>
    <w:rsid w:val="0019002D"/>
    <w:rsid w:val="001902BD"/>
    <w:rsid w:val="00190CF7"/>
    <w:rsid w:val="001919D5"/>
    <w:rsid w:val="001924B2"/>
    <w:rsid w:val="0019264D"/>
    <w:rsid w:val="00192FBD"/>
    <w:rsid w:val="00193BD3"/>
    <w:rsid w:val="00193C52"/>
    <w:rsid w:val="0019525D"/>
    <w:rsid w:val="001956B4"/>
    <w:rsid w:val="00195B7D"/>
    <w:rsid w:val="00195DA7"/>
    <w:rsid w:val="00196A93"/>
    <w:rsid w:val="001972F6"/>
    <w:rsid w:val="001A0215"/>
    <w:rsid w:val="001A1223"/>
    <w:rsid w:val="001A23F6"/>
    <w:rsid w:val="001A242D"/>
    <w:rsid w:val="001A5084"/>
    <w:rsid w:val="001A53AC"/>
    <w:rsid w:val="001A608F"/>
    <w:rsid w:val="001A694D"/>
    <w:rsid w:val="001A7E26"/>
    <w:rsid w:val="001B008C"/>
    <w:rsid w:val="001B0E1D"/>
    <w:rsid w:val="001B11A8"/>
    <w:rsid w:val="001B17F4"/>
    <w:rsid w:val="001B211B"/>
    <w:rsid w:val="001B2558"/>
    <w:rsid w:val="001B267F"/>
    <w:rsid w:val="001B274B"/>
    <w:rsid w:val="001B372A"/>
    <w:rsid w:val="001B42F2"/>
    <w:rsid w:val="001B5294"/>
    <w:rsid w:val="001B6976"/>
    <w:rsid w:val="001B6E8F"/>
    <w:rsid w:val="001B70F3"/>
    <w:rsid w:val="001C0760"/>
    <w:rsid w:val="001C0DC2"/>
    <w:rsid w:val="001C1341"/>
    <w:rsid w:val="001C2BD5"/>
    <w:rsid w:val="001C3916"/>
    <w:rsid w:val="001C3C55"/>
    <w:rsid w:val="001C4F64"/>
    <w:rsid w:val="001C76BE"/>
    <w:rsid w:val="001D0F37"/>
    <w:rsid w:val="001D125B"/>
    <w:rsid w:val="001D13CC"/>
    <w:rsid w:val="001D2353"/>
    <w:rsid w:val="001D2AB2"/>
    <w:rsid w:val="001D2E3D"/>
    <w:rsid w:val="001D2EF4"/>
    <w:rsid w:val="001D365A"/>
    <w:rsid w:val="001D4688"/>
    <w:rsid w:val="001D5254"/>
    <w:rsid w:val="001D5CA8"/>
    <w:rsid w:val="001D5F20"/>
    <w:rsid w:val="001D63F5"/>
    <w:rsid w:val="001D6C49"/>
    <w:rsid w:val="001D6C77"/>
    <w:rsid w:val="001D73C6"/>
    <w:rsid w:val="001D76CD"/>
    <w:rsid w:val="001E0BA2"/>
    <w:rsid w:val="001E0D65"/>
    <w:rsid w:val="001E0D67"/>
    <w:rsid w:val="001E0E99"/>
    <w:rsid w:val="001E1244"/>
    <w:rsid w:val="001E1E0B"/>
    <w:rsid w:val="001E4986"/>
    <w:rsid w:val="001E4E6D"/>
    <w:rsid w:val="001E5101"/>
    <w:rsid w:val="001E51D6"/>
    <w:rsid w:val="001E54DA"/>
    <w:rsid w:val="001E6167"/>
    <w:rsid w:val="001E7335"/>
    <w:rsid w:val="001F086B"/>
    <w:rsid w:val="001F0977"/>
    <w:rsid w:val="001F0E05"/>
    <w:rsid w:val="001F14E1"/>
    <w:rsid w:val="001F1908"/>
    <w:rsid w:val="001F23A9"/>
    <w:rsid w:val="001F24C1"/>
    <w:rsid w:val="001F337C"/>
    <w:rsid w:val="001F3B6B"/>
    <w:rsid w:val="001F40B0"/>
    <w:rsid w:val="001F443B"/>
    <w:rsid w:val="001F44CB"/>
    <w:rsid w:val="001F6434"/>
    <w:rsid w:val="001F6B86"/>
    <w:rsid w:val="001F776A"/>
    <w:rsid w:val="001F793E"/>
    <w:rsid w:val="00200AB9"/>
    <w:rsid w:val="00200D12"/>
    <w:rsid w:val="002019BC"/>
    <w:rsid w:val="00204625"/>
    <w:rsid w:val="00205BCE"/>
    <w:rsid w:val="00206288"/>
    <w:rsid w:val="00206993"/>
    <w:rsid w:val="00206E0A"/>
    <w:rsid w:val="00207087"/>
    <w:rsid w:val="002079C4"/>
    <w:rsid w:val="00210643"/>
    <w:rsid w:val="002117F6"/>
    <w:rsid w:val="00211BEA"/>
    <w:rsid w:val="00211F8E"/>
    <w:rsid w:val="0021219B"/>
    <w:rsid w:val="0021248E"/>
    <w:rsid w:val="00212812"/>
    <w:rsid w:val="00213FC8"/>
    <w:rsid w:val="002147A8"/>
    <w:rsid w:val="002152E1"/>
    <w:rsid w:val="00215ECC"/>
    <w:rsid w:val="00216A8A"/>
    <w:rsid w:val="002171A3"/>
    <w:rsid w:val="00217C13"/>
    <w:rsid w:val="00221029"/>
    <w:rsid w:val="00221462"/>
    <w:rsid w:val="00221AAA"/>
    <w:rsid w:val="00221B0F"/>
    <w:rsid w:val="0022282D"/>
    <w:rsid w:val="00222D66"/>
    <w:rsid w:val="002235DA"/>
    <w:rsid w:val="00223A6D"/>
    <w:rsid w:val="00223F2D"/>
    <w:rsid w:val="00224340"/>
    <w:rsid w:val="00224459"/>
    <w:rsid w:val="002246E8"/>
    <w:rsid w:val="00225C62"/>
    <w:rsid w:val="00225D94"/>
    <w:rsid w:val="00226279"/>
    <w:rsid w:val="002264AE"/>
    <w:rsid w:val="002268EE"/>
    <w:rsid w:val="00226AA0"/>
    <w:rsid w:val="00227DD9"/>
    <w:rsid w:val="002304E4"/>
    <w:rsid w:val="002320A2"/>
    <w:rsid w:val="002335B8"/>
    <w:rsid w:val="0023423A"/>
    <w:rsid w:val="002355D7"/>
    <w:rsid w:val="00236233"/>
    <w:rsid w:val="00237454"/>
    <w:rsid w:val="00237B2A"/>
    <w:rsid w:val="002406D6"/>
    <w:rsid w:val="00240867"/>
    <w:rsid w:val="00240C5D"/>
    <w:rsid w:val="002410C5"/>
    <w:rsid w:val="00241BB7"/>
    <w:rsid w:val="00242657"/>
    <w:rsid w:val="0024440E"/>
    <w:rsid w:val="00244814"/>
    <w:rsid w:val="002448A4"/>
    <w:rsid w:val="002448C0"/>
    <w:rsid w:val="00245F44"/>
    <w:rsid w:val="002461CA"/>
    <w:rsid w:val="002463AA"/>
    <w:rsid w:val="00247575"/>
    <w:rsid w:val="00250B00"/>
    <w:rsid w:val="0025140E"/>
    <w:rsid w:val="002514B2"/>
    <w:rsid w:val="002516DC"/>
    <w:rsid w:val="002525E1"/>
    <w:rsid w:val="00253A3D"/>
    <w:rsid w:val="00253B12"/>
    <w:rsid w:val="00253C01"/>
    <w:rsid w:val="00255A4D"/>
    <w:rsid w:val="00255A7A"/>
    <w:rsid w:val="0026006A"/>
    <w:rsid w:val="00260BDE"/>
    <w:rsid w:val="00261777"/>
    <w:rsid w:val="00261D06"/>
    <w:rsid w:val="00261E58"/>
    <w:rsid w:val="00262B7C"/>
    <w:rsid w:val="002634C9"/>
    <w:rsid w:val="00263B55"/>
    <w:rsid w:val="00264521"/>
    <w:rsid w:val="00264C64"/>
    <w:rsid w:val="00265117"/>
    <w:rsid w:val="0026524B"/>
    <w:rsid w:val="002653D7"/>
    <w:rsid w:val="00265718"/>
    <w:rsid w:val="00266F85"/>
    <w:rsid w:val="00271591"/>
    <w:rsid w:val="002715A5"/>
    <w:rsid w:val="00271EAF"/>
    <w:rsid w:val="00272C01"/>
    <w:rsid w:val="00272FDD"/>
    <w:rsid w:val="002736D9"/>
    <w:rsid w:val="0027403B"/>
    <w:rsid w:val="0027507F"/>
    <w:rsid w:val="00275493"/>
    <w:rsid w:val="00275573"/>
    <w:rsid w:val="00275C5B"/>
    <w:rsid w:val="00275DCD"/>
    <w:rsid w:val="002762FD"/>
    <w:rsid w:val="00276405"/>
    <w:rsid w:val="00276D49"/>
    <w:rsid w:val="00277988"/>
    <w:rsid w:val="00281283"/>
    <w:rsid w:val="00281557"/>
    <w:rsid w:val="002820DB"/>
    <w:rsid w:val="00283977"/>
    <w:rsid w:val="00283E9C"/>
    <w:rsid w:val="00284919"/>
    <w:rsid w:val="0028497D"/>
    <w:rsid w:val="00286943"/>
    <w:rsid w:val="00286A39"/>
    <w:rsid w:val="00287DC5"/>
    <w:rsid w:val="002900EF"/>
    <w:rsid w:val="00290E13"/>
    <w:rsid w:val="0029131F"/>
    <w:rsid w:val="00292322"/>
    <w:rsid w:val="00293484"/>
    <w:rsid w:val="00294260"/>
    <w:rsid w:val="002950A8"/>
    <w:rsid w:val="00295301"/>
    <w:rsid w:val="00295818"/>
    <w:rsid w:val="00296530"/>
    <w:rsid w:val="002965BA"/>
    <w:rsid w:val="00296EF0"/>
    <w:rsid w:val="00297D36"/>
    <w:rsid w:val="002A1554"/>
    <w:rsid w:val="002A2EDD"/>
    <w:rsid w:val="002A32B1"/>
    <w:rsid w:val="002A3B0F"/>
    <w:rsid w:val="002A40D9"/>
    <w:rsid w:val="002A4A8A"/>
    <w:rsid w:val="002A4FC7"/>
    <w:rsid w:val="002A5735"/>
    <w:rsid w:val="002A6146"/>
    <w:rsid w:val="002A6612"/>
    <w:rsid w:val="002A6615"/>
    <w:rsid w:val="002B04AA"/>
    <w:rsid w:val="002B1080"/>
    <w:rsid w:val="002B171F"/>
    <w:rsid w:val="002B1B74"/>
    <w:rsid w:val="002B270C"/>
    <w:rsid w:val="002B49C2"/>
    <w:rsid w:val="002B4FAD"/>
    <w:rsid w:val="002B5B04"/>
    <w:rsid w:val="002B69A3"/>
    <w:rsid w:val="002B6CF5"/>
    <w:rsid w:val="002B6F98"/>
    <w:rsid w:val="002C013E"/>
    <w:rsid w:val="002C1B7B"/>
    <w:rsid w:val="002C1FE5"/>
    <w:rsid w:val="002C226E"/>
    <w:rsid w:val="002C3193"/>
    <w:rsid w:val="002C3CDB"/>
    <w:rsid w:val="002C64CD"/>
    <w:rsid w:val="002C66DD"/>
    <w:rsid w:val="002C67C6"/>
    <w:rsid w:val="002C6817"/>
    <w:rsid w:val="002D0197"/>
    <w:rsid w:val="002D1DA2"/>
    <w:rsid w:val="002D2B87"/>
    <w:rsid w:val="002D47CB"/>
    <w:rsid w:val="002D6347"/>
    <w:rsid w:val="002D6852"/>
    <w:rsid w:val="002D70EA"/>
    <w:rsid w:val="002E168A"/>
    <w:rsid w:val="002E16D6"/>
    <w:rsid w:val="002E321A"/>
    <w:rsid w:val="002E3222"/>
    <w:rsid w:val="002E3ABD"/>
    <w:rsid w:val="002E6E0C"/>
    <w:rsid w:val="002E7252"/>
    <w:rsid w:val="002F0984"/>
    <w:rsid w:val="002F1D2A"/>
    <w:rsid w:val="002F223B"/>
    <w:rsid w:val="002F2FDE"/>
    <w:rsid w:val="002F31CC"/>
    <w:rsid w:val="002F3BAF"/>
    <w:rsid w:val="002F44EE"/>
    <w:rsid w:val="002F4A2A"/>
    <w:rsid w:val="002F51ED"/>
    <w:rsid w:val="002F6522"/>
    <w:rsid w:val="00300CA2"/>
    <w:rsid w:val="00300D69"/>
    <w:rsid w:val="003018CA"/>
    <w:rsid w:val="00301D8F"/>
    <w:rsid w:val="0030264F"/>
    <w:rsid w:val="003028AF"/>
    <w:rsid w:val="00302F9C"/>
    <w:rsid w:val="00302FE8"/>
    <w:rsid w:val="003038AE"/>
    <w:rsid w:val="0030401E"/>
    <w:rsid w:val="003045D7"/>
    <w:rsid w:val="00304B3E"/>
    <w:rsid w:val="00305571"/>
    <w:rsid w:val="003056C6"/>
    <w:rsid w:val="00305CF8"/>
    <w:rsid w:val="00306018"/>
    <w:rsid w:val="00306C4E"/>
    <w:rsid w:val="00307325"/>
    <w:rsid w:val="00310127"/>
    <w:rsid w:val="003106AF"/>
    <w:rsid w:val="00311ABB"/>
    <w:rsid w:val="00311C3E"/>
    <w:rsid w:val="003126DB"/>
    <w:rsid w:val="00312BFD"/>
    <w:rsid w:val="00313618"/>
    <w:rsid w:val="00314EF4"/>
    <w:rsid w:val="00316011"/>
    <w:rsid w:val="00317590"/>
    <w:rsid w:val="00317CF1"/>
    <w:rsid w:val="00322D72"/>
    <w:rsid w:val="003236AD"/>
    <w:rsid w:val="003243BC"/>
    <w:rsid w:val="003244DF"/>
    <w:rsid w:val="0032467D"/>
    <w:rsid w:val="003248EB"/>
    <w:rsid w:val="00324A40"/>
    <w:rsid w:val="0032547A"/>
    <w:rsid w:val="003257F3"/>
    <w:rsid w:val="003268A9"/>
    <w:rsid w:val="00326ED4"/>
    <w:rsid w:val="00327085"/>
    <w:rsid w:val="00327474"/>
    <w:rsid w:val="00327770"/>
    <w:rsid w:val="00327BFC"/>
    <w:rsid w:val="00327C82"/>
    <w:rsid w:val="0033131D"/>
    <w:rsid w:val="0033226B"/>
    <w:rsid w:val="003329F0"/>
    <w:rsid w:val="00332CF5"/>
    <w:rsid w:val="00334966"/>
    <w:rsid w:val="00335393"/>
    <w:rsid w:val="00340539"/>
    <w:rsid w:val="00341705"/>
    <w:rsid w:val="00341A10"/>
    <w:rsid w:val="00341ABC"/>
    <w:rsid w:val="00341C11"/>
    <w:rsid w:val="00341EBE"/>
    <w:rsid w:val="00342970"/>
    <w:rsid w:val="003437A6"/>
    <w:rsid w:val="00343E3D"/>
    <w:rsid w:val="003443E7"/>
    <w:rsid w:val="003443F6"/>
    <w:rsid w:val="0034491C"/>
    <w:rsid w:val="00344AAB"/>
    <w:rsid w:val="00344BB4"/>
    <w:rsid w:val="00345311"/>
    <w:rsid w:val="00345407"/>
    <w:rsid w:val="00347AE0"/>
    <w:rsid w:val="00350398"/>
    <w:rsid w:val="00350480"/>
    <w:rsid w:val="00350A70"/>
    <w:rsid w:val="003521BC"/>
    <w:rsid w:val="00352883"/>
    <w:rsid w:val="00352D7F"/>
    <w:rsid w:val="0035304B"/>
    <w:rsid w:val="003536AF"/>
    <w:rsid w:val="003556E7"/>
    <w:rsid w:val="00355A59"/>
    <w:rsid w:val="003600E8"/>
    <w:rsid w:val="0036016A"/>
    <w:rsid w:val="003603B8"/>
    <w:rsid w:val="00360DEF"/>
    <w:rsid w:val="003615F5"/>
    <w:rsid w:val="003625CB"/>
    <w:rsid w:val="00363759"/>
    <w:rsid w:val="0036398B"/>
    <w:rsid w:val="00363A00"/>
    <w:rsid w:val="00363EBC"/>
    <w:rsid w:val="00364490"/>
    <w:rsid w:val="00365C17"/>
    <w:rsid w:val="00366944"/>
    <w:rsid w:val="00366F81"/>
    <w:rsid w:val="00370D5A"/>
    <w:rsid w:val="00371A2E"/>
    <w:rsid w:val="003725A0"/>
    <w:rsid w:val="00372ACD"/>
    <w:rsid w:val="00374BB9"/>
    <w:rsid w:val="00375C1F"/>
    <w:rsid w:val="00376D0C"/>
    <w:rsid w:val="00377226"/>
    <w:rsid w:val="00377289"/>
    <w:rsid w:val="0037764C"/>
    <w:rsid w:val="00377A2F"/>
    <w:rsid w:val="0038025D"/>
    <w:rsid w:val="00381D37"/>
    <w:rsid w:val="0038312C"/>
    <w:rsid w:val="00383149"/>
    <w:rsid w:val="003845A8"/>
    <w:rsid w:val="00384668"/>
    <w:rsid w:val="00385438"/>
    <w:rsid w:val="003859A6"/>
    <w:rsid w:val="00386FAC"/>
    <w:rsid w:val="00390253"/>
    <w:rsid w:val="00391046"/>
    <w:rsid w:val="00391F97"/>
    <w:rsid w:val="00392B8C"/>
    <w:rsid w:val="00392E0C"/>
    <w:rsid w:val="00392F4E"/>
    <w:rsid w:val="00393577"/>
    <w:rsid w:val="00393826"/>
    <w:rsid w:val="00393DAF"/>
    <w:rsid w:val="00395BB2"/>
    <w:rsid w:val="003960F8"/>
    <w:rsid w:val="00397253"/>
    <w:rsid w:val="00397F4A"/>
    <w:rsid w:val="003A0129"/>
    <w:rsid w:val="003A0508"/>
    <w:rsid w:val="003A127E"/>
    <w:rsid w:val="003A1CE2"/>
    <w:rsid w:val="003A203C"/>
    <w:rsid w:val="003A2096"/>
    <w:rsid w:val="003A2E6A"/>
    <w:rsid w:val="003A2EF2"/>
    <w:rsid w:val="003A3127"/>
    <w:rsid w:val="003A508A"/>
    <w:rsid w:val="003A5D59"/>
    <w:rsid w:val="003A5D90"/>
    <w:rsid w:val="003A60EC"/>
    <w:rsid w:val="003A6159"/>
    <w:rsid w:val="003A633E"/>
    <w:rsid w:val="003A6364"/>
    <w:rsid w:val="003B0B75"/>
    <w:rsid w:val="003B0C71"/>
    <w:rsid w:val="003B2083"/>
    <w:rsid w:val="003B2AE6"/>
    <w:rsid w:val="003B462D"/>
    <w:rsid w:val="003B49F3"/>
    <w:rsid w:val="003B5177"/>
    <w:rsid w:val="003B64C8"/>
    <w:rsid w:val="003B7099"/>
    <w:rsid w:val="003B712F"/>
    <w:rsid w:val="003B78DC"/>
    <w:rsid w:val="003B7A37"/>
    <w:rsid w:val="003B7EE2"/>
    <w:rsid w:val="003C0813"/>
    <w:rsid w:val="003C0930"/>
    <w:rsid w:val="003C0E6A"/>
    <w:rsid w:val="003C0F6F"/>
    <w:rsid w:val="003C132D"/>
    <w:rsid w:val="003C15C0"/>
    <w:rsid w:val="003C3775"/>
    <w:rsid w:val="003C3C5A"/>
    <w:rsid w:val="003C3DEA"/>
    <w:rsid w:val="003C3F47"/>
    <w:rsid w:val="003C48B5"/>
    <w:rsid w:val="003C4D02"/>
    <w:rsid w:val="003C60DC"/>
    <w:rsid w:val="003C7B95"/>
    <w:rsid w:val="003D02F3"/>
    <w:rsid w:val="003D0376"/>
    <w:rsid w:val="003D10B3"/>
    <w:rsid w:val="003D33C3"/>
    <w:rsid w:val="003D4BE7"/>
    <w:rsid w:val="003D4F64"/>
    <w:rsid w:val="003D5246"/>
    <w:rsid w:val="003D5751"/>
    <w:rsid w:val="003D58C9"/>
    <w:rsid w:val="003D63E8"/>
    <w:rsid w:val="003D655D"/>
    <w:rsid w:val="003D71D4"/>
    <w:rsid w:val="003E15C4"/>
    <w:rsid w:val="003E1E5A"/>
    <w:rsid w:val="003E2BBA"/>
    <w:rsid w:val="003E3AE5"/>
    <w:rsid w:val="003E3CDF"/>
    <w:rsid w:val="003E4513"/>
    <w:rsid w:val="003E4ED7"/>
    <w:rsid w:val="003E579F"/>
    <w:rsid w:val="003E659B"/>
    <w:rsid w:val="003E65B5"/>
    <w:rsid w:val="003E6FD9"/>
    <w:rsid w:val="003F04A2"/>
    <w:rsid w:val="003F2845"/>
    <w:rsid w:val="003F398F"/>
    <w:rsid w:val="003F3CB4"/>
    <w:rsid w:val="003F5F69"/>
    <w:rsid w:val="003F6240"/>
    <w:rsid w:val="003F7124"/>
    <w:rsid w:val="003F7830"/>
    <w:rsid w:val="0040053E"/>
    <w:rsid w:val="0040073F"/>
    <w:rsid w:val="00403138"/>
    <w:rsid w:val="00403C72"/>
    <w:rsid w:val="00403FD2"/>
    <w:rsid w:val="00405ED4"/>
    <w:rsid w:val="0040604A"/>
    <w:rsid w:val="00406738"/>
    <w:rsid w:val="00406F71"/>
    <w:rsid w:val="00407309"/>
    <w:rsid w:val="0040795C"/>
    <w:rsid w:val="00412D41"/>
    <w:rsid w:val="00413A2C"/>
    <w:rsid w:val="00414162"/>
    <w:rsid w:val="00414EFA"/>
    <w:rsid w:val="004154D5"/>
    <w:rsid w:val="004155AC"/>
    <w:rsid w:val="00415E0B"/>
    <w:rsid w:val="0042107E"/>
    <w:rsid w:val="004215ED"/>
    <w:rsid w:val="0042166D"/>
    <w:rsid w:val="00422810"/>
    <w:rsid w:val="0042501F"/>
    <w:rsid w:val="00425B22"/>
    <w:rsid w:val="004265E4"/>
    <w:rsid w:val="0042671A"/>
    <w:rsid w:val="00427F22"/>
    <w:rsid w:val="00427F25"/>
    <w:rsid w:val="00432D50"/>
    <w:rsid w:val="0043301F"/>
    <w:rsid w:val="0043310D"/>
    <w:rsid w:val="0043327B"/>
    <w:rsid w:val="00433E88"/>
    <w:rsid w:val="004347EC"/>
    <w:rsid w:val="00435DE9"/>
    <w:rsid w:val="00435FD9"/>
    <w:rsid w:val="0043674F"/>
    <w:rsid w:val="00436BC6"/>
    <w:rsid w:val="00436DC6"/>
    <w:rsid w:val="00436E21"/>
    <w:rsid w:val="004375A3"/>
    <w:rsid w:val="004377D7"/>
    <w:rsid w:val="00440FB7"/>
    <w:rsid w:val="0044264C"/>
    <w:rsid w:val="00442B52"/>
    <w:rsid w:val="004436A9"/>
    <w:rsid w:val="00443ECD"/>
    <w:rsid w:val="00444021"/>
    <w:rsid w:val="00444319"/>
    <w:rsid w:val="004444B7"/>
    <w:rsid w:val="00445290"/>
    <w:rsid w:val="0044542D"/>
    <w:rsid w:val="004460D5"/>
    <w:rsid w:val="0044676C"/>
    <w:rsid w:val="00446E4D"/>
    <w:rsid w:val="00451A4F"/>
    <w:rsid w:val="00451CFB"/>
    <w:rsid w:val="00451F8B"/>
    <w:rsid w:val="0045330A"/>
    <w:rsid w:val="0045336B"/>
    <w:rsid w:val="00453687"/>
    <w:rsid w:val="00453843"/>
    <w:rsid w:val="004539AA"/>
    <w:rsid w:val="00455D3F"/>
    <w:rsid w:val="004619C1"/>
    <w:rsid w:val="00462497"/>
    <w:rsid w:val="0046354B"/>
    <w:rsid w:val="004638FA"/>
    <w:rsid w:val="00463F0F"/>
    <w:rsid w:val="00464FCF"/>
    <w:rsid w:val="004654B2"/>
    <w:rsid w:val="00466086"/>
    <w:rsid w:val="00467138"/>
    <w:rsid w:val="0046728B"/>
    <w:rsid w:val="00470B68"/>
    <w:rsid w:val="004728C6"/>
    <w:rsid w:val="00472A8C"/>
    <w:rsid w:val="00472EE4"/>
    <w:rsid w:val="0047363D"/>
    <w:rsid w:val="004742A5"/>
    <w:rsid w:val="00474537"/>
    <w:rsid w:val="00474752"/>
    <w:rsid w:val="004755FE"/>
    <w:rsid w:val="00476238"/>
    <w:rsid w:val="004764E8"/>
    <w:rsid w:val="004765D7"/>
    <w:rsid w:val="0047682A"/>
    <w:rsid w:val="00477026"/>
    <w:rsid w:val="00477B4D"/>
    <w:rsid w:val="00477C77"/>
    <w:rsid w:val="00480B5F"/>
    <w:rsid w:val="004837E6"/>
    <w:rsid w:val="0048382F"/>
    <w:rsid w:val="00484F04"/>
    <w:rsid w:val="004854A5"/>
    <w:rsid w:val="00487813"/>
    <w:rsid w:val="00487D9E"/>
    <w:rsid w:val="00487F84"/>
    <w:rsid w:val="0049010A"/>
    <w:rsid w:val="00490FCE"/>
    <w:rsid w:val="0049103C"/>
    <w:rsid w:val="00491F15"/>
    <w:rsid w:val="00492699"/>
    <w:rsid w:val="0049281A"/>
    <w:rsid w:val="004931A9"/>
    <w:rsid w:val="00494830"/>
    <w:rsid w:val="004949B6"/>
    <w:rsid w:val="00494A0C"/>
    <w:rsid w:val="00494A8B"/>
    <w:rsid w:val="00494EE4"/>
    <w:rsid w:val="00495920"/>
    <w:rsid w:val="00495DD9"/>
    <w:rsid w:val="0049652F"/>
    <w:rsid w:val="0049706D"/>
    <w:rsid w:val="00497B24"/>
    <w:rsid w:val="00497BD0"/>
    <w:rsid w:val="004A06C8"/>
    <w:rsid w:val="004A1510"/>
    <w:rsid w:val="004A2138"/>
    <w:rsid w:val="004A27D0"/>
    <w:rsid w:val="004A3DB6"/>
    <w:rsid w:val="004A550C"/>
    <w:rsid w:val="004A6A9A"/>
    <w:rsid w:val="004A7794"/>
    <w:rsid w:val="004B09BD"/>
    <w:rsid w:val="004B2254"/>
    <w:rsid w:val="004B2F5D"/>
    <w:rsid w:val="004B2FF3"/>
    <w:rsid w:val="004B3550"/>
    <w:rsid w:val="004B4961"/>
    <w:rsid w:val="004B5B2D"/>
    <w:rsid w:val="004B6026"/>
    <w:rsid w:val="004B61EC"/>
    <w:rsid w:val="004B6FB9"/>
    <w:rsid w:val="004B725D"/>
    <w:rsid w:val="004B7A6A"/>
    <w:rsid w:val="004C00AC"/>
    <w:rsid w:val="004C026D"/>
    <w:rsid w:val="004C057B"/>
    <w:rsid w:val="004C152C"/>
    <w:rsid w:val="004C1C64"/>
    <w:rsid w:val="004C1EC4"/>
    <w:rsid w:val="004C21C4"/>
    <w:rsid w:val="004C23DB"/>
    <w:rsid w:val="004C2D64"/>
    <w:rsid w:val="004C3375"/>
    <w:rsid w:val="004C3971"/>
    <w:rsid w:val="004C4CA8"/>
    <w:rsid w:val="004C4E7A"/>
    <w:rsid w:val="004C54F0"/>
    <w:rsid w:val="004C56A8"/>
    <w:rsid w:val="004C56E8"/>
    <w:rsid w:val="004C6B4E"/>
    <w:rsid w:val="004C709E"/>
    <w:rsid w:val="004D0B64"/>
    <w:rsid w:val="004D2DE5"/>
    <w:rsid w:val="004D2FEB"/>
    <w:rsid w:val="004D3BF5"/>
    <w:rsid w:val="004D4D09"/>
    <w:rsid w:val="004D4D68"/>
    <w:rsid w:val="004D70E0"/>
    <w:rsid w:val="004D7117"/>
    <w:rsid w:val="004D770B"/>
    <w:rsid w:val="004D7F0C"/>
    <w:rsid w:val="004E1135"/>
    <w:rsid w:val="004E120A"/>
    <w:rsid w:val="004E16AA"/>
    <w:rsid w:val="004E1993"/>
    <w:rsid w:val="004E3C83"/>
    <w:rsid w:val="004E5E11"/>
    <w:rsid w:val="004E61FB"/>
    <w:rsid w:val="004E6F2D"/>
    <w:rsid w:val="004F09DB"/>
    <w:rsid w:val="004F0AF7"/>
    <w:rsid w:val="004F13A5"/>
    <w:rsid w:val="004F1AF9"/>
    <w:rsid w:val="004F1D0A"/>
    <w:rsid w:val="004F34AD"/>
    <w:rsid w:val="004F44F2"/>
    <w:rsid w:val="004F617C"/>
    <w:rsid w:val="004F7CA0"/>
    <w:rsid w:val="004F7D1A"/>
    <w:rsid w:val="005013EA"/>
    <w:rsid w:val="00502141"/>
    <w:rsid w:val="00502514"/>
    <w:rsid w:val="00503E19"/>
    <w:rsid w:val="00504031"/>
    <w:rsid w:val="005046FB"/>
    <w:rsid w:val="00504DB7"/>
    <w:rsid w:val="005050ED"/>
    <w:rsid w:val="00505779"/>
    <w:rsid w:val="005062B1"/>
    <w:rsid w:val="005064A1"/>
    <w:rsid w:val="0050673F"/>
    <w:rsid w:val="00507ED8"/>
    <w:rsid w:val="0051075A"/>
    <w:rsid w:val="00510D9A"/>
    <w:rsid w:val="005111F1"/>
    <w:rsid w:val="005115C9"/>
    <w:rsid w:val="005119CA"/>
    <w:rsid w:val="00511F26"/>
    <w:rsid w:val="00513858"/>
    <w:rsid w:val="00514DDD"/>
    <w:rsid w:val="00515D99"/>
    <w:rsid w:val="005160DA"/>
    <w:rsid w:val="0051722C"/>
    <w:rsid w:val="0051732F"/>
    <w:rsid w:val="00517597"/>
    <w:rsid w:val="0052019B"/>
    <w:rsid w:val="00520A5F"/>
    <w:rsid w:val="00520B97"/>
    <w:rsid w:val="00521343"/>
    <w:rsid w:val="0052216B"/>
    <w:rsid w:val="00524142"/>
    <w:rsid w:val="00524283"/>
    <w:rsid w:val="00524D94"/>
    <w:rsid w:val="00524F64"/>
    <w:rsid w:val="005251DE"/>
    <w:rsid w:val="0052564B"/>
    <w:rsid w:val="00525B4F"/>
    <w:rsid w:val="00526258"/>
    <w:rsid w:val="005263F4"/>
    <w:rsid w:val="00526BAF"/>
    <w:rsid w:val="0052719B"/>
    <w:rsid w:val="005273F6"/>
    <w:rsid w:val="0053231E"/>
    <w:rsid w:val="005330DF"/>
    <w:rsid w:val="00533652"/>
    <w:rsid w:val="00534718"/>
    <w:rsid w:val="005348AA"/>
    <w:rsid w:val="00535348"/>
    <w:rsid w:val="005367AD"/>
    <w:rsid w:val="005367D2"/>
    <w:rsid w:val="00537363"/>
    <w:rsid w:val="005377FC"/>
    <w:rsid w:val="005413FF"/>
    <w:rsid w:val="005414C4"/>
    <w:rsid w:val="0054250E"/>
    <w:rsid w:val="00543369"/>
    <w:rsid w:val="00545503"/>
    <w:rsid w:val="00545F03"/>
    <w:rsid w:val="005468EE"/>
    <w:rsid w:val="00546F3C"/>
    <w:rsid w:val="0054764D"/>
    <w:rsid w:val="00550D23"/>
    <w:rsid w:val="005515C9"/>
    <w:rsid w:val="00551E82"/>
    <w:rsid w:val="0055221D"/>
    <w:rsid w:val="0055320A"/>
    <w:rsid w:val="005539D8"/>
    <w:rsid w:val="0055441A"/>
    <w:rsid w:val="0055554E"/>
    <w:rsid w:val="00556684"/>
    <w:rsid w:val="005574DB"/>
    <w:rsid w:val="005575C9"/>
    <w:rsid w:val="00557678"/>
    <w:rsid w:val="00557DE2"/>
    <w:rsid w:val="00557EAD"/>
    <w:rsid w:val="00561A62"/>
    <w:rsid w:val="00563A76"/>
    <w:rsid w:val="00563B4C"/>
    <w:rsid w:val="005648E5"/>
    <w:rsid w:val="00564B58"/>
    <w:rsid w:val="00565342"/>
    <w:rsid w:val="0056590B"/>
    <w:rsid w:val="005665CA"/>
    <w:rsid w:val="00567045"/>
    <w:rsid w:val="00567124"/>
    <w:rsid w:val="00567D40"/>
    <w:rsid w:val="00570C9D"/>
    <w:rsid w:val="00570E67"/>
    <w:rsid w:val="00570F99"/>
    <w:rsid w:val="00571DF6"/>
    <w:rsid w:val="005729E2"/>
    <w:rsid w:val="0057407A"/>
    <w:rsid w:val="00574688"/>
    <w:rsid w:val="00575B52"/>
    <w:rsid w:val="005765D6"/>
    <w:rsid w:val="00576A84"/>
    <w:rsid w:val="00576AA0"/>
    <w:rsid w:val="005773A3"/>
    <w:rsid w:val="00577478"/>
    <w:rsid w:val="00580D4E"/>
    <w:rsid w:val="00581184"/>
    <w:rsid w:val="00581F0B"/>
    <w:rsid w:val="005827BA"/>
    <w:rsid w:val="005837DB"/>
    <w:rsid w:val="00583DC5"/>
    <w:rsid w:val="005841C0"/>
    <w:rsid w:val="0058521A"/>
    <w:rsid w:val="0058573E"/>
    <w:rsid w:val="005859EA"/>
    <w:rsid w:val="005876A5"/>
    <w:rsid w:val="00587D88"/>
    <w:rsid w:val="00590A44"/>
    <w:rsid w:val="00590E0C"/>
    <w:rsid w:val="005916D5"/>
    <w:rsid w:val="0059294C"/>
    <w:rsid w:val="00593139"/>
    <w:rsid w:val="005938A6"/>
    <w:rsid w:val="00593F87"/>
    <w:rsid w:val="00594867"/>
    <w:rsid w:val="00594DA8"/>
    <w:rsid w:val="0059580F"/>
    <w:rsid w:val="00596CCC"/>
    <w:rsid w:val="005972D1"/>
    <w:rsid w:val="005977DB"/>
    <w:rsid w:val="00597DA6"/>
    <w:rsid w:val="00597F5A"/>
    <w:rsid w:val="005A0442"/>
    <w:rsid w:val="005A1C5E"/>
    <w:rsid w:val="005A21BC"/>
    <w:rsid w:val="005A3D84"/>
    <w:rsid w:val="005A3E26"/>
    <w:rsid w:val="005A422D"/>
    <w:rsid w:val="005A4C06"/>
    <w:rsid w:val="005A50F0"/>
    <w:rsid w:val="005A65E4"/>
    <w:rsid w:val="005B0B75"/>
    <w:rsid w:val="005B13F6"/>
    <w:rsid w:val="005B14E2"/>
    <w:rsid w:val="005B1800"/>
    <w:rsid w:val="005B2F80"/>
    <w:rsid w:val="005B3C1A"/>
    <w:rsid w:val="005B3CCE"/>
    <w:rsid w:val="005B41D1"/>
    <w:rsid w:val="005B5F6B"/>
    <w:rsid w:val="005C0020"/>
    <w:rsid w:val="005C32EA"/>
    <w:rsid w:val="005C3F04"/>
    <w:rsid w:val="005C4386"/>
    <w:rsid w:val="005C6C8B"/>
    <w:rsid w:val="005C7B89"/>
    <w:rsid w:val="005C7EAA"/>
    <w:rsid w:val="005D1BC4"/>
    <w:rsid w:val="005D28EE"/>
    <w:rsid w:val="005D2E0C"/>
    <w:rsid w:val="005D33DB"/>
    <w:rsid w:val="005D45DF"/>
    <w:rsid w:val="005D48C3"/>
    <w:rsid w:val="005D4D18"/>
    <w:rsid w:val="005D5413"/>
    <w:rsid w:val="005D5762"/>
    <w:rsid w:val="005D57EE"/>
    <w:rsid w:val="005E032A"/>
    <w:rsid w:val="005E0653"/>
    <w:rsid w:val="005E09B8"/>
    <w:rsid w:val="005E0BC9"/>
    <w:rsid w:val="005E1237"/>
    <w:rsid w:val="005E1AB7"/>
    <w:rsid w:val="005E3BAF"/>
    <w:rsid w:val="005E4032"/>
    <w:rsid w:val="005E4D69"/>
    <w:rsid w:val="005E6AF5"/>
    <w:rsid w:val="005E6DDA"/>
    <w:rsid w:val="005E6DF6"/>
    <w:rsid w:val="005E74C6"/>
    <w:rsid w:val="005E7560"/>
    <w:rsid w:val="005E78AA"/>
    <w:rsid w:val="005F0593"/>
    <w:rsid w:val="005F187C"/>
    <w:rsid w:val="005F20C3"/>
    <w:rsid w:val="005F21CC"/>
    <w:rsid w:val="005F31C0"/>
    <w:rsid w:val="005F3860"/>
    <w:rsid w:val="005F3D3D"/>
    <w:rsid w:val="005F63C1"/>
    <w:rsid w:val="00600421"/>
    <w:rsid w:val="006017DC"/>
    <w:rsid w:val="00601820"/>
    <w:rsid w:val="006019B8"/>
    <w:rsid w:val="00602039"/>
    <w:rsid w:val="006021E5"/>
    <w:rsid w:val="006041B1"/>
    <w:rsid w:val="00604259"/>
    <w:rsid w:val="00604A7C"/>
    <w:rsid w:val="00604E31"/>
    <w:rsid w:val="006070B8"/>
    <w:rsid w:val="0060774B"/>
    <w:rsid w:val="006078A9"/>
    <w:rsid w:val="00607A3C"/>
    <w:rsid w:val="00607ACB"/>
    <w:rsid w:val="0061126F"/>
    <w:rsid w:val="00612BBB"/>
    <w:rsid w:val="00613998"/>
    <w:rsid w:val="00614E3D"/>
    <w:rsid w:val="006153BE"/>
    <w:rsid w:val="006153F6"/>
    <w:rsid w:val="00615773"/>
    <w:rsid w:val="006167A8"/>
    <w:rsid w:val="006168B9"/>
    <w:rsid w:val="00620134"/>
    <w:rsid w:val="00622EE3"/>
    <w:rsid w:val="00623D3E"/>
    <w:rsid w:val="00623F2B"/>
    <w:rsid w:val="0062544A"/>
    <w:rsid w:val="006267AD"/>
    <w:rsid w:val="006300DA"/>
    <w:rsid w:val="006303C6"/>
    <w:rsid w:val="006309C9"/>
    <w:rsid w:val="00631250"/>
    <w:rsid w:val="0063169E"/>
    <w:rsid w:val="00631EE4"/>
    <w:rsid w:val="00632AE6"/>
    <w:rsid w:val="00632EC4"/>
    <w:rsid w:val="00634590"/>
    <w:rsid w:val="00634E99"/>
    <w:rsid w:val="00635501"/>
    <w:rsid w:val="00635A6F"/>
    <w:rsid w:val="0063604B"/>
    <w:rsid w:val="006369EA"/>
    <w:rsid w:val="0063704C"/>
    <w:rsid w:val="0063741D"/>
    <w:rsid w:val="00637722"/>
    <w:rsid w:val="00637832"/>
    <w:rsid w:val="00637D68"/>
    <w:rsid w:val="00640786"/>
    <w:rsid w:val="00640CF5"/>
    <w:rsid w:val="00642D86"/>
    <w:rsid w:val="00642FB1"/>
    <w:rsid w:val="0064391E"/>
    <w:rsid w:val="0064468C"/>
    <w:rsid w:val="00644EC8"/>
    <w:rsid w:val="00647C65"/>
    <w:rsid w:val="00650C88"/>
    <w:rsid w:val="006513FB"/>
    <w:rsid w:val="0065246B"/>
    <w:rsid w:val="00652620"/>
    <w:rsid w:val="00652A05"/>
    <w:rsid w:val="00653047"/>
    <w:rsid w:val="0065319A"/>
    <w:rsid w:val="00653596"/>
    <w:rsid w:val="00654618"/>
    <w:rsid w:val="00654A5A"/>
    <w:rsid w:val="00654F81"/>
    <w:rsid w:val="00655848"/>
    <w:rsid w:val="00655BC1"/>
    <w:rsid w:val="00655C6B"/>
    <w:rsid w:val="0065640E"/>
    <w:rsid w:val="00660A73"/>
    <w:rsid w:val="00661881"/>
    <w:rsid w:val="00662256"/>
    <w:rsid w:val="00662696"/>
    <w:rsid w:val="00662B3C"/>
    <w:rsid w:val="00662B49"/>
    <w:rsid w:val="00663BBF"/>
    <w:rsid w:val="00666D15"/>
    <w:rsid w:val="00666D22"/>
    <w:rsid w:val="006676DE"/>
    <w:rsid w:val="00670B71"/>
    <w:rsid w:val="00670E3D"/>
    <w:rsid w:val="00670F6E"/>
    <w:rsid w:val="00670FC3"/>
    <w:rsid w:val="0067215B"/>
    <w:rsid w:val="00672B66"/>
    <w:rsid w:val="00672C48"/>
    <w:rsid w:val="006747D0"/>
    <w:rsid w:val="00674F17"/>
    <w:rsid w:val="006755B9"/>
    <w:rsid w:val="00675837"/>
    <w:rsid w:val="00675AA4"/>
    <w:rsid w:val="00675EBC"/>
    <w:rsid w:val="00675FD1"/>
    <w:rsid w:val="006768FC"/>
    <w:rsid w:val="00676EBA"/>
    <w:rsid w:val="00681436"/>
    <w:rsid w:val="006815DA"/>
    <w:rsid w:val="006824A3"/>
    <w:rsid w:val="0068287A"/>
    <w:rsid w:val="006829C5"/>
    <w:rsid w:val="006831AA"/>
    <w:rsid w:val="006833B9"/>
    <w:rsid w:val="0068371C"/>
    <w:rsid w:val="0068376B"/>
    <w:rsid w:val="0068418C"/>
    <w:rsid w:val="00685BFC"/>
    <w:rsid w:val="00687062"/>
    <w:rsid w:val="006902D7"/>
    <w:rsid w:val="006905C9"/>
    <w:rsid w:val="006908E2"/>
    <w:rsid w:val="00691256"/>
    <w:rsid w:val="00691A12"/>
    <w:rsid w:val="00691B20"/>
    <w:rsid w:val="00692171"/>
    <w:rsid w:val="00693000"/>
    <w:rsid w:val="00693C45"/>
    <w:rsid w:val="0069507F"/>
    <w:rsid w:val="00695930"/>
    <w:rsid w:val="00696312"/>
    <w:rsid w:val="00696706"/>
    <w:rsid w:val="00696C9A"/>
    <w:rsid w:val="00697A38"/>
    <w:rsid w:val="00697B49"/>
    <w:rsid w:val="006A051A"/>
    <w:rsid w:val="006A0E42"/>
    <w:rsid w:val="006A1074"/>
    <w:rsid w:val="006A1198"/>
    <w:rsid w:val="006A1AD5"/>
    <w:rsid w:val="006A22E8"/>
    <w:rsid w:val="006A2DB3"/>
    <w:rsid w:val="006A3AE1"/>
    <w:rsid w:val="006A61E6"/>
    <w:rsid w:val="006A7196"/>
    <w:rsid w:val="006A7F80"/>
    <w:rsid w:val="006A7FC9"/>
    <w:rsid w:val="006B0245"/>
    <w:rsid w:val="006B1418"/>
    <w:rsid w:val="006B1CD3"/>
    <w:rsid w:val="006B1FC4"/>
    <w:rsid w:val="006B2300"/>
    <w:rsid w:val="006B26D1"/>
    <w:rsid w:val="006B4340"/>
    <w:rsid w:val="006B48DD"/>
    <w:rsid w:val="006B49D3"/>
    <w:rsid w:val="006B6B54"/>
    <w:rsid w:val="006C1FA4"/>
    <w:rsid w:val="006C37E0"/>
    <w:rsid w:val="006C4AF0"/>
    <w:rsid w:val="006C5C59"/>
    <w:rsid w:val="006C6BBB"/>
    <w:rsid w:val="006D0DEF"/>
    <w:rsid w:val="006D0E17"/>
    <w:rsid w:val="006D1E62"/>
    <w:rsid w:val="006D256F"/>
    <w:rsid w:val="006D29EA"/>
    <w:rsid w:val="006D2C03"/>
    <w:rsid w:val="006D426F"/>
    <w:rsid w:val="006E037A"/>
    <w:rsid w:val="006E06DE"/>
    <w:rsid w:val="006E0937"/>
    <w:rsid w:val="006E0EC5"/>
    <w:rsid w:val="006E1578"/>
    <w:rsid w:val="006E15D6"/>
    <w:rsid w:val="006E33C7"/>
    <w:rsid w:val="006E3E60"/>
    <w:rsid w:val="006E4433"/>
    <w:rsid w:val="006E4710"/>
    <w:rsid w:val="006E4848"/>
    <w:rsid w:val="006E4FC1"/>
    <w:rsid w:val="006E56B8"/>
    <w:rsid w:val="006E69C1"/>
    <w:rsid w:val="006E7801"/>
    <w:rsid w:val="006E7978"/>
    <w:rsid w:val="006F0FD1"/>
    <w:rsid w:val="006F2666"/>
    <w:rsid w:val="006F3767"/>
    <w:rsid w:val="006F37FC"/>
    <w:rsid w:val="006F43F7"/>
    <w:rsid w:val="006F446A"/>
    <w:rsid w:val="006F4C95"/>
    <w:rsid w:val="006F4F15"/>
    <w:rsid w:val="006F578E"/>
    <w:rsid w:val="006F5E97"/>
    <w:rsid w:val="006F6B74"/>
    <w:rsid w:val="0070067B"/>
    <w:rsid w:val="00703A64"/>
    <w:rsid w:val="007047A0"/>
    <w:rsid w:val="00705207"/>
    <w:rsid w:val="00705969"/>
    <w:rsid w:val="00706A60"/>
    <w:rsid w:val="007070A1"/>
    <w:rsid w:val="00707AEB"/>
    <w:rsid w:val="00710D0E"/>
    <w:rsid w:val="0071119E"/>
    <w:rsid w:val="00711F19"/>
    <w:rsid w:val="00714198"/>
    <w:rsid w:val="00714844"/>
    <w:rsid w:val="007148D3"/>
    <w:rsid w:val="00714940"/>
    <w:rsid w:val="00714DB7"/>
    <w:rsid w:val="00715483"/>
    <w:rsid w:val="00721F79"/>
    <w:rsid w:val="00722517"/>
    <w:rsid w:val="007226C2"/>
    <w:rsid w:val="007235E9"/>
    <w:rsid w:val="00725A20"/>
    <w:rsid w:val="007265C0"/>
    <w:rsid w:val="007277CC"/>
    <w:rsid w:val="0073010C"/>
    <w:rsid w:val="007303D6"/>
    <w:rsid w:val="00730CFC"/>
    <w:rsid w:val="007312A3"/>
    <w:rsid w:val="00731885"/>
    <w:rsid w:val="00733150"/>
    <w:rsid w:val="00733EBE"/>
    <w:rsid w:val="00735BD7"/>
    <w:rsid w:val="0073601C"/>
    <w:rsid w:val="00736F87"/>
    <w:rsid w:val="0073741D"/>
    <w:rsid w:val="007378BD"/>
    <w:rsid w:val="00737A0E"/>
    <w:rsid w:val="00737ECB"/>
    <w:rsid w:val="007405C4"/>
    <w:rsid w:val="0074157F"/>
    <w:rsid w:val="00741EFA"/>
    <w:rsid w:val="007428CD"/>
    <w:rsid w:val="007445A4"/>
    <w:rsid w:val="0075027C"/>
    <w:rsid w:val="0075112C"/>
    <w:rsid w:val="0075196D"/>
    <w:rsid w:val="00752221"/>
    <w:rsid w:val="00752A0E"/>
    <w:rsid w:val="007542E1"/>
    <w:rsid w:val="00755CA9"/>
    <w:rsid w:val="00756217"/>
    <w:rsid w:val="007563FA"/>
    <w:rsid w:val="00757911"/>
    <w:rsid w:val="007602A8"/>
    <w:rsid w:val="00760804"/>
    <w:rsid w:val="00760806"/>
    <w:rsid w:val="0076105B"/>
    <w:rsid w:val="0076159F"/>
    <w:rsid w:val="00762FCC"/>
    <w:rsid w:val="00763540"/>
    <w:rsid w:val="00765EBF"/>
    <w:rsid w:val="00765EF6"/>
    <w:rsid w:val="00767B16"/>
    <w:rsid w:val="0077086A"/>
    <w:rsid w:val="00770C26"/>
    <w:rsid w:val="007710E7"/>
    <w:rsid w:val="00771304"/>
    <w:rsid w:val="0077344F"/>
    <w:rsid w:val="007737E9"/>
    <w:rsid w:val="00773BE2"/>
    <w:rsid w:val="007740CF"/>
    <w:rsid w:val="00775768"/>
    <w:rsid w:val="00776B5B"/>
    <w:rsid w:val="00777ACD"/>
    <w:rsid w:val="00777E85"/>
    <w:rsid w:val="00777EC4"/>
    <w:rsid w:val="007806D8"/>
    <w:rsid w:val="00780941"/>
    <w:rsid w:val="0078132E"/>
    <w:rsid w:val="007838EB"/>
    <w:rsid w:val="00783C7D"/>
    <w:rsid w:val="00783EA5"/>
    <w:rsid w:val="007840F9"/>
    <w:rsid w:val="00784B02"/>
    <w:rsid w:val="00785DD0"/>
    <w:rsid w:val="00785F9B"/>
    <w:rsid w:val="0078601D"/>
    <w:rsid w:val="00786B31"/>
    <w:rsid w:val="00786E3A"/>
    <w:rsid w:val="0078703C"/>
    <w:rsid w:val="00790267"/>
    <w:rsid w:val="00791D0F"/>
    <w:rsid w:val="00792000"/>
    <w:rsid w:val="00792B08"/>
    <w:rsid w:val="0079310B"/>
    <w:rsid w:val="007941C4"/>
    <w:rsid w:val="00794745"/>
    <w:rsid w:val="007956E8"/>
    <w:rsid w:val="00797024"/>
    <w:rsid w:val="00797360"/>
    <w:rsid w:val="00797824"/>
    <w:rsid w:val="00797E80"/>
    <w:rsid w:val="007A01A7"/>
    <w:rsid w:val="007A05E9"/>
    <w:rsid w:val="007A0D9B"/>
    <w:rsid w:val="007A1A38"/>
    <w:rsid w:val="007A2DE5"/>
    <w:rsid w:val="007A3B54"/>
    <w:rsid w:val="007A3EF2"/>
    <w:rsid w:val="007A3F4F"/>
    <w:rsid w:val="007A40AB"/>
    <w:rsid w:val="007A4CAE"/>
    <w:rsid w:val="007A5052"/>
    <w:rsid w:val="007A50A5"/>
    <w:rsid w:val="007A5675"/>
    <w:rsid w:val="007A6E7B"/>
    <w:rsid w:val="007A6F5D"/>
    <w:rsid w:val="007A7C92"/>
    <w:rsid w:val="007B02C7"/>
    <w:rsid w:val="007B02CF"/>
    <w:rsid w:val="007B1CB3"/>
    <w:rsid w:val="007B23B2"/>
    <w:rsid w:val="007B29BE"/>
    <w:rsid w:val="007B474E"/>
    <w:rsid w:val="007B4E3E"/>
    <w:rsid w:val="007B4EA6"/>
    <w:rsid w:val="007B4F33"/>
    <w:rsid w:val="007B5F08"/>
    <w:rsid w:val="007B7E0D"/>
    <w:rsid w:val="007B7F46"/>
    <w:rsid w:val="007C04DE"/>
    <w:rsid w:val="007C05DE"/>
    <w:rsid w:val="007C14D2"/>
    <w:rsid w:val="007C1820"/>
    <w:rsid w:val="007C1EDC"/>
    <w:rsid w:val="007C25C2"/>
    <w:rsid w:val="007C27D6"/>
    <w:rsid w:val="007C3BA1"/>
    <w:rsid w:val="007C562B"/>
    <w:rsid w:val="007C605C"/>
    <w:rsid w:val="007C65B3"/>
    <w:rsid w:val="007C6602"/>
    <w:rsid w:val="007C6C81"/>
    <w:rsid w:val="007C6F8B"/>
    <w:rsid w:val="007C792E"/>
    <w:rsid w:val="007C7F21"/>
    <w:rsid w:val="007D08D6"/>
    <w:rsid w:val="007D0C43"/>
    <w:rsid w:val="007D1983"/>
    <w:rsid w:val="007D2BBD"/>
    <w:rsid w:val="007D35C2"/>
    <w:rsid w:val="007D3CF6"/>
    <w:rsid w:val="007D488C"/>
    <w:rsid w:val="007D4A91"/>
    <w:rsid w:val="007D5756"/>
    <w:rsid w:val="007D6DC3"/>
    <w:rsid w:val="007D7678"/>
    <w:rsid w:val="007E0972"/>
    <w:rsid w:val="007E14A5"/>
    <w:rsid w:val="007E4F78"/>
    <w:rsid w:val="007E558D"/>
    <w:rsid w:val="007E5679"/>
    <w:rsid w:val="007E6201"/>
    <w:rsid w:val="007E78CF"/>
    <w:rsid w:val="007F0237"/>
    <w:rsid w:val="007F0ED4"/>
    <w:rsid w:val="007F11BF"/>
    <w:rsid w:val="007F2D30"/>
    <w:rsid w:val="007F304A"/>
    <w:rsid w:val="007F3593"/>
    <w:rsid w:val="007F3F36"/>
    <w:rsid w:val="007F4FF8"/>
    <w:rsid w:val="007F52D7"/>
    <w:rsid w:val="007F6FA9"/>
    <w:rsid w:val="007F71A7"/>
    <w:rsid w:val="00800A08"/>
    <w:rsid w:val="00800F1D"/>
    <w:rsid w:val="008011F7"/>
    <w:rsid w:val="0080161F"/>
    <w:rsid w:val="008030B7"/>
    <w:rsid w:val="008046B4"/>
    <w:rsid w:val="00805A32"/>
    <w:rsid w:val="00806F7E"/>
    <w:rsid w:val="0080758C"/>
    <w:rsid w:val="00807A87"/>
    <w:rsid w:val="00810225"/>
    <w:rsid w:val="0081062D"/>
    <w:rsid w:val="00811828"/>
    <w:rsid w:val="008127A4"/>
    <w:rsid w:val="0081303B"/>
    <w:rsid w:val="008146BA"/>
    <w:rsid w:val="0081546C"/>
    <w:rsid w:val="00816275"/>
    <w:rsid w:val="00817474"/>
    <w:rsid w:val="00817746"/>
    <w:rsid w:val="00817801"/>
    <w:rsid w:val="00820428"/>
    <w:rsid w:val="008208BE"/>
    <w:rsid w:val="00821481"/>
    <w:rsid w:val="00822509"/>
    <w:rsid w:val="00822555"/>
    <w:rsid w:val="00822671"/>
    <w:rsid w:val="008233F6"/>
    <w:rsid w:val="00824304"/>
    <w:rsid w:val="0082490B"/>
    <w:rsid w:val="008254C5"/>
    <w:rsid w:val="0082585B"/>
    <w:rsid w:val="00825861"/>
    <w:rsid w:val="0082766D"/>
    <w:rsid w:val="008301B0"/>
    <w:rsid w:val="00831795"/>
    <w:rsid w:val="008317A0"/>
    <w:rsid w:val="00831802"/>
    <w:rsid w:val="008319C2"/>
    <w:rsid w:val="00832118"/>
    <w:rsid w:val="00832292"/>
    <w:rsid w:val="008324BE"/>
    <w:rsid w:val="008328D6"/>
    <w:rsid w:val="00832E8B"/>
    <w:rsid w:val="008330AA"/>
    <w:rsid w:val="00833238"/>
    <w:rsid w:val="00833457"/>
    <w:rsid w:val="0083455F"/>
    <w:rsid w:val="00835F00"/>
    <w:rsid w:val="00836053"/>
    <w:rsid w:val="00836AC1"/>
    <w:rsid w:val="00836E64"/>
    <w:rsid w:val="00837366"/>
    <w:rsid w:val="0083742F"/>
    <w:rsid w:val="00837AEF"/>
    <w:rsid w:val="00840A72"/>
    <w:rsid w:val="00840C22"/>
    <w:rsid w:val="0084134C"/>
    <w:rsid w:val="00842D1B"/>
    <w:rsid w:val="00842F11"/>
    <w:rsid w:val="00844235"/>
    <w:rsid w:val="0084475D"/>
    <w:rsid w:val="00844F6F"/>
    <w:rsid w:val="00845C6A"/>
    <w:rsid w:val="00847F18"/>
    <w:rsid w:val="00851287"/>
    <w:rsid w:val="008527C1"/>
    <w:rsid w:val="00852F97"/>
    <w:rsid w:val="00853737"/>
    <w:rsid w:val="00853FFF"/>
    <w:rsid w:val="008548F5"/>
    <w:rsid w:val="00854E75"/>
    <w:rsid w:val="00856A99"/>
    <w:rsid w:val="00856F90"/>
    <w:rsid w:val="008576A5"/>
    <w:rsid w:val="00860029"/>
    <w:rsid w:val="008600AB"/>
    <w:rsid w:val="00860195"/>
    <w:rsid w:val="00860520"/>
    <w:rsid w:val="00860B0C"/>
    <w:rsid w:val="00861BC4"/>
    <w:rsid w:val="00861ECA"/>
    <w:rsid w:val="00863984"/>
    <w:rsid w:val="00863C11"/>
    <w:rsid w:val="00863C43"/>
    <w:rsid w:val="0086406D"/>
    <w:rsid w:val="008655C5"/>
    <w:rsid w:val="00866C79"/>
    <w:rsid w:val="008673E6"/>
    <w:rsid w:val="00867A37"/>
    <w:rsid w:val="0087144C"/>
    <w:rsid w:val="00871DB3"/>
    <w:rsid w:val="00871E1A"/>
    <w:rsid w:val="00872E2E"/>
    <w:rsid w:val="008731C8"/>
    <w:rsid w:val="00873B59"/>
    <w:rsid w:val="0087400A"/>
    <w:rsid w:val="008740BC"/>
    <w:rsid w:val="008742F3"/>
    <w:rsid w:val="00875D2E"/>
    <w:rsid w:val="008761AF"/>
    <w:rsid w:val="008802D6"/>
    <w:rsid w:val="00880F46"/>
    <w:rsid w:val="00881314"/>
    <w:rsid w:val="00882002"/>
    <w:rsid w:val="0088239E"/>
    <w:rsid w:val="0088267A"/>
    <w:rsid w:val="00882893"/>
    <w:rsid w:val="00882A85"/>
    <w:rsid w:val="00883923"/>
    <w:rsid w:val="00884884"/>
    <w:rsid w:val="008848A5"/>
    <w:rsid w:val="00884995"/>
    <w:rsid w:val="00884A8C"/>
    <w:rsid w:val="00884DE1"/>
    <w:rsid w:val="00885EE7"/>
    <w:rsid w:val="00885EF7"/>
    <w:rsid w:val="00887D58"/>
    <w:rsid w:val="008918D6"/>
    <w:rsid w:val="00891945"/>
    <w:rsid w:val="00891C07"/>
    <w:rsid w:val="00892AB9"/>
    <w:rsid w:val="00892B97"/>
    <w:rsid w:val="00892CB0"/>
    <w:rsid w:val="00893540"/>
    <w:rsid w:val="0089585E"/>
    <w:rsid w:val="00895CE7"/>
    <w:rsid w:val="00896217"/>
    <w:rsid w:val="00896435"/>
    <w:rsid w:val="00896CDD"/>
    <w:rsid w:val="0089704C"/>
    <w:rsid w:val="00897668"/>
    <w:rsid w:val="008A012E"/>
    <w:rsid w:val="008A1BFD"/>
    <w:rsid w:val="008A1CE2"/>
    <w:rsid w:val="008A1DD2"/>
    <w:rsid w:val="008A21E3"/>
    <w:rsid w:val="008A29D2"/>
    <w:rsid w:val="008A2EB4"/>
    <w:rsid w:val="008A362A"/>
    <w:rsid w:val="008A590F"/>
    <w:rsid w:val="008A624C"/>
    <w:rsid w:val="008B15AB"/>
    <w:rsid w:val="008B26AE"/>
    <w:rsid w:val="008B3C46"/>
    <w:rsid w:val="008B3E0B"/>
    <w:rsid w:val="008B4CF4"/>
    <w:rsid w:val="008B4D8B"/>
    <w:rsid w:val="008B521A"/>
    <w:rsid w:val="008B5F78"/>
    <w:rsid w:val="008B629E"/>
    <w:rsid w:val="008C0543"/>
    <w:rsid w:val="008C0BF8"/>
    <w:rsid w:val="008C1116"/>
    <w:rsid w:val="008C304A"/>
    <w:rsid w:val="008C312A"/>
    <w:rsid w:val="008C407F"/>
    <w:rsid w:val="008C4A39"/>
    <w:rsid w:val="008C558A"/>
    <w:rsid w:val="008C6B56"/>
    <w:rsid w:val="008C6DF3"/>
    <w:rsid w:val="008C7494"/>
    <w:rsid w:val="008D078F"/>
    <w:rsid w:val="008D1606"/>
    <w:rsid w:val="008D263B"/>
    <w:rsid w:val="008D2932"/>
    <w:rsid w:val="008D30D1"/>
    <w:rsid w:val="008D32EB"/>
    <w:rsid w:val="008D351E"/>
    <w:rsid w:val="008D3D95"/>
    <w:rsid w:val="008D4997"/>
    <w:rsid w:val="008D4C09"/>
    <w:rsid w:val="008D5BF5"/>
    <w:rsid w:val="008D732A"/>
    <w:rsid w:val="008D7796"/>
    <w:rsid w:val="008D7AFD"/>
    <w:rsid w:val="008E2021"/>
    <w:rsid w:val="008E2489"/>
    <w:rsid w:val="008E35A9"/>
    <w:rsid w:val="008E36A7"/>
    <w:rsid w:val="008E3A0C"/>
    <w:rsid w:val="008E6091"/>
    <w:rsid w:val="008E65C7"/>
    <w:rsid w:val="008E6BFD"/>
    <w:rsid w:val="008E6E1C"/>
    <w:rsid w:val="008F051C"/>
    <w:rsid w:val="008F1EE9"/>
    <w:rsid w:val="008F2D49"/>
    <w:rsid w:val="008F2E9B"/>
    <w:rsid w:val="008F4080"/>
    <w:rsid w:val="008F4847"/>
    <w:rsid w:val="008F7F68"/>
    <w:rsid w:val="00900483"/>
    <w:rsid w:val="0090054E"/>
    <w:rsid w:val="00901793"/>
    <w:rsid w:val="00904151"/>
    <w:rsid w:val="0090433A"/>
    <w:rsid w:val="0090559B"/>
    <w:rsid w:val="00905B09"/>
    <w:rsid w:val="00905B17"/>
    <w:rsid w:val="00906128"/>
    <w:rsid w:val="009064B3"/>
    <w:rsid w:val="00906951"/>
    <w:rsid w:val="00907F05"/>
    <w:rsid w:val="00910AF6"/>
    <w:rsid w:val="00911B34"/>
    <w:rsid w:val="00911E1E"/>
    <w:rsid w:val="00911F96"/>
    <w:rsid w:val="0091313A"/>
    <w:rsid w:val="00913BB0"/>
    <w:rsid w:val="00913CE0"/>
    <w:rsid w:val="00914D79"/>
    <w:rsid w:val="00917275"/>
    <w:rsid w:val="0092348B"/>
    <w:rsid w:val="00923593"/>
    <w:rsid w:val="009236EC"/>
    <w:rsid w:val="00923D4C"/>
    <w:rsid w:val="00923DD1"/>
    <w:rsid w:val="009247A4"/>
    <w:rsid w:val="00926B33"/>
    <w:rsid w:val="00926F1C"/>
    <w:rsid w:val="00927656"/>
    <w:rsid w:val="00927BAE"/>
    <w:rsid w:val="0093071B"/>
    <w:rsid w:val="009310DC"/>
    <w:rsid w:val="0093111A"/>
    <w:rsid w:val="0093132E"/>
    <w:rsid w:val="009313EC"/>
    <w:rsid w:val="0093319C"/>
    <w:rsid w:val="00933783"/>
    <w:rsid w:val="00933BDB"/>
    <w:rsid w:val="009346DC"/>
    <w:rsid w:val="00936869"/>
    <w:rsid w:val="009368D4"/>
    <w:rsid w:val="0093697C"/>
    <w:rsid w:val="0093733D"/>
    <w:rsid w:val="009379E7"/>
    <w:rsid w:val="0094105C"/>
    <w:rsid w:val="00941250"/>
    <w:rsid w:val="009412E9"/>
    <w:rsid w:val="0094158D"/>
    <w:rsid w:val="00941875"/>
    <w:rsid w:val="00941887"/>
    <w:rsid w:val="0094311B"/>
    <w:rsid w:val="009437E9"/>
    <w:rsid w:val="009448BD"/>
    <w:rsid w:val="00945661"/>
    <w:rsid w:val="00945C64"/>
    <w:rsid w:val="009460D4"/>
    <w:rsid w:val="009468B0"/>
    <w:rsid w:val="00946A95"/>
    <w:rsid w:val="0094745E"/>
    <w:rsid w:val="00947A0A"/>
    <w:rsid w:val="00947DFE"/>
    <w:rsid w:val="00947E7E"/>
    <w:rsid w:val="009501C9"/>
    <w:rsid w:val="00951898"/>
    <w:rsid w:val="00952FE4"/>
    <w:rsid w:val="009539C6"/>
    <w:rsid w:val="00955314"/>
    <w:rsid w:val="009556F8"/>
    <w:rsid w:val="00955CA2"/>
    <w:rsid w:val="00956181"/>
    <w:rsid w:val="00956574"/>
    <w:rsid w:val="00956912"/>
    <w:rsid w:val="00960CFC"/>
    <w:rsid w:val="00960E29"/>
    <w:rsid w:val="00961750"/>
    <w:rsid w:val="00961D55"/>
    <w:rsid w:val="00962F6D"/>
    <w:rsid w:val="00964255"/>
    <w:rsid w:val="0096628F"/>
    <w:rsid w:val="0096672B"/>
    <w:rsid w:val="009668DC"/>
    <w:rsid w:val="00967BF9"/>
    <w:rsid w:val="00967FC2"/>
    <w:rsid w:val="009705E3"/>
    <w:rsid w:val="009726E7"/>
    <w:rsid w:val="00972B8C"/>
    <w:rsid w:val="00972CCC"/>
    <w:rsid w:val="00972E51"/>
    <w:rsid w:val="00973CB8"/>
    <w:rsid w:val="00975734"/>
    <w:rsid w:val="00975A80"/>
    <w:rsid w:val="00976312"/>
    <w:rsid w:val="00976757"/>
    <w:rsid w:val="00976CD1"/>
    <w:rsid w:val="00980F55"/>
    <w:rsid w:val="00981F08"/>
    <w:rsid w:val="0098241A"/>
    <w:rsid w:val="009826F9"/>
    <w:rsid w:val="00982BD5"/>
    <w:rsid w:val="00983657"/>
    <w:rsid w:val="0098402D"/>
    <w:rsid w:val="00984571"/>
    <w:rsid w:val="009859CF"/>
    <w:rsid w:val="009861F2"/>
    <w:rsid w:val="00986D53"/>
    <w:rsid w:val="00986D99"/>
    <w:rsid w:val="009876F5"/>
    <w:rsid w:val="009879A3"/>
    <w:rsid w:val="009908A4"/>
    <w:rsid w:val="0099140B"/>
    <w:rsid w:val="00991A5F"/>
    <w:rsid w:val="00991B57"/>
    <w:rsid w:val="009923E9"/>
    <w:rsid w:val="00992917"/>
    <w:rsid w:val="00992DCC"/>
    <w:rsid w:val="009938B9"/>
    <w:rsid w:val="0099400B"/>
    <w:rsid w:val="009948A2"/>
    <w:rsid w:val="00995CC4"/>
    <w:rsid w:val="009965C5"/>
    <w:rsid w:val="0099671E"/>
    <w:rsid w:val="00996958"/>
    <w:rsid w:val="00997A67"/>
    <w:rsid w:val="009A1D38"/>
    <w:rsid w:val="009A1D62"/>
    <w:rsid w:val="009A24FC"/>
    <w:rsid w:val="009A3DEC"/>
    <w:rsid w:val="009A3FD9"/>
    <w:rsid w:val="009A4A7F"/>
    <w:rsid w:val="009A79D4"/>
    <w:rsid w:val="009B0B1D"/>
    <w:rsid w:val="009B0F36"/>
    <w:rsid w:val="009B2577"/>
    <w:rsid w:val="009B2E4F"/>
    <w:rsid w:val="009B33B3"/>
    <w:rsid w:val="009B43A5"/>
    <w:rsid w:val="009B4E6B"/>
    <w:rsid w:val="009B509D"/>
    <w:rsid w:val="009B7EFF"/>
    <w:rsid w:val="009C1116"/>
    <w:rsid w:val="009C1226"/>
    <w:rsid w:val="009C1B0E"/>
    <w:rsid w:val="009C1CED"/>
    <w:rsid w:val="009C23CB"/>
    <w:rsid w:val="009C4BDA"/>
    <w:rsid w:val="009C4C63"/>
    <w:rsid w:val="009C5665"/>
    <w:rsid w:val="009C5689"/>
    <w:rsid w:val="009C5AD8"/>
    <w:rsid w:val="009C5B7E"/>
    <w:rsid w:val="009C5C24"/>
    <w:rsid w:val="009C67A6"/>
    <w:rsid w:val="009C6B6C"/>
    <w:rsid w:val="009C72A9"/>
    <w:rsid w:val="009C7C41"/>
    <w:rsid w:val="009C7E31"/>
    <w:rsid w:val="009D0829"/>
    <w:rsid w:val="009D13D3"/>
    <w:rsid w:val="009D18DB"/>
    <w:rsid w:val="009D3FAC"/>
    <w:rsid w:val="009D44F3"/>
    <w:rsid w:val="009D4A52"/>
    <w:rsid w:val="009D53F1"/>
    <w:rsid w:val="009D5402"/>
    <w:rsid w:val="009D57D8"/>
    <w:rsid w:val="009D5A52"/>
    <w:rsid w:val="009D6A0B"/>
    <w:rsid w:val="009E069A"/>
    <w:rsid w:val="009E1E4C"/>
    <w:rsid w:val="009E2017"/>
    <w:rsid w:val="009E2057"/>
    <w:rsid w:val="009E22B2"/>
    <w:rsid w:val="009E3C13"/>
    <w:rsid w:val="009E427E"/>
    <w:rsid w:val="009E482C"/>
    <w:rsid w:val="009E49B8"/>
    <w:rsid w:val="009E57A3"/>
    <w:rsid w:val="009E58A7"/>
    <w:rsid w:val="009E5EDD"/>
    <w:rsid w:val="009E638C"/>
    <w:rsid w:val="009E7110"/>
    <w:rsid w:val="009E7406"/>
    <w:rsid w:val="009E7523"/>
    <w:rsid w:val="009E79A1"/>
    <w:rsid w:val="009E7DD6"/>
    <w:rsid w:val="009F0147"/>
    <w:rsid w:val="009F04AA"/>
    <w:rsid w:val="009F0BD2"/>
    <w:rsid w:val="009F15CB"/>
    <w:rsid w:val="009F17A0"/>
    <w:rsid w:val="009F206A"/>
    <w:rsid w:val="009F22EF"/>
    <w:rsid w:val="009F2325"/>
    <w:rsid w:val="009F2B30"/>
    <w:rsid w:val="009F38CC"/>
    <w:rsid w:val="009F3D64"/>
    <w:rsid w:val="009F5049"/>
    <w:rsid w:val="009F6218"/>
    <w:rsid w:val="00A0075B"/>
    <w:rsid w:val="00A007FE"/>
    <w:rsid w:val="00A00FAB"/>
    <w:rsid w:val="00A012EF"/>
    <w:rsid w:val="00A014A9"/>
    <w:rsid w:val="00A01D2C"/>
    <w:rsid w:val="00A026E8"/>
    <w:rsid w:val="00A03924"/>
    <w:rsid w:val="00A03FD3"/>
    <w:rsid w:val="00A04626"/>
    <w:rsid w:val="00A04AFC"/>
    <w:rsid w:val="00A0583C"/>
    <w:rsid w:val="00A0597C"/>
    <w:rsid w:val="00A05B24"/>
    <w:rsid w:val="00A06A75"/>
    <w:rsid w:val="00A0708D"/>
    <w:rsid w:val="00A07D1D"/>
    <w:rsid w:val="00A10013"/>
    <w:rsid w:val="00A102E1"/>
    <w:rsid w:val="00A10344"/>
    <w:rsid w:val="00A10B8C"/>
    <w:rsid w:val="00A110D8"/>
    <w:rsid w:val="00A118E3"/>
    <w:rsid w:val="00A1262E"/>
    <w:rsid w:val="00A13379"/>
    <w:rsid w:val="00A143DE"/>
    <w:rsid w:val="00A14CFA"/>
    <w:rsid w:val="00A15E74"/>
    <w:rsid w:val="00A1631D"/>
    <w:rsid w:val="00A1646D"/>
    <w:rsid w:val="00A16778"/>
    <w:rsid w:val="00A17E5B"/>
    <w:rsid w:val="00A17F0D"/>
    <w:rsid w:val="00A2009C"/>
    <w:rsid w:val="00A2025E"/>
    <w:rsid w:val="00A20A9B"/>
    <w:rsid w:val="00A212FC"/>
    <w:rsid w:val="00A214EB"/>
    <w:rsid w:val="00A22124"/>
    <w:rsid w:val="00A22302"/>
    <w:rsid w:val="00A22889"/>
    <w:rsid w:val="00A22AF4"/>
    <w:rsid w:val="00A22D19"/>
    <w:rsid w:val="00A23347"/>
    <w:rsid w:val="00A23480"/>
    <w:rsid w:val="00A23B40"/>
    <w:rsid w:val="00A24E1D"/>
    <w:rsid w:val="00A24EC6"/>
    <w:rsid w:val="00A25433"/>
    <w:rsid w:val="00A25982"/>
    <w:rsid w:val="00A25AC5"/>
    <w:rsid w:val="00A30E67"/>
    <w:rsid w:val="00A330E1"/>
    <w:rsid w:val="00A34AAE"/>
    <w:rsid w:val="00A35194"/>
    <w:rsid w:val="00A35751"/>
    <w:rsid w:val="00A35E0A"/>
    <w:rsid w:val="00A362C4"/>
    <w:rsid w:val="00A37CC1"/>
    <w:rsid w:val="00A41B18"/>
    <w:rsid w:val="00A42BA1"/>
    <w:rsid w:val="00A42E58"/>
    <w:rsid w:val="00A444B4"/>
    <w:rsid w:val="00A44ED6"/>
    <w:rsid w:val="00A451F2"/>
    <w:rsid w:val="00A45ABE"/>
    <w:rsid w:val="00A50E70"/>
    <w:rsid w:val="00A51764"/>
    <w:rsid w:val="00A52076"/>
    <w:rsid w:val="00A53C47"/>
    <w:rsid w:val="00A53FF1"/>
    <w:rsid w:val="00A55A0B"/>
    <w:rsid w:val="00A55BB7"/>
    <w:rsid w:val="00A56451"/>
    <w:rsid w:val="00A5767A"/>
    <w:rsid w:val="00A577D3"/>
    <w:rsid w:val="00A57BF2"/>
    <w:rsid w:val="00A57CBB"/>
    <w:rsid w:val="00A60081"/>
    <w:rsid w:val="00A60A93"/>
    <w:rsid w:val="00A60A9B"/>
    <w:rsid w:val="00A61287"/>
    <w:rsid w:val="00A61542"/>
    <w:rsid w:val="00A6205D"/>
    <w:rsid w:val="00A62C28"/>
    <w:rsid w:val="00A62C7D"/>
    <w:rsid w:val="00A6379B"/>
    <w:rsid w:val="00A63C78"/>
    <w:rsid w:val="00A64467"/>
    <w:rsid w:val="00A6476E"/>
    <w:rsid w:val="00A6555D"/>
    <w:rsid w:val="00A671C4"/>
    <w:rsid w:val="00A67A71"/>
    <w:rsid w:val="00A67BF1"/>
    <w:rsid w:val="00A706B9"/>
    <w:rsid w:val="00A70A3F"/>
    <w:rsid w:val="00A70FFE"/>
    <w:rsid w:val="00A72335"/>
    <w:rsid w:val="00A75A1D"/>
    <w:rsid w:val="00A75DC4"/>
    <w:rsid w:val="00A76268"/>
    <w:rsid w:val="00A77B1E"/>
    <w:rsid w:val="00A8072F"/>
    <w:rsid w:val="00A81681"/>
    <w:rsid w:val="00A83E45"/>
    <w:rsid w:val="00A8451F"/>
    <w:rsid w:val="00A84B5A"/>
    <w:rsid w:val="00A8502A"/>
    <w:rsid w:val="00A858A0"/>
    <w:rsid w:val="00A85FB1"/>
    <w:rsid w:val="00A8670C"/>
    <w:rsid w:val="00A867FA"/>
    <w:rsid w:val="00A90C8A"/>
    <w:rsid w:val="00A913A0"/>
    <w:rsid w:val="00A9143A"/>
    <w:rsid w:val="00A91F13"/>
    <w:rsid w:val="00A93101"/>
    <w:rsid w:val="00A93954"/>
    <w:rsid w:val="00A93C2F"/>
    <w:rsid w:val="00A93FE7"/>
    <w:rsid w:val="00A942B9"/>
    <w:rsid w:val="00A96F8B"/>
    <w:rsid w:val="00A97640"/>
    <w:rsid w:val="00AA0030"/>
    <w:rsid w:val="00AA03B7"/>
    <w:rsid w:val="00AA0CC1"/>
    <w:rsid w:val="00AA0DE8"/>
    <w:rsid w:val="00AA11B8"/>
    <w:rsid w:val="00AA1660"/>
    <w:rsid w:val="00AA251D"/>
    <w:rsid w:val="00AA2757"/>
    <w:rsid w:val="00AA2931"/>
    <w:rsid w:val="00AA3399"/>
    <w:rsid w:val="00AA3CE3"/>
    <w:rsid w:val="00AA58B1"/>
    <w:rsid w:val="00AB0430"/>
    <w:rsid w:val="00AB0D00"/>
    <w:rsid w:val="00AB2175"/>
    <w:rsid w:val="00AB3981"/>
    <w:rsid w:val="00AB3B6B"/>
    <w:rsid w:val="00AB3C8D"/>
    <w:rsid w:val="00AB4B14"/>
    <w:rsid w:val="00AB4F58"/>
    <w:rsid w:val="00AB528D"/>
    <w:rsid w:val="00AB58FD"/>
    <w:rsid w:val="00AB65BB"/>
    <w:rsid w:val="00AB75C8"/>
    <w:rsid w:val="00AB7912"/>
    <w:rsid w:val="00AC040F"/>
    <w:rsid w:val="00AC054C"/>
    <w:rsid w:val="00AC08D8"/>
    <w:rsid w:val="00AC2001"/>
    <w:rsid w:val="00AC260B"/>
    <w:rsid w:val="00AC29F2"/>
    <w:rsid w:val="00AC2FF3"/>
    <w:rsid w:val="00AC394E"/>
    <w:rsid w:val="00AC3ADA"/>
    <w:rsid w:val="00AC3D65"/>
    <w:rsid w:val="00AC45C6"/>
    <w:rsid w:val="00AC46F4"/>
    <w:rsid w:val="00AC47FB"/>
    <w:rsid w:val="00AD0C04"/>
    <w:rsid w:val="00AD1016"/>
    <w:rsid w:val="00AD255F"/>
    <w:rsid w:val="00AD2A07"/>
    <w:rsid w:val="00AD31EC"/>
    <w:rsid w:val="00AD4F36"/>
    <w:rsid w:val="00AD69E8"/>
    <w:rsid w:val="00AD6B3B"/>
    <w:rsid w:val="00AD6C2A"/>
    <w:rsid w:val="00AE0C44"/>
    <w:rsid w:val="00AE1A59"/>
    <w:rsid w:val="00AE1F09"/>
    <w:rsid w:val="00AE31E2"/>
    <w:rsid w:val="00AE42DF"/>
    <w:rsid w:val="00AE5660"/>
    <w:rsid w:val="00AE5BC4"/>
    <w:rsid w:val="00AE5C26"/>
    <w:rsid w:val="00AE7CEB"/>
    <w:rsid w:val="00AF0A1D"/>
    <w:rsid w:val="00AF0A61"/>
    <w:rsid w:val="00AF247D"/>
    <w:rsid w:val="00AF3E0C"/>
    <w:rsid w:val="00AF511E"/>
    <w:rsid w:val="00AF5127"/>
    <w:rsid w:val="00AF5ED5"/>
    <w:rsid w:val="00AF6D8F"/>
    <w:rsid w:val="00B00AC8"/>
    <w:rsid w:val="00B00FD6"/>
    <w:rsid w:val="00B0109E"/>
    <w:rsid w:val="00B0290D"/>
    <w:rsid w:val="00B04EAB"/>
    <w:rsid w:val="00B05410"/>
    <w:rsid w:val="00B06445"/>
    <w:rsid w:val="00B07014"/>
    <w:rsid w:val="00B073AF"/>
    <w:rsid w:val="00B07CE1"/>
    <w:rsid w:val="00B1002E"/>
    <w:rsid w:val="00B10301"/>
    <w:rsid w:val="00B10697"/>
    <w:rsid w:val="00B1187F"/>
    <w:rsid w:val="00B12307"/>
    <w:rsid w:val="00B12D3D"/>
    <w:rsid w:val="00B1308A"/>
    <w:rsid w:val="00B13E34"/>
    <w:rsid w:val="00B1487D"/>
    <w:rsid w:val="00B14AB5"/>
    <w:rsid w:val="00B14D81"/>
    <w:rsid w:val="00B15718"/>
    <w:rsid w:val="00B15A1C"/>
    <w:rsid w:val="00B15A83"/>
    <w:rsid w:val="00B160A5"/>
    <w:rsid w:val="00B168BD"/>
    <w:rsid w:val="00B16C9E"/>
    <w:rsid w:val="00B170CD"/>
    <w:rsid w:val="00B212E0"/>
    <w:rsid w:val="00B21377"/>
    <w:rsid w:val="00B21B73"/>
    <w:rsid w:val="00B222C1"/>
    <w:rsid w:val="00B227C0"/>
    <w:rsid w:val="00B22DB3"/>
    <w:rsid w:val="00B237A2"/>
    <w:rsid w:val="00B2399F"/>
    <w:rsid w:val="00B23AA8"/>
    <w:rsid w:val="00B23DAC"/>
    <w:rsid w:val="00B2441F"/>
    <w:rsid w:val="00B24FE0"/>
    <w:rsid w:val="00B250E0"/>
    <w:rsid w:val="00B25712"/>
    <w:rsid w:val="00B25FF8"/>
    <w:rsid w:val="00B27064"/>
    <w:rsid w:val="00B326DE"/>
    <w:rsid w:val="00B32FC2"/>
    <w:rsid w:val="00B3300D"/>
    <w:rsid w:val="00B33169"/>
    <w:rsid w:val="00B35288"/>
    <w:rsid w:val="00B3547A"/>
    <w:rsid w:val="00B3686E"/>
    <w:rsid w:val="00B36E77"/>
    <w:rsid w:val="00B41074"/>
    <w:rsid w:val="00B419E2"/>
    <w:rsid w:val="00B41E5F"/>
    <w:rsid w:val="00B43010"/>
    <w:rsid w:val="00B430F2"/>
    <w:rsid w:val="00B4354A"/>
    <w:rsid w:val="00B436AA"/>
    <w:rsid w:val="00B4443C"/>
    <w:rsid w:val="00B448C2"/>
    <w:rsid w:val="00B4536E"/>
    <w:rsid w:val="00B45B12"/>
    <w:rsid w:val="00B47C9C"/>
    <w:rsid w:val="00B525C8"/>
    <w:rsid w:val="00B5260B"/>
    <w:rsid w:val="00B52678"/>
    <w:rsid w:val="00B5284B"/>
    <w:rsid w:val="00B535ED"/>
    <w:rsid w:val="00B54CB0"/>
    <w:rsid w:val="00B5507A"/>
    <w:rsid w:val="00B55194"/>
    <w:rsid w:val="00B560DF"/>
    <w:rsid w:val="00B577D3"/>
    <w:rsid w:val="00B610EB"/>
    <w:rsid w:val="00B61D3C"/>
    <w:rsid w:val="00B61DEA"/>
    <w:rsid w:val="00B65699"/>
    <w:rsid w:val="00B660B3"/>
    <w:rsid w:val="00B66474"/>
    <w:rsid w:val="00B665EE"/>
    <w:rsid w:val="00B67A38"/>
    <w:rsid w:val="00B700BF"/>
    <w:rsid w:val="00B7026E"/>
    <w:rsid w:val="00B72959"/>
    <w:rsid w:val="00B760CD"/>
    <w:rsid w:val="00B80EDD"/>
    <w:rsid w:val="00B81177"/>
    <w:rsid w:val="00B81349"/>
    <w:rsid w:val="00B8147C"/>
    <w:rsid w:val="00B8347E"/>
    <w:rsid w:val="00B848ED"/>
    <w:rsid w:val="00B85B4B"/>
    <w:rsid w:val="00B869FB"/>
    <w:rsid w:val="00B86D1D"/>
    <w:rsid w:val="00B874C4"/>
    <w:rsid w:val="00B912B7"/>
    <w:rsid w:val="00B917EA"/>
    <w:rsid w:val="00B91D15"/>
    <w:rsid w:val="00B91EF9"/>
    <w:rsid w:val="00B92BFB"/>
    <w:rsid w:val="00B9349D"/>
    <w:rsid w:val="00B94AE6"/>
    <w:rsid w:val="00B951A1"/>
    <w:rsid w:val="00B95214"/>
    <w:rsid w:val="00B95484"/>
    <w:rsid w:val="00B97B8C"/>
    <w:rsid w:val="00BA0128"/>
    <w:rsid w:val="00BA05CF"/>
    <w:rsid w:val="00BA0B17"/>
    <w:rsid w:val="00BA1568"/>
    <w:rsid w:val="00BA17C6"/>
    <w:rsid w:val="00BA366D"/>
    <w:rsid w:val="00BA3EBC"/>
    <w:rsid w:val="00BA45F4"/>
    <w:rsid w:val="00BA4A44"/>
    <w:rsid w:val="00BA4E43"/>
    <w:rsid w:val="00BA510C"/>
    <w:rsid w:val="00BA5D48"/>
    <w:rsid w:val="00BA6B5E"/>
    <w:rsid w:val="00BB067A"/>
    <w:rsid w:val="00BB1EC9"/>
    <w:rsid w:val="00BB2484"/>
    <w:rsid w:val="00BB24DB"/>
    <w:rsid w:val="00BB6225"/>
    <w:rsid w:val="00BB6A28"/>
    <w:rsid w:val="00BB7753"/>
    <w:rsid w:val="00BC0E53"/>
    <w:rsid w:val="00BC1F5A"/>
    <w:rsid w:val="00BC419D"/>
    <w:rsid w:val="00BC42F6"/>
    <w:rsid w:val="00BC43FC"/>
    <w:rsid w:val="00BC467C"/>
    <w:rsid w:val="00BC4C5A"/>
    <w:rsid w:val="00BC57C5"/>
    <w:rsid w:val="00BC640B"/>
    <w:rsid w:val="00BC77E8"/>
    <w:rsid w:val="00BD0024"/>
    <w:rsid w:val="00BD05CD"/>
    <w:rsid w:val="00BD0BFC"/>
    <w:rsid w:val="00BD228D"/>
    <w:rsid w:val="00BD2C5F"/>
    <w:rsid w:val="00BD58B7"/>
    <w:rsid w:val="00BD5DAF"/>
    <w:rsid w:val="00BD6495"/>
    <w:rsid w:val="00BE0BC6"/>
    <w:rsid w:val="00BE1418"/>
    <w:rsid w:val="00BE1520"/>
    <w:rsid w:val="00BE2505"/>
    <w:rsid w:val="00BE402D"/>
    <w:rsid w:val="00BE40FC"/>
    <w:rsid w:val="00BE4436"/>
    <w:rsid w:val="00BE48EB"/>
    <w:rsid w:val="00BE4980"/>
    <w:rsid w:val="00BE4BD7"/>
    <w:rsid w:val="00BE4D7B"/>
    <w:rsid w:val="00BE5642"/>
    <w:rsid w:val="00BE61B7"/>
    <w:rsid w:val="00BE630C"/>
    <w:rsid w:val="00BE68DF"/>
    <w:rsid w:val="00BE71E2"/>
    <w:rsid w:val="00BE742B"/>
    <w:rsid w:val="00BE7B4B"/>
    <w:rsid w:val="00BE7F4C"/>
    <w:rsid w:val="00BF086D"/>
    <w:rsid w:val="00BF0943"/>
    <w:rsid w:val="00BF3A4D"/>
    <w:rsid w:val="00BF3E20"/>
    <w:rsid w:val="00BF491B"/>
    <w:rsid w:val="00BF6FDE"/>
    <w:rsid w:val="00BF76CD"/>
    <w:rsid w:val="00C00391"/>
    <w:rsid w:val="00C01FBB"/>
    <w:rsid w:val="00C02189"/>
    <w:rsid w:val="00C02930"/>
    <w:rsid w:val="00C02FB4"/>
    <w:rsid w:val="00C03F7E"/>
    <w:rsid w:val="00C05202"/>
    <w:rsid w:val="00C06264"/>
    <w:rsid w:val="00C07704"/>
    <w:rsid w:val="00C07D49"/>
    <w:rsid w:val="00C10240"/>
    <w:rsid w:val="00C1050D"/>
    <w:rsid w:val="00C105CE"/>
    <w:rsid w:val="00C126DC"/>
    <w:rsid w:val="00C1477B"/>
    <w:rsid w:val="00C14A73"/>
    <w:rsid w:val="00C14E6F"/>
    <w:rsid w:val="00C15AC7"/>
    <w:rsid w:val="00C15C72"/>
    <w:rsid w:val="00C1611B"/>
    <w:rsid w:val="00C16279"/>
    <w:rsid w:val="00C221B1"/>
    <w:rsid w:val="00C22B39"/>
    <w:rsid w:val="00C23347"/>
    <w:rsid w:val="00C236ED"/>
    <w:rsid w:val="00C2437B"/>
    <w:rsid w:val="00C257B4"/>
    <w:rsid w:val="00C25A29"/>
    <w:rsid w:val="00C26245"/>
    <w:rsid w:val="00C263E1"/>
    <w:rsid w:val="00C2688A"/>
    <w:rsid w:val="00C2691C"/>
    <w:rsid w:val="00C26A09"/>
    <w:rsid w:val="00C26AC0"/>
    <w:rsid w:val="00C27E21"/>
    <w:rsid w:val="00C300BB"/>
    <w:rsid w:val="00C31302"/>
    <w:rsid w:val="00C318C3"/>
    <w:rsid w:val="00C32193"/>
    <w:rsid w:val="00C32725"/>
    <w:rsid w:val="00C32C40"/>
    <w:rsid w:val="00C341A8"/>
    <w:rsid w:val="00C348F2"/>
    <w:rsid w:val="00C35213"/>
    <w:rsid w:val="00C35C2F"/>
    <w:rsid w:val="00C35E08"/>
    <w:rsid w:val="00C361B8"/>
    <w:rsid w:val="00C36F01"/>
    <w:rsid w:val="00C37511"/>
    <w:rsid w:val="00C37D9B"/>
    <w:rsid w:val="00C406E2"/>
    <w:rsid w:val="00C40849"/>
    <w:rsid w:val="00C41025"/>
    <w:rsid w:val="00C415AE"/>
    <w:rsid w:val="00C41C21"/>
    <w:rsid w:val="00C45327"/>
    <w:rsid w:val="00C4610E"/>
    <w:rsid w:val="00C46724"/>
    <w:rsid w:val="00C474A0"/>
    <w:rsid w:val="00C4755F"/>
    <w:rsid w:val="00C476CB"/>
    <w:rsid w:val="00C47EEE"/>
    <w:rsid w:val="00C5095E"/>
    <w:rsid w:val="00C51D4C"/>
    <w:rsid w:val="00C5246E"/>
    <w:rsid w:val="00C52829"/>
    <w:rsid w:val="00C561C0"/>
    <w:rsid w:val="00C56C3C"/>
    <w:rsid w:val="00C56D51"/>
    <w:rsid w:val="00C56DC3"/>
    <w:rsid w:val="00C57AA3"/>
    <w:rsid w:val="00C57DFB"/>
    <w:rsid w:val="00C60C05"/>
    <w:rsid w:val="00C628B2"/>
    <w:rsid w:val="00C669E2"/>
    <w:rsid w:val="00C71C67"/>
    <w:rsid w:val="00C73660"/>
    <w:rsid w:val="00C738FE"/>
    <w:rsid w:val="00C7456C"/>
    <w:rsid w:val="00C74BF9"/>
    <w:rsid w:val="00C750FE"/>
    <w:rsid w:val="00C7530D"/>
    <w:rsid w:val="00C753D4"/>
    <w:rsid w:val="00C754CD"/>
    <w:rsid w:val="00C759F5"/>
    <w:rsid w:val="00C7636E"/>
    <w:rsid w:val="00C76560"/>
    <w:rsid w:val="00C76FDE"/>
    <w:rsid w:val="00C77302"/>
    <w:rsid w:val="00C819D1"/>
    <w:rsid w:val="00C81BD4"/>
    <w:rsid w:val="00C83430"/>
    <w:rsid w:val="00C83FF0"/>
    <w:rsid w:val="00C84F92"/>
    <w:rsid w:val="00C85081"/>
    <w:rsid w:val="00C8522E"/>
    <w:rsid w:val="00C85C88"/>
    <w:rsid w:val="00C87659"/>
    <w:rsid w:val="00C902FF"/>
    <w:rsid w:val="00C9039E"/>
    <w:rsid w:val="00C91A6C"/>
    <w:rsid w:val="00C91F3C"/>
    <w:rsid w:val="00C92C4E"/>
    <w:rsid w:val="00C956C4"/>
    <w:rsid w:val="00C964FC"/>
    <w:rsid w:val="00C969B3"/>
    <w:rsid w:val="00C971DE"/>
    <w:rsid w:val="00CA3920"/>
    <w:rsid w:val="00CA3FC4"/>
    <w:rsid w:val="00CA4DFE"/>
    <w:rsid w:val="00CA4E6C"/>
    <w:rsid w:val="00CA5494"/>
    <w:rsid w:val="00CA6008"/>
    <w:rsid w:val="00CA6C9B"/>
    <w:rsid w:val="00CA6E57"/>
    <w:rsid w:val="00CA6EF9"/>
    <w:rsid w:val="00CB1FFD"/>
    <w:rsid w:val="00CB2DF6"/>
    <w:rsid w:val="00CB4253"/>
    <w:rsid w:val="00CB4456"/>
    <w:rsid w:val="00CB4CCF"/>
    <w:rsid w:val="00CB50E8"/>
    <w:rsid w:val="00CB56FF"/>
    <w:rsid w:val="00CB6034"/>
    <w:rsid w:val="00CC0341"/>
    <w:rsid w:val="00CC0C98"/>
    <w:rsid w:val="00CC3967"/>
    <w:rsid w:val="00CC39DB"/>
    <w:rsid w:val="00CC401A"/>
    <w:rsid w:val="00CC4301"/>
    <w:rsid w:val="00CC48A6"/>
    <w:rsid w:val="00CC4F4C"/>
    <w:rsid w:val="00CC5126"/>
    <w:rsid w:val="00CC5606"/>
    <w:rsid w:val="00CC56B0"/>
    <w:rsid w:val="00CC5C21"/>
    <w:rsid w:val="00CC7279"/>
    <w:rsid w:val="00CD0501"/>
    <w:rsid w:val="00CD058A"/>
    <w:rsid w:val="00CD2169"/>
    <w:rsid w:val="00CD2597"/>
    <w:rsid w:val="00CD3240"/>
    <w:rsid w:val="00CD3742"/>
    <w:rsid w:val="00CD3D1D"/>
    <w:rsid w:val="00CD42A5"/>
    <w:rsid w:val="00CD4714"/>
    <w:rsid w:val="00CD4F19"/>
    <w:rsid w:val="00CD5E33"/>
    <w:rsid w:val="00CD7598"/>
    <w:rsid w:val="00CD771D"/>
    <w:rsid w:val="00CD7EDD"/>
    <w:rsid w:val="00CE1706"/>
    <w:rsid w:val="00CE1A17"/>
    <w:rsid w:val="00CE1C9F"/>
    <w:rsid w:val="00CE3B6D"/>
    <w:rsid w:val="00CE42B8"/>
    <w:rsid w:val="00CE49F0"/>
    <w:rsid w:val="00CE4ECE"/>
    <w:rsid w:val="00CE5B0B"/>
    <w:rsid w:val="00CE68CD"/>
    <w:rsid w:val="00CE7241"/>
    <w:rsid w:val="00CE7657"/>
    <w:rsid w:val="00CE76F9"/>
    <w:rsid w:val="00CF14F0"/>
    <w:rsid w:val="00CF1759"/>
    <w:rsid w:val="00CF18BA"/>
    <w:rsid w:val="00CF19A5"/>
    <w:rsid w:val="00CF233B"/>
    <w:rsid w:val="00CF32CC"/>
    <w:rsid w:val="00CF37E1"/>
    <w:rsid w:val="00CF41DB"/>
    <w:rsid w:val="00CF456B"/>
    <w:rsid w:val="00CF458D"/>
    <w:rsid w:val="00CF5CBC"/>
    <w:rsid w:val="00CF60C6"/>
    <w:rsid w:val="00CF639C"/>
    <w:rsid w:val="00CF640A"/>
    <w:rsid w:val="00CF7500"/>
    <w:rsid w:val="00D014B2"/>
    <w:rsid w:val="00D0178B"/>
    <w:rsid w:val="00D0188F"/>
    <w:rsid w:val="00D01EF8"/>
    <w:rsid w:val="00D02BBB"/>
    <w:rsid w:val="00D02E12"/>
    <w:rsid w:val="00D03B31"/>
    <w:rsid w:val="00D04DB3"/>
    <w:rsid w:val="00D04FE4"/>
    <w:rsid w:val="00D05EB6"/>
    <w:rsid w:val="00D06C9C"/>
    <w:rsid w:val="00D0765B"/>
    <w:rsid w:val="00D1121F"/>
    <w:rsid w:val="00D11543"/>
    <w:rsid w:val="00D11C3F"/>
    <w:rsid w:val="00D12713"/>
    <w:rsid w:val="00D12B2F"/>
    <w:rsid w:val="00D14C0E"/>
    <w:rsid w:val="00D14CDF"/>
    <w:rsid w:val="00D14FA5"/>
    <w:rsid w:val="00D154A7"/>
    <w:rsid w:val="00D15808"/>
    <w:rsid w:val="00D1591B"/>
    <w:rsid w:val="00D16943"/>
    <w:rsid w:val="00D1762C"/>
    <w:rsid w:val="00D20814"/>
    <w:rsid w:val="00D22FFF"/>
    <w:rsid w:val="00D241C4"/>
    <w:rsid w:val="00D24DC9"/>
    <w:rsid w:val="00D25209"/>
    <w:rsid w:val="00D2552B"/>
    <w:rsid w:val="00D25ABC"/>
    <w:rsid w:val="00D260B0"/>
    <w:rsid w:val="00D26781"/>
    <w:rsid w:val="00D26CE7"/>
    <w:rsid w:val="00D30CC2"/>
    <w:rsid w:val="00D30FBB"/>
    <w:rsid w:val="00D31301"/>
    <w:rsid w:val="00D337A0"/>
    <w:rsid w:val="00D33A9B"/>
    <w:rsid w:val="00D343F5"/>
    <w:rsid w:val="00D34767"/>
    <w:rsid w:val="00D36337"/>
    <w:rsid w:val="00D36C3D"/>
    <w:rsid w:val="00D374F8"/>
    <w:rsid w:val="00D41D55"/>
    <w:rsid w:val="00D42D08"/>
    <w:rsid w:val="00D433F4"/>
    <w:rsid w:val="00D43443"/>
    <w:rsid w:val="00D44048"/>
    <w:rsid w:val="00D44217"/>
    <w:rsid w:val="00D44393"/>
    <w:rsid w:val="00D45909"/>
    <w:rsid w:val="00D45C57"/>
    <w:rsid w:val="00D46011"/>
    <w:rsid w:val="00D46FEF"/>
    <w:rsid w:val="00D47482"/>
    <w:rsid w:val="00D47AC4"/>
    <w:rsid w:val="00D500ED"/>
    <w:rsid w:val="00D50801"/>
    <w:rsid w:val="00D50882"/>
    <w:rsid w:val="00D51149"/>
    <w:rsid w:val="00D5191B"/>
    <w:rsid w:val="00D53361"/>
    <w:rsid w:val="00D53758"/>
    <w:rsid w:val="00D53B42"/>
    <w:rsid w:val="00D54069"/>
    <w:rsid w:val="00D5444A"/>
    <w:rsid w:val="00D555D7"/>
    <w:rsid w:val="00D56103"/>
    <w:rsid w:val="00D56853"/>
    <w:rsid w:val="00D57730"/>
    <w:rsid w:val="00D603DF"/>
    <w:rsid w:val="00D61047"/>
    <w:rsid w:val="00D6212E"/>
    <w:rsid w:val="00D628A6"/>
    <w:rsid w:val="00D63335"/>
    <w:rsid w:val="00D63BBA"/>
    <w:rsid w:val="00D63BDE"/>
    <w:rsid w:val="00D66135"/>
    <w:rsid w:val="00D701EF"/>
    <w:rsid w:val="00D70DCF"/>
    <w:rsid w:val="00D71300"/>
    <w:rsid w:val="00D714C4"/>
    <w:rsid w:val="00D71C74"/>
    <w:rsid w:val="00D72CBE"/>
    <w:rsid w:val="00D73333"/>
    <w:rsid w:val="00D743AB"/>
    <w:rsid w:val="00D74C24"/>
    <w:rsid w:val="00D74C87"/>
    <w:rsid w:val="00D74DFF"/>
    <w:rsid w:val="00D75268"/>
    <w:rsid w:val="00D75F80"/>
    <w:rsid w:val="00D76C7B"/>
    <w:rsid w:val="00D77AF0"/>
    <w:rsid w:val="00D77D44"/>
    <w:rsid w:val="00D814D0"/>
    <w:rsid w:val="00D81D8D"/>
    <w:rsid w:val="00D81E32"/>
    <w:rsid w:val="00D82434"/>
    <w:rsid w:val="00D8380E"/>
    <w:rsid w:val="00D8439F"/>
    <w:rsid w:val="00D8459E"/>
    <w:rsid w:val="00D874AA"/>
    <w:rsid w:val="00D87737"/>
    <w:rsid w:val="00D91CF2"/>
    <w:rsid w:val="00D91D71"/>
    <w:rsid w:val="00D921C4"/>
    <w:rsid w:val="00D922E7"/>
    <w:rsid w:val="00D92A81"/>
    <w:rsid w:val="00D9400B"/>
    <w:rsid w:val="00D94030"/>
    <w:rsid w:val="00D9435B"/>
    <w:rsid w:val="00D943DE"/>
    <w:rsid w:val="00D9465B"/>
    <w:rsid w:val="00D94E80"/>
    <w:rsid w:val="00D962A4"/>
    <w:rsid w:val="00DA05E1"/>
    <w:rsid w:val="00DA06A4"/>
    <w:rsid w:val="00DA09D3"/>
    <w:rsid w:val="00DA1380"/>
    <w:rsid w:val="00DA1A74"/>
    <w:rsid w:val="00DA1C90"/>
    <w:rsid w:val="00DA2B54"/>
    <w:rsid w:val="00DA2C9F"/>
    <w:rsid w:val="00DA3671"/>
    <w:rsid w:val="00DA428E"/>
    <w:rsid w:val="00DA429F"/>
    <w:rsid w:val="00DA4F79"/>
    <w:rsid w:val="00DA52D3"/>
    <w:rsid w:val="00DA5463"/>
    <w:rsid w:val="00DA71DC"/>
    <w:rsid w:val="00DA74F5"/>
    <w:rsid w:val="00DA7737"/>
    <w:rsid w:val="00DB0026"/>
    <w:rsid w:val="00DB059D"/>
    <w:rsid w:val="00DB1BBB"/>
    <w:rsid w:val="00DB1E90"/>
    <w:rsid w:val="00DB224F"/>
    <w:rsid w:val="00DB234E"/>
    <w:rsid w:val="00DB2EA1"/>
    <w:rsid w:val="00DB3667"/>
    <w:rsid w:val="00DB5853"/>
    <w:rsid w:val="00DB598C"/>
    <w:rsid w:val="00DB606A"/>
    <w:rsid w:val="00DB6288"/>
    <w:rsid w:val="00DB68F0"/>
    <w:rsid w:val="00DB7050"/>
    <w:rsid w:val="00DC03E1"/>
    <w:rsid w:val="00DC092B"/>
    <w:rsid w:val="00DC1FA3"/>
    <w:rsid w:val="00DC1FDC"/>
    <w:rsid w:val="00DC2565"/>
    <w:rsid w:val="00DC26AE"/>
    <w:rsid w:val="00DC2923"/>
    <w:rsid w:val="00DC3214"/>
    <w:rsid w:val="00DC344C"/>
    <w:rsid w:val="00DC3A9C"/>
    <w:rsid w:val="00DC5C32"/>
    <w:rsid w:val="00DC7AE8"/>
    <w:rsid w:val="00DC7C76"/>
    <w:rsid w:val="00DD1422"/>
    <w:rsid w:val="00DD308A"/>
    <w:rsid w:val="00DD37C5"/>
    <w:rsid w:val="00DD3AAF"/>
    <w:rsid w:val="00DD5902"/>
    <w:rsid w:val="00DD723F"/>
    <w:rsid w:val="00DE00A4"/>
    <w:rsid w:val="00DE135F"/>
    <w:rsid w:val="00DE1EC9"/>
    <w:rsid w:val="00DE2022"/>
    <w:rsid w:val="00DE3688"/>
    <w:rsid w:val="00DE4900"/>
    <w:rsid w:val="00DE49F3"/>
    <w:rsid w:val="00DE617A"/>
    <w:rsid w:val="00DE74B3"/>
    <w:rsid w:val="00DF0430"/>
    <w:rsid w:val="00DF075E"/>
    <w:rsid w:val="00DF0F4F"/>
    <w:rsid w:val="00DF16BA"/>
    <w:rsid w:val="00DF1980"/>
    <w:rsid w:val="00DF256E"/>
    <w:rsid w:val="00DF3F5E"/>
    <w:rsid w:val="00DF40B5"/>
    <w:rsid w:val="00DF45A1"/>
    <w:rsid w:val="00DF4656"/>
    <w:rsid w:val="00DF503A"/>
    <w:rsid w:val="00DF514A"/>
    <w:rsid w:val="00DF521C"/>
    <w:rsid w:val="00DF56D6"/>
    <w:rsid w:val="00DF5B0D"/>
    <w:rsid w:val="00DF5C13"/>
    <w:rsid w:val="00DF5C53"/>
    <w:rsid w:val="00DF72F7"/>
    <w:rsid w:val="00DF7EA7"/>
    <w:rsid w:val="00E0047C"/>
    <w:rsid w:val="00E00593"/>
    <w:rsid w:val="00E0143D"/>
    <w:rsid w:val="00E015F4"/>
    <w:rsid w:val="00E01EC0"/>
    <w:rsid w:val="00E01FD4"/>
    <w:rsid w:val="00E0246F"/>
    <w:rsid w:val="00E02AAD"/>
    <w:rsid w:val="00E051E8"/>
    <w:rsid w:val="00E05A4B"/>
    <w:rsid w:val="00E06491"/>
    <w:rsid w:val="00E07437"/>
    <w:rsid w:val="00E07A5F"/>
    <w:rsid w:val="00E10658"/>
    <w:rsid w:val="00E1077B"/>
    <w:rsid w:val="00E11A4F"/>
    <w:rsid w:val="00E12494"/>
    <w:rsid w:val="00E1366E"/>
    <w:rsid w:val="00E14D6B"/>
    <w:rsid w:val="00E14E1B"/>
    <w:rsid w:val="00E14F14"/>
    <w:rsid w:val="00E16FA7"/>
    <w:rsid w:val="00E16FC9"/>
    <w:rsid w:val="00E173D9"/>
    <w:rsid w:val="00E17625"/>
    <w:rsid w:val="00E2001C"/>
    <w:rsid w:val="00E200B9"/>
    <w:rsid w:val="00E20D66"/>
    <w:rsid w:val="00E21402"/>
    <w:rsid w:val="00E22D49"/>
    <w:rsid w:val="00E23074"/>
    <w:rsid w:val="00E23E2D"/>
    <w:rsid w:val="00E2485B"/>
    <w:rsid w:val="00E24D94"/>
    <w:rsid w:val="00E256F4"/>
    <w:rsid w:val="00E2594F"/>
    <w:rsid w:val="00E269A7"/>
    <w:rsid w:val="00E2749A"/>
    <w:rsid w:val="00E2753E"/>
    <w:rsid w:val="00E2775C"/>
    <w:rsid w:val="00E30B0F"/>
    <w:rsid w:val="00E31A19"/>
    <w:rsid w:val="00E32A7D"/>
    <w:rsid w:val="00E345F0"/>
    <w:rsid w:val="00E35045"/>
    <w:rsid w:val="00E354F7"/>
    <w:rsid w:val="00E358EA"/>
    <w:rsid w:val="00E361D6"/>
    <w:rsid w:val="00E3647D"/>
    <w:rsid w:val="00E367C5"/>
    <w:rsid w:val="00E36E89"/>
    <w:rsid w:val="00E37983"/>
    <w:rsid w:val="00E37CBC"/>
    <w:rsid w:val="00E408CB"/>
    <w:rsid w:val="00E410A3"/>
    <w:rsid w:val="00E414A0"/>
    <w:rsid w:val="00E41959"/>
    <w:rsid w:val="00E4224F"/>
    <w:rsid w:val="00E42FB2"/>
    <w:rsid w:val="00E4380A"/>
    <w:rsid w:val="00E4493E"/>
    <w:rsid w:val="00E44DC2"/>
    <w:rsid w:val="00E4563F"/>
    <w:rsid w:val="00E45699"/>
    <w:rsid w:val="00E46120"/>
    <w:rsid w:val="00E4659C"/>
    <w:rsid w:val="00E46966"/>
    <w:rsid w:val="00E473F5"/>
    <w:rsid w:val="00E47C81"/>
    <w:rsid w:val="00E502B2"/>
    <w:rsid w:val="00E506D3"/>
    <w:rsid w:val="00E50EF0"/>
    <w:rsid w:val="00E52F4B"/>
    <w:rsid w:val="00E5323A"/>
    <w:rsid w:val="00E53B6E"/>
    <w:rsid w:val="00E5479C"/>
    <w:rsid w:val="00E55087"/>
    <w:rsid w:val="00E55E8B"/>
    <w:rsid w:val="00E565E0"/>
    <w:rsid w:val="00E567D4"/>
    <w:rsid w:val="00E57E99"/>
    <w:rsid w:val="00E57FCA"/>
    <w:rsid w:val="00E60149"/>
    <w:rsid w:val="00E604B7"/>
    <w:rsid w:val="00E6108E"/>
    <w:rsid w:val="00E61D67"/>
    <w:rsid w:val="00E61DFC"/>
    <w:rsid w:val="00E628D0"/>
    <w:rsid w:val="00E63834"/>
    <w:rsid w:val="00E65A08"/>
    <w:rsid w:val="00E65CD9"/>
    <w:rsid w:val="00E65DCA"/>
    <w:rsid w:val="00E663FB"/>
    <w:rsid w:val="00E66F8D"/>
    <w:rsid w:val="00E70AAD"/>
    <w:rsid w:val="00E70D1A"/>
    <w:rsid w:val="00E71047"/>
    <w:rsid w:val="00E729BC"/>
    <w:rsid w:val="00E72FF5"/>
    <w:rsid w:val="00E73C53"/>
    <w:rsid w:val="00E74C7D"/>
    <w:rsid w:val="00E74D89"/>
    <w:rsid w:val="00E74EB9"/>
    <w:rsid w:val="00E74FB6"/>
    <w:rsid w:val="00E7561F"/>
    <w:rsid w:val="00E75657"/>
    <w:rsid w:val="00E75D65"/>
    <w:rsid w:val="00E76027"/>
    <w:rsid w:val="00E7712F"/>
    <w:rsid w:val="00E772C0"/>
    <w:rsid w:val="00E8096B"/>
    <w:rsid w:val="00E81534"/>
    <w:rsid w:val="00E81DEE"/>
    <w:rsid w:val="00E8296F"/>
    <w:rsid w:val="00E83929"/>
    <w:rsid w:val="00E83E0E"/>
    <w:rsid w:val="00E848D3"/>
    <w:rsid w:val="00E853A3"/>
    <w:rsid w:val="00E86AD1"/>
    <w:rsid w:val="00E87661"/>
    <w:rsid w:val="00E878A8"/>
    <w:rsid w:val="00E87D35"/>
    <w:rsid w:val="00E900E4"/>
    <w:rsid w:val="00E910DA"/>
    <w:rsid w:val="00E91CA6"/>
    <w:rsid w:val="00E9274B"/>
    <w:rsid w:val="00E92BAB"/>
    <w:rsid w:val="00E92C9C"/>
    <w:rsid w:val="00E92CDB"/>
    <w:rsid w:val="00E935DB"/>
    <w:rsid w:val="00E93706"/>
    <w:rsid w:val="00E94A5C"/>
    <w:rsid w:val="00E94C20"/>
    <w:rsid w:val="00E9536B"/>
    <w:rsid w:val="00E95A3D"/>
    <w:rsid w:val="00E960EF"/>
    <w:rsid w:val="00E96451"/>
    <w:rsid w:val="00E966C7"/>
    <w:rsid w:val="00E97B55"/>
    <w:rsid w:val="00E97F51"/>
    <w:rsid w:val="00EA01EF"/>
    <w:rsid w:val="00EA1DAD"/>
    <w:rsid w:val="00EA1DE2"/>
    <w:rsid w:val="00EA23D5"/>
    <w:rsid w:val="00EA260F"/>
    <w:rsid w:val="00EA2877"/>
    <w:rsid w:val="00EA2CE6"/>
    <w:rsid w:val="00EA34C6"/>
    <w:rsid w:val="00EA3595"/>
    <w:rsid w:val="00EA3B40"/>
    <w:rsid w:val="00EA46DA"/>
    <w:rsid w:val="00EA54E1"/>
    <w:rsid w:val="00EA575D"/>
    <w:rsid w:val="00EA69C0"/>
    <w:rsid w:val="00EA73E7"/>
    <w:rsid w:val="00EA7459"/>
    <w:rsid w:val="00EB0E9C"/>
    <w:rsid w:val="00EB1303"/>
    <w:rsid w:val="00EB1A39"/>
    <w:rsid w:val="00EB1DB4"/>
    <w:rsid w:val="00EB1E40"/>
    <w:rsid w:val="00EB4B63"/>
    <w:rsid w:val="00EB5A89"/>
    <w:rsid w:val="00EB5FC3"/>
    <w:rsid w:val="00EB6EA0"/>
    <w:rsid w:val="00EB72AE"/>
    <w:rsid w:val="00EC0142"/>
    <w:rsid w:val="00EC0216"/>
    <w:rsid w:val="00EC0248"/>
    <w:rsid w:val="00EC1D9F"/>
    <w:rsid w:val="00EC290F"/>
    <w:rsid w:val="00EC2C77"/>
    <w:rsid w:val="00EC2E91"/>
    <w:rsid w:val="00EC33E4"/>
    <w:rsid w:val="00EC4766"/>
    <w:rsid w:val="00EC4B8B"/>
    <w:rsid w:val="00EC79D8"/>
    <w:rsid w:val="00EC7B24"/>
    <w:rsid w:val="00ED0A2C"/>
    <w:rsid w:val="00ED1167"/>
    <w:rsid w:val="00ED25A9"/>
    <w:rsid w:val="00ED262A"/>
    <w:rsid w:val="00ED2E5C"/>
    <w:rsid w:val="00ED48B7"/>
    <w:rsid w:val="00ED5389"/>
    <w:rsid w:val="00ED5BD7"/>
    <w:rsid w:val="00ED5C52"/>
    <w:rsid w:val="00ED5ECD"/>
    <w:rsid w:val="00ED624F"/>
    <w:rsid w:val="00ED7355"/>
    <w:rsid w:val="00ED7601"/>
    <w:rsid w:val="00EE0A07"/>
    <w:rsid w:val="00EE0CB2"/>
    <w:rsid w:val="00EE0E98"/>
    <w:rsid w:val="00EE1DED"/>
    <w:rsid w:val="00EE22FA"/>
    <w:rsid w:val="00EE2780"/>
    <w:rsid w:val="00EE36F0"/>
    <w:rsid w:val="00EE40D0"/>
    <w:rsid w:val="00EE47D6"/>
    <w:rsid w:val="00EE5032"/>
    <w:rsid w:val="00EE677D"/>
    <w:rsid w:val="00EE7925"/>
    <w:rsid w:val="00EF0289"/>
    <w:rsid w:val="00EF0E9F"/>
    <w:rsid w:val="00EF0FC3"/>
    <w:rsid w:val="00EF12FC"/>
    <w:rsid w:val="00EF31F1"/>
    <w:rsid w:val="00EF322D"/>
    <w:rsid w:val="00EF35D1"/>
    <w:rsid w:val="00EF3CA5"/>
    <w:rsid w:val="00EF470A"/>
    <w:rsid w:val="00EF47B7"/>
    <w:rsid w:val="00EF539E"/>
    <w:rsid w:val="00EF7281"/>
    <w:rsid w:val="00F00928"/>
    <w:rsid w:val="00F018D8"/>
    <w:rsid w:val="00F01B42"/>
    <w:rsid w:val="00F01E7D"/>
    <w:rsid w:val="00F022D0"/>
    <w:rsid w:val="00F03313"/>
    <w:rsid w:val="00F03811"/>
    <w:rsid w:val="00F03FB0"/>
    <w:rsid w:val="00F03FF5"/>
    <w:rsid w:val="00F04BB4"/>
    <w:rsid w:val="00F0553B"/>
    <w:rsid w:val="00F061A8"/>
    <w:rsid w:val="00F0787B"/>
    <w:rsid w:val="00F10207"/>
    <w:rsid w:val="00F11557"/>
    <w:rsid w:val="00F1187D"/>
    <w:rsid w:val="00F129E0"/>
    <w:rsid w:val="00F12C5F"/>
    <w:rsid w:val="00F12DE8"/>
    <w:rsid w:val="00F13952"/>
    <w:rsid w:val="00F15842"/>
    <w:rsid w:val="00F16F87"/>
    <w:rsid w:val="00F175BF"/>
    <w:rsid w:val="00F17CF7"/>
    <w:rsid w:val="00F20840"/>
    <w:rsid w:val="00F227C2"/>
    <w:rsid w:val="00F23346"/>
    <w:rsid w:val="00F23956"/>
    <w:rsid w:val="00F23A06"/>
    <w:rsid w:val="00F23CDF"/>
    <w:rsid w:val="00F240E0"/>
    <w:rsid w:val="00F25501"/>
    <w:rsid w:val="00F25B4D"/>
    <w:rsid w:val="00F2632F"/>
    <w:rsid w:val="00F2685C"/>
    <w:rsid w:val="00F27C87"/>
    <w:rsid w:val="00F301D9"/>
    <w:rsid w:val="00F304BF"/>
    <w:rsid w:val="00F315A9"/>
    <w:rsid w:val="00F31D30"/>
    <w:rsid w:val="00F3298E"/>
    <w:rsid w:val="00F34AED"/>
    <w:rsid w:val="00F354A4"/>
    <w:rsid w:val="00F36190"/>
    <w:rsid w:val="00F37159"/>
    <w:rsid w:val="00F3786E"/>
    <w:rsid w:val="00F37CE8"/>
    <w:rsid w:val="00F406BC"/>
    <w:rsid w:val="00F41938"/>
    <w:rsid w:val="00F4305D"/>
    <w:rsid w:val="00F4349D"/>
    <w:rsid w:val="00F43DB1"/>
    <w:rsid w:val="00F448BA"/>
    <w:rsid w:val="00F461F3"/>
    <w:rsid w:val="00F467BB"/>
    <w:rsid w:val="00F474E3"/>
    <w:rsid w:val="00F47F43"/>
    <w:rsid w:val="00F50309"/>
    <w:rsid w:val="00F50363"/>
    <w:rsid w:val="00F50741"/>
    <w:rsid w:val="00F5178E"/>
    <w:rsid w:val="00F52DA8"/>
    <w:rsid w:val="00F5379C"/>
    <w:rsid w:val="00F54AD2"/>
    <w:rsid w:val="00F553D9"/>
    <w:rsid w:val="00F5570A"/>
    <w:rsid w:val="00F5627E"/>
    <w:rsid w:val="00F56879"/>
    <w:rsid w:val="00F56C39"/>
    <w:rsid w:val="00F57D3F"/>
    <w:rsid w:val="00F57F4C"/>
    <w:rsid w:val="00F6076D"/>
    <w:rsid w:val="00F6095A"/>
    <w:rsid w:val="00F62245"/>
    <w:rsid w:val="00F63752"/>
    <w:rsid w:val="00F6494F"/>
    <w:rsid w:val="00F6523E"/>
    <w:rsid w:val="00F661F7"/>
    <w:rsid w:val="00F671E2"/>
    <w:rsid w:val="00F70A67"/>
    <w:rsid w:val="00F718B9"/>
    <w:rsid w:val="00F71FE0"/>
    <w:rsid w:val="00F73752"/>
    <w:rsid w:val="00F73BC8"/>
    <w:rsid w:val="00F7431C"/>
    <w:rsid w:val="00F751E7"/>
    <w:rsid w:val="00F75EA2"/>
    <w:rsid w:val="00F76437"/>
    <w:rsid w:val="00F7681B"/>
    <w:rsid w:val="00F77488"/>
    <w:rsid w:val="00F8055E"/>
    <w:rsid w:val="00F8168D"/>
    <w:rsid w:val="00F82A4E"/>
    <w:rsid w:val="00F84363"/>
    <w:rsid w:val="00F9003F"/>
    <w:rsid w:val="00F90A6F"/>
    <w:rsid w:val="00F90C13"/>
    <w:rsid w:val="00F91288"/>
    <w:rsid w:val="00F9136E"/>
    <w:rsid w:val="00F919AA"/>
    <w:rsid w:val="00F92CF3"/>
    <w:rsid w:val="00F95177"/>
    <w:rsid w:val="00F95202"/>
    <w:rsid w:val="00F96054"/>
    <w:rsid w:val="00F9678A"/>
    <w:rsid w:val="00F9781A"/>
    <w:rsid w:val="00FA038B"/>
    <w:rsid w:val="00FA0EAE"/>
    <w:rsid w:val="00FA11DA"/>
    <w:rsid w:val="00FA1856"/>
    <w:rsid w:val="00FA1DA2"/>
    <w:rsid w:val="00FA2024"/>
    <w:rsid w:val="00FA2901"/>
    <w:rsid w:val="00FA2E92"/>
    <w:rsid w:val="00FA321A"/>
    <w:rsid w:val="00FA3583"/>
    <w:rsid w:val="00FA48E1"/>
    <w:rsid w:val="00FA507C"/>
    <w:rsid w:val="00FA52E5"/>
    <w:rsid w:val="00FA62F0"/>
    <w:rsid w:val="00FA676D"/>
    <w:rsid w:val="00FA68B4"/>
    <w:rsid w:val="00FA6DCB"/>
    <w:rsid w:val="00FA7306"/>
    <w:rsid w:val="00FA748E"/>
    <w:rsid w:val="00FB0BD8"/>
    <w:rsid w:val="00FB12F6"/>
    <w:rsid w:val="00FB2833"/>
    <w:rsid w:val="00FB3391"/>
    <w:rsid w:val="00FB3AD2"/>
    <w:rsid w:val="00FB47BB"/>
    <w:rsid w:val="00FB49C4"/>
    <w:rsid w:val="00FB4E93"/>
    <w:rsid w:val="00FB5C63"/>
    <w:rsid w:val="00FB6FE3"/>
    <w:rsid w:val="00FB73A7"/>
    <w:rsid w:val="00FC0C65"/>
    <w:rsid w:val="00FC2917"/>
    <w:rsid w:val="00FC4282"/>
    <w:rsid w:val="00FC4E8A"/>
    <w:rsid w:val="00FC54C4"/>
    <w:rsid w:val="00FC5522"/>
    <w:rsid w:val="00FC57B5"/>
    <w:rsid w:val="00FC58B4"/>
    <w:rsid w:val="00FC6A9E"/>
    <w:rsid w:val="00FC6C6E"/>
    <w:rsid w:val="00FC765F"/>
    <w:rsid w:val="00FC78CF"/>
    <w:rsid w:val="00FC7E3D"/>
    <w:rsid w:val="00FD0A31"/>
    <w:rsid w:val="00FD225E"/>
    <w:rsid w:val="00FD2A40"/>
    <w:rsid w:val="00FD2D89"/>
    <w:rsid w:val="00FD33FE"/>
    <w:rsid w:val="00FD4B64"/>
    <w:rsid w:val="00FD5186"/>
    <w:rsid w:val="00FD529B"/>
    <w:rsid w:val="00FD57DC"/>
    <w:rsid w:val="00FD63DE"/>
    <w:rsid w:val="00FE0659"/>
    <w:rsid w:val="00FE0764"/>
    <w:rsid w:val="00FE11CE"/>
    <w:rsid w:val="00FE20B4"/>
    <w:rsid w:val="00FE39BE"/>
    <w:rsid w:val="00FE3EDE"/>
    <w:rsid w:val="00FE575A"/>
    <w:rsid w:val="00FE6D7E"/>
    <w:rsid w:val="00FE6E93"/>
    <w:rsid w:val="00FE7414"/>
    <w:rsid w:val="00FE7605"/>
    <w:rsid w:val="00FE7E33"/>
    <w:rsid w:val="00FF1243"/>
    <w:rsid w:val="00FF1DD4"/>
    <w:rsid w:val="00FF2100"/>
    <w:rsid w:val="00FF2496"/>
    <w:rsid w:val="00FF2A43"/>
    <w:rsid w:val="00FF330C"/>
    <w:rsid w:val="00FF3B72"/>
    <w:rsid w:val="00FF439C"/>
    <w:rsid w:val="00FF47C2"/>
    <w:rsid w:val="00FF53C5"/>
    <w:rsid w:val="00FF6565"/>
    <w:rsid w:val="00FF675E"/>
    <w:rsid w:val="00FF6C5E"/>
    <w:rsid w:val="00FF77F3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4BCF1E"/>
  <w15:docId w15:val="{C4B0A601-694A-463D-A152-6E4B15B9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7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50673F"/>
    <w:pPr>
      <w:keepNext/>
      <w:widowControl/>
      <w:numPr>
        <w:ilvl w:val="1"/>
        <w:numId w:val="14"/>
      </w:numPr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95B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50673F"/>
    <w:pPr>
      <w:widowControl/>
      <w:numPr>
        <w:ilvl w:val="5"/>
        <w:numId w:val="14"/>
      </w:numPr>
      <w:autoSpaceDE/>
      <w:autoSpaceDN/>
      <w:adjustRightInd/>
      <w:spacing w:before="240" w:after="60"/>
      <w:outlineLvl w:val="5"/>
    </w:pPr>
    <w:rPr>
      <w:rFonts w:eastAsia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Char">
    <w:name w:val="Heading 2 Char"/>
    <w:basedOn w:val="Domylnaczcionkaakapitu"/>
    <w:uiPriority w:val="99"/>
    <w:semiHidden/>
    <w:locked/>
    <w:rsid w:val="002D47CB"/>
    <w:rPr>
      <w:rFonts w:ascii="Cambria" w:hAnsi="Cambria" w:cs="Times New Roman"/>
      <w:b/>
      <w:i/>
      <w:sz w:val="28"/>
    </w:rPr>
  </w:style>
  <w:style w:type="character" w:customStyle="1" w:styleId="Heading6Char">
    <w:name w:val="Heading 6 Char"/>
    <w:basedOn w:val="Domylnaczcionkaakapitu"/>
    <w:uiPriority w:val="99"/>
    <w:semiHidden/>
    <w:locked/>
    <w:rsid w:val="002D47CB"/>
    <w:rPr>
      <w:rFonts w:ascii="Calibri" w:hAnsi="Calibri" w:cs="Times New Roman"/>
      <w:b/>
    </w:rPr>
  </w:style>
  <w:style w:type="paragraph" w:styleId="Nagwek">
    <w:name w:val="header"/>
    <w:basedOn w:val="Normalny"/>
    <w:link w:val="NagwekZnak"/>
    <w:uiPriority w:val="99"/>
    <w:rsid w:val="0032777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7770"/>
    <w:rPr>
      <w:rFonts w:ascii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32777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7770"/>
    <w:rPr>
      <w:rFonts w:ascii="Times New Roman" w:hAnsi="Times New Roman" w:cs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27770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7770"/>
    <w:rPr>
      <w:rFonts w:ascii="Tahoma" w:hAnsi="Tahoma" w:cs="Times New Roman"/>
      <w:sz w:val="16"/>
      <w:lang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F84363"/>
    <w:pPr>
      <w:ind w:left="720"/>
    </w:pPr>
  </w:style>
  <w:style w:type="paragraph" w:styleId="Tekstpodstawowy3">
    <w:name w:val="Body Text 3"/>
    <w:basedOn w:val="Normalny"/>
    <w:link w:val="Tekstpodstawowy3Znak"/>
    <w:uiPriority w:val="99"/>
    <w:rsid w:val="00650C88"/>
    <w:pPr>
      <w:widowControl/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50C88"/>
    <w:rPr>
      <w:rFonts w:ascii="Times New Roman" w:hAnsi="Times New Roman" w:cs="Times New Roman"/>
      <w:sz w:val="16"/>
      <w:lang w:eastAsia="pl-PL"/>
    </w:rPr>
  </w:style>
  <w:style w:type="character" w:styleId="Hipercze">
    <w:name w:val="Hyperlink"/>
    <w:basedOn w:val="Domylnaczcionkaakapitu"/>
    <w:uiPriority w:val="99"/>
    <w:rsid w:val="00C06264"/>
    <w:rPr>
      <w:rFonts w:cs="Times New Roman"/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7B4F33"/>
    <w:rPr>
      <w:rFonts w:cs="Times New Roman"/>
      <w:i/>
    </w:rPr>
  </w:style>
  <w:style w:type="paragraph" w:customStyle="1" w:styleId="Tekstpodstawowy32">
    <w:name w:val="Tekst podstawowy 32"/>
    <w:basedOn w:val="Normalny"/>
    <w:uiPriority w:val="99"/>
    <w:rsid w:val="00484F04"/>
    <w:pPr>
      <w:widowControl/>
      <w:suppressAutoHyphens/>
      <w:autoSpaceDE/>
      <w:autoSpaceDN/>
      <w:adjustRightInd/>
      <w:spacing w:after="120"/>
    </w:pPr>
    <w:rPr>
      <w:rFonts w:eastAsia="Calibri"/>
      <w:sz w:val="16"/>
      <w:szCs w:val="16"/>
      <w:lang w:eastAsia="ar-SA"/>
    </w:rPr>
  </w:style>
  <w:style w:type="paragraph" w:customStyle="1" w:styleId="Tekstpodstawowy33">
    <w:name w:val="Tekst podstawowy 33"/>
    <w:basedOn w:val="Normalny"/>
    <w:uiPriority w:val="99"/>
    <w:rsid w:val="00462497"/>
    <w:pPr>
      <w:widowControl/>
      <w:autoSpaceDE/>
      <w:autoSpaceDN/>
      <w:adjustRightInd/>
      <w:spacing w:after="120"/>
    </w:pPr>
    <w:rPr>
      <w:rFonts w:eastAsia="Calibri"/>
      <w:sz w:val="16"/>
      <w:szCs w:val="16"/>
      <w:lang w:eastAsia="ar-SA"/>
    </w:rPr>
  </w:style>
  <w:style w:type="paragraph" w:styleId="Tekstprzypisudolnego">
    <w:name w:val="footnote text"/>
    <w:aliases w:val="Footnote,Podrozdział,Podrozdzia3"/>
    <w:basedOn w:val="Normalny"/>
    <w:link w:val="TekstprzypisudolnegoZnak"/>
    <w:uiPriority w:val="99"/>
    <w:semiHidden/>
    <w:rsid w:val="00693C45"/>
    <w:rPr>
      <w:rFonts w:eastAsia="Calibri"/>
    </w:rPr>
  </w:style>
  <w:style w:type="character" w:customStyle="1" w:styleId="TekstprzypisudolnegoZnak">
    <w:name w:val="Tekst przypisu dolnego Znak"/>
    <w:aliases w:val="Footnote Znak1,Podrozdział Znak,Podrozdzia3 Znak"/>
    <w:basedOn w:val="Domylnaczcionkaakapitu"/>
    <w:link w:val="Tekstprzypisudolnego"/>
    <w:uiPriority w:val="99"/>
    <w:semiHidden/>
    <w:locked/>
    <w:rsid w:val="00693C45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693C45"/>
    <w:rPr>
      <w:rFonts w:cs="Times New Roman"/>
      <w:vertAlign w:val="superscript"/>
    </w:rPr>
  </w:style>
  <w:style w:type="paragraph" w:customStyle="1" w:styleId="Standard">
    <w:name w:val="Standard"/>
    <w:uiPriority w:val="99"/>
    <w:rsid w:val="007F52D7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Domylnie">
    <w:name w:val="Domyślnie"/>
    <w:uiPriority w:val="99"/>
    <w:rsid w:val="006A0E42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czeinternetowe">
    <w:name w:val="Łącze internetowe"/>
    <w:uiPriority w:val="99"/>
    <w:rsid w:val="006A0E42"/>
    <w:rPr>
      <w:color w:val="0000FF"/>
      <w:u w:val="single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50673F"/>
    <w:rPr>
      <w:rFonts w:ascii="Arial" w:hAnsi="Arial"/>
      <w:b/>
      <w:bCs/>
      <w:i/>
      <w:iCs/>
      <w:sz w:val="28"/>
      <w:szCs w:val="28"/>
    </w:rPr>
  </w:style>
  <w:style w:type="character" w:customStyle="1" w:styleId="Nagwek6Znak">
    <w:name w:val="Nagłówek 6 Znak"/>
    <w:link w:val="Nagwek6"/>
    <w:uiPriority w:val="99"/>
    <w:locked/>
    <w:rsid w:val="0050673F"/>
    <w:rPr>
      <w:rFonts w:ascii="Times New Roman" w:hAnsi="Times New Roman"/>
      <w:b/>
      <w:bCs/>
      <w:sz w:val="20"/>
      <w:szCs w:val="20"/>
    </w:rPr>
  </w:style>
  <w:style w:type="character" w:customStyle="1" w:styleId="ZnakZnak4">
    <w:name w:val="Znak Znak4"/>
    <w:uiPriority w:val="99"/>
    <w:locked/>
    <w:rsid w:val="0050673F"/>
    <w:rPr>
      <w:sz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50673F"/>
    <w:pPr>
      <w:widowControl/>
      <w:autoSpaceDE/>
      <w:autoSpaceDN/>
      <w:adjustRightInd/>
      <w:jc w:val="both"/>
    </w:pPr>
    <w:rPr>
      <w:rFonts w:ascii="Calibri" w:eastAsia="Calibri" w:hAnsi="Calibri"/>
      <w:sz w:val="24"/>
    </w:rPr>
  </w:style>
  <w:style w:type="character" w:customStyle="1" w:styleId="BodyTextChar">
    <w:name w:val="Body Text Char"/>
    <w:basedOn w:val="Domylnaczcionkaakapitu"/>
    <w:uiPriority w:val="99"/>
    <w:semiHidden/>
    <w:locked/>
    <w:rsid w:val="002D47CB"/>
    <w:rPr>
      <w:rFonts w:ascii="Times New Roman" w:hAnsi="Times New Roman" w:cs="Times New Roman"/>
      <w:sz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50673F"/>
    <w:rPr>
      <w:sz w:val="24"/>
      <w:lang w:val="pl-PL" w:eastAsia="pl-PL"/>
    </w:rPr>
  </w:style>
  <w:style w:type="character" w:customStyle="1" w:styleId="FootnoteZnak">
    <w:name w:val="Footnote Znak"/>
    <w:aliases w:val="Podrozdział Znak Znak"/>
    <w:uiPriority w:val="99"/>
    <w:semiHidden/>
    <w:locked/>
    <w:rsid w:val="0050673F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50673F"/>
    <w:pPr>
      <w:widowControl/>
      <w:autoSpaceDE/>
      <w:autoSpaceDN/>
      <w:adjustRightInd/>
    </w:pPr>
    <w:rPr>
      <w:rFonts w:ascii="Calibri" w:eastAsia="Calibri" w:hAnsi="Calibri"/>
      <w:lang w:val="en-US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2D47CB"/>
    <w:rPr>
      <w:rFonts w:ascii="Times New Roman" w:hAnsi="Times New Roman"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0673F"/>
    <w:rPr>
      <w:lang w:val="en-US" w:eastAsia="pl-PL"/>
    </w:rPr>
  </w:style>
  <w:style w:type="paragraph" w:styleId="Listapunktowana">
    <w:name w:val="List Bullet"/>
    <w:basedOn w:val="Normalny"/>
    <w:autoRedefine/>
    <w:uiPriority w:val="99"/>
    <w:rsid w:val="0050673F"/>
    <w:pPr>
      <w:widowControl/>
      <w:autoSpaceDE/>
      <w:autoSpaceDN/>
      <w:adjustRightInd/>
      <w:spacing w:before="120" w:after="120" w:line="360" w:lineRule="auto"/>
      <w:jc w:val="center"/>
    </w:pPr>
    <w:rPr>
      <w:rFonts w:eastAsia="Calibri"/>
      <w:b/>
      <w:bCs/>
      <w:color w:val="FF0000"/>
      <w:sz w:val="24"/>
      <w:szCs w:val="24"/>
    </w:rPr>
  </w:style>
  <w:style w:type="character" w:styleId="Numerstrony">
    <w:name w:val="page number"/>
    <w:basedOn w:val="Domylnaczcionkaakapitu"/>
    <w:uiPriority w:val="99"/>
    <w:rsid w:val="0050673F"/>
    <w:rPr>
      <w:rFonts w:cs="Times New Roman"/>
    </w:rPr>
  </w:style>
  <w:style w:type="character" w:customStyle="1" w:styleId="ZnakZnak1">
    <w:name w:val="Znak Znak1"/>
    <w:uiPriority w:val="99"/>
    <w:semiHidden/>
    <w:locked/>
    <w:rsid w:val="0050673F"/>
    <w:rPr>
      <w:sz w:val="2"/>
    </w:rPr>
  </w:style>
  <w:style w:type="paragraph" w:customStyle="1" w:styleId="Akapitzlist1">
    <w:name w:val="Akapit z listą1"/>
    <w:basedOn w:val="Normalny"/>
    <w:uiPriority w:val="99"/>
    <w:rsid w:val="0050673F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character" w:customStyle="1" w:styleId="ZnakZnak">
    <w:name w:val="Znak Znak"/>
    <w:uiPriority w:val="99"/>
    <w:rsid w:val="0050673F"/>
    <w:rPr>
      <w:sz w:val="16"/>
    </w:rPr>
  </w:style>
  <w:style w:type="paragraph" w:customStyle="1" w:styleId="Datedadoption">
    <w:name w:val="Date d'adoption"/>
    <w:basedOn w:val="Normalny"/>
    <w:next w:val="Normalny"/>
    <w:uiPriority w:val="99"/>
    <w:rsid w:val="00D51149"/>
    <w:pPr>
      <w:widowControl/>
      <w:adjustRightInd/>
      <w:spacing w:before="360"/>
      <w:jc w:val="center"/>
    </w:pPr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53737"/>
    <w:rPr>
      <w:rFonts w:eastAsia="Calibr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3737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853737"/>
    <w:rPr>
      <w:rFonts w:cs="Times New Roman"/>
      <w:vertAlign w:val="superscript"/>
    </w:rPr>
  </w:style>
  <w:style w:type="character" w:customStyle="1" w:styleId="FontStyle89">
    <w:name w:val="Font Style89"/>
    <w:uiPriority w:val="99"/>
    <w:rsid w:val="000E01F6"/>
    <w:rPr>
      <w:rFonts w:ascii="Times New Roman" w:hAnsi="Times New Roman"/>
      <w:i/>
      <w:color w:val="000000"/>
      <w:sz w:val="20"/>
    </w:rPr>
  </w:style>
  <w:style w:type="character" w:customStyle="1" w:styleId="FontStyle92">
    <w:name w:val="Font Style92"/>
    <w:uiPriority w:val="99"/>
    <w:rsid w:val="000E01F6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261777"/>
    <w:rPr>
      <w:rFonts w:ascii="Times New Roman" w:hAnsi="Times New Roman"/>
      <w:b/>
      <w:color w:val="000000"/>
      <w:sz w:val="22"/>
    </w:rPr>
  </w:style>
  <w:style w:type="paragraph" w:customStyle="1" w:styleId="Style43">
    <w:name w:val="Style43"/>
    <w:basedOn w:val="Normalny"/>
    <w:uiPriority w:val="99"/>
    <w:rsid w:val="00D2552B"/>
    <w:pPr>
      <w:spacing w:line="232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50">
    <w:name w:val="Style50"/>
    <w:basedOn w:val="Normalny"/>
    <w:uiPriority w:val="99"/>
    <w:rsid w:val="00D2552B"/>
    <w:pPr>
      <w:spacing w:line="230" w:lineRule="exac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91">
    <w:name w:val="Font Style91"/>
    <w:uiPriority w:val="99"/>
    <w:rsid w:val="00F01B42"/>
    <w:rPr>
      <w:rFonts w:ascii="Times New Roman" w:hAnsi="Times New Roman"/>
      <w:b/>
      <w:color w:val="000000"/>
      <w:sz w:val="20"/>
    </w:rPr>
  </w:style>
  <w:style w:type="paragraph" w:customStyle="1" w:styleId="Style32">
    <w:name w:val="Style32"/>
    <w:basedOn w:val="Normalny"/>
    <w:uiPriority w:val="99"/>
    <w:rsid w:val="00D1121F"/>
    <w:rPr>
      <w:rFonts w:ascii="Arial Unicode MS" w:eastAsia="Arial Unicode MS" w:hAnsi="Calibri" w:cs="Arial Unicode MS"/>
      <w:sz w:val="24"/>
      <w:szCs w:val="24"/>
    </w:rPr>
  </w:style>
  <w:style w:type="paragraph" w:customStyle="1" w:styleId="Style57">
    <w:name w:val="Style57"/>
    <w:basedOn w:val="Normalny"/>
    <w:uiPriority w:val="99"/>
    <w:rsid w:val="00D1121F"/>
    <w:rPr>
      <w:rFonts w:ascii="Arial Unicode MS" w:eastAsia="Arial Unicode MS" w:hAnsi="Calibri" w:cs="Arial Unicode MS"/>
      <w:sz w:val="24"/>
      <w:szCs w:val="24"/>
    </w:rPr>
  </w:style>
  <w:style w:type="paragraph" w:customStyle="1" w:styleId="Style60">
    <w:name w:val="Style60"/>
    <w:basedOn w:val="Normalny"/>
    <w:uiPriority w:val="99"/>
    <w:rsid w:val="00D1121F"/>
    <w:pPr>
      <w:spacing w:line="264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7">
    <w:name w:val="Style47"/>
    <w:basedOn w:val="Normalny"/>
    <w:uiPriority w:val="99"/>
    <w:rsid w:val="00D1121F"/>
    <w:pPr>
      <w:spacing w:line="230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56">
    <w:name w:val="Style56"/>
    <w:basedOn w:val="Normalny"/>
    <w:uiPriority w:val="99"/>
    <w:rsid w:val="00D1121F"/>
    <w:pPr>
      <w:spacing w:line="230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9">
    <w:name w:val="Style69"/>
    <w:basedOn w:val="Normalny"/>
    <w:uiPriority w:val="99"/>
    <w:rsid w:val="00D1121F"/>
    <w:pPr>
      <w:spacing w:line="232" w:lineRule="exact"/>
    </w:pPr>
    <w:rPr>
      <w:rFonts w:ascii="Arial Unicode MS" w:eastAsia="Arial Unicode MS" w:hAnsi="Calibri" w:cs="Arial Unicode MS"/>
      <w:sz w:val="24"/>
      <w:szCs w:val="24"/>
    </w:rPr>
  </w:style>
  <w:style w:type="table" w:styleId="Tabela-Siatka">
    <w:name w:val="Table Grid"/>
    <w:basedOn w:val="Standardowy"/>
    <w:uiPriority w:val="99"/>
    <w:locked/>
    <w:rsid w:val="00BD00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436A9"/>
    <w:rPr>
      <w:rFonts w:ascii="Times New Roman" w:eastAsia="Times New Roman" w:hAnsi="Times New Roman"/>
      <w:sz w:val="20"/>
      <w:szCs w:val="20"/>
    </w:rPr>
  </w:style>
  <w:style w:type="paragraph" w:styleId="Podtytu">
    <w:name w:val="Subtitle"/>
    <w:basedOn w:val="Normalny"/>
    <w:link w:val="PodtytuZnak"/>
    <w:qFormat/>
    <w:locked/>
    <w:rsid w:val="00F63752"/>
    <w:pPr>
      <w:widowControl/>
      <w:autoSpaceDE/>
      <w:autoSpaceDN/>
      <w:adjustRightInd/>
      <w:spacing w:after="60"/>
      <w:jc w:val="center"/>
      <w:outlineLvl w:val="1"/>
    </w:pPr>
    <w:rPr>
      <w:rFonts w:ascii="Arial" w:hAnsi="Arial"/>
      <w:color w:val="0000FF"/>
      <w:sz w:val="24"/>
      <w:lang w:val="en-GB"/>
    </w:rPr>
  </w:style>
  <w:style w:type="character" w:customStyle="1" w:styleId="PodtytuZnak">
    <w:name w:val="Podtytuł Znak"/>
    <w:basedOn w:val="Domylnaczcionkaakapitu"/>
    <w:link w:val="Podtytu"/>
    <w:locked/>
    <w:rsid w:val="00F63752"/>
    <w:rPr>
      <w:rFonts w:ascii="Arial" w:hAnsi="Arial" w:cs="Times New Roman"/>
      <w:color w:val="0000FF"/>
      <w:sz w:val="24"/>
      <w:lang w:val="en-GB"/>
    </w:rPr>
  </w:style>
  <w:style w:type="paragraph" w:styleId="Tytu">
    <w:name w:val="Title"/>
    <w:basedOn w:val="Normalny"/>
    <w:link w:val="TytuZnak"/>
    <w:uiPriority w:val="99"/>
    <w:qFormat/>
    <w:locked/>
    <w:rsid w:val="00176F93"/>
    <w:pPr>
      <w:widowControl/>
      <w:autoSpaceDE/>
      <w:autoSpaceDN/>
      <w:adjustRightInd/>
      <w:jc w:val="center"/>
    </w:pPr>
    <w:rPr>
      <w:rFonts w:eastAsia="Calibri"/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176F93"/>
    <w:rPr>
      <w:rFonts w:cs="Times New Roman"/>
      <w:b/>
      <w:sz w:val="28"/>
      <w:lang w:val="pl-PL" w:eastAsia="pl-PL" w:bidi="ar-SA"/>
    </w:rPr>
  </w:style>
  <w:style w:type="paragraph" w:customStyle="1" w:styleId="Enormal">
    <w:name w:val="E normal"/>
    <w:basedOn w:val="Normalny"/>
    <w:uiPriority w:val="99"/>
    <w:rsid w:val="00E051E8"/>
    <w:pPr>
      <w:widowControl/>
      <w:tabs>
        <w:tab w:val="num" w:pos="720"/>
      </w:tabs>
      <w:autoSpaceDE/>
      <w:autoSpaceDN/>
      <w:adjustRightInd/>
      <w:jc w:val="both"/>
    </w:pPr>
    <w:rPr>
      <w:rFonts w:eastAsia="Calibri"/>
      <w:sz w:val="24"/>
      <w:lang w:val="de-DE" w:eastAsia="en-US"/>
    </w:rPr>
  </w:style>
  <w:style w:type="paragraph" w:customStyle="1" w:styleId="pkt">
    <w:name w:val="pkt"/>
    <w:basedOn w:val="Normalny"/>
    <w:uiPriority w:val="99"/>
    <w:rsid w:val="00E051E8"/>
    <w:pPr>
      <w:widowControl/>
      <w:overflowPunct w:val="0"/>
      <w:spacing w:before="60" w:after="60"/>
      <w:ind w:left="851" w:hanging="295"/>
      <w:jc w:val="both"/>
      <w:textAlignment w:val="baseline"/>
    </w:pPr>
    <w:rPr>
      <w:rFonts w:eastAsia="Calibri"/>
      <w:sz w:val="24"/>
    </w:rPr>
  </w:style>
  <w:style w:type="paragraph" w:customStyle="1" w:styleId="Default">
    <w:name w:val="Default"/>
    <w:rsid w:val="00D561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395BB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Akapit z listą BS Znak"/>
    <w:basedOn w:val="Domylnaczcionkaakapitu"/>
    <w:link w:val="Akapitzlist"/>
    <w:uiPriority w:val="99"/>
    <w:rsid w:val="00395BB2"/>
    <w:rPr>
      <w:rFonts w:ascii="Times New Roman" w:eastAsia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F6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F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F68"/>
    <w:rPr>
      <w:rFonts w:ascii="Times New Roman" w:eastAsia="Times New Roman" w:hAnsi="Times New Roman"/>
      <w:b/>
      <w:bCs/>
      <w:sz w:val="20"/>
      <w:szCs w:val="20"/>
      <w:lang w:val="en-US" w:eastAsia="pl-PL"/>
    </w:rPr>
  </w:style>
  <w:style w:type="character" w:customStyle="1" w:styleId="markedcontent">
    <w:name w:val="markedcontent"/>
    <w:basedOn w:val="Domylnaczcionkaakapitu"/>
    <w:rsid w:val="00F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8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64AC5-0368-4533-A4C8-21F810EB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2368</Words>
  <Characters>16675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SBRR POKL</Company>
  <LinksUpToDate>false</LinksUpToDate>
  <CharactersWithSpaces>19005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Mazur, Beata</cp:lastModifiedBy>
  <cp:revision>2</cp:revision>
  <cp:lastPrinted>2018-03-01T10:54:00Z</cp:lastPrinted>
  <dcterms:created xsi:type="dcterms:W3CDTF">2023-07-03T11:45:00Z</dcterms:created>
  <dcterms:modified xsi:type="dcterms:W3CDTF">2023-07-03T11:45:00Z</dcterms:modified>
</cp:coreProperties>
</file>