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1663" w14:textId="77777777" w:rsidR="00F77F3C" w:rsidRDefault="00173276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7E176B0A" wp14:editId="63724CED">
            <wp:extent cx="2712726" cy="539497"/>
            <wp:effectExtent l="0" t="0" r="0" b="0"/>
            <wp:docPr id="2" name="Obraz 2" descr="Urząd Marszałkowski Województwa Świętokrzyskiego&#10;Departament Inwestycji i Rozwoju&#10;ulica Sienkiewicza 63, 25-002 Kielce&#10;telefon 41 365 81 00, 41 365 81 70&#10;fax 41 365 81 01&#10;e-mail sekretariat.I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ir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0A915" w14:textId="10FCB3B1" w:rsidR="007E62A9" w:rsidRPr="004B0BF2" w:rsidRDefault="004B0BF2" w:rsidP="004B0BF2">
      <w:pPr>
        <w:tabs>
          <w:tab w:val="right" w:pos="9070"/>
        </w:tabs>
        <w:rPr>
          <w:rFonts w:ascii="Calibri" w:hAnsi="Calibri" w:cs="Calibri"/>
          <w:sz w:val="22"/>
          <w:szCs w:val="22"/>
          <w:lang w:eastAsia="pl-PL"/>
        </w:rPr>
      </w:pPr>
      <w:r w:rsidRPr="004B0BF2">
        <w:rPr>
          <w:rFonts w:ascii="Calibri" w:hAnsi="Calibri" w:cs="Calibri"/>
          <w:sz w:val="22"/>
          <w:szCs w:val="22"/>
          <w:lang w:eastAsia="pl-PL"/>
        </w:rPr>
        <w:t>IR-I.272.</w:t>
      </w:r>
      <w:r w:rsidR="00B73123">
        <w:rPr>
          <w:rFonts w:ascii="Calibri" w:hAnsi="Calibri" w:cs="Calibri"/>
          <w:sz w:val="22"/>
          <w:szCs w:val="22"/>
          <w:lang w:eastAsia="pl-PL"/>
        </w:rPr>
        <w:t>6</w:t>
      </w:r>
      <w:r w:rsidRPr="004B0BF2">
        <w:rPr>
          <w:rFonts w:ascii="Calibri" w:hAnsi="Calibri" w:cs="Calibri"/>
          <w:sz w:val="22"/>
          <w:szCs w:val="22"/>
          <w:lang w:eastAsia="pl-PL"/>
        </w:rPr>
        <w:t>.202</w:t>
      </w:r>
      <w:r w:rsidR="00B73123">
        <w:rPr>
          <w:rFonts w:ascii="Calibri" w:hAnsi="Calibri" w:cs="Calibri"/>
          <w:sz w:val="22"/>
          <w:szCs w:val="22"/>
          <w:lang w:eastAsia="pl-PL"/>
        </w:rPr>
        <w:t>3</w:t>
      </w:r>
      <w:r w:rsidR="00731F66" w:rsidRPr="004B0BF2">
        <w:rPr>
          <w:rFonts w:ascii="Calibri" w:hAnsi="Calibri" w:cs="Calibri"/>
          <w:sz w:val="22"/>
          <w:szCs w:val="22"/>
          <w:lang w:eastAsia="pl-PL"/>
        </w:rPr>
        <w:tab/>
      </w:r>
      <w:r w:rsidRPr="004B0BF2">
        <w:rPr>
          <w:rFonts w:ascii="Calibri" w:hAnsi="Calibri" w:cs="Calibri"/>
          <w:sz w:val="22"/>
          <w:szCs w:val="22"/>
          <w:lang w:eastAsia="pl-PL"/>
        </w:rPr>
        <w:t xml:space="preserve">Kielce, </w:t>
      </w:r>
      <w:r w:rsidR="00B73123">
        <w:rPr>
          <w:rFonts w:ascii="Calibri" w:hAnsi="Calibri" w:cs="Calibri"/>
          <w:sz w:val="22"/>
          <w:szCs w:val="22"/>
          <w:lang w:eastAsia="pl-PL"/>
        </w:rPr>
        <w:t>11</w:t>
      </w:r>
      <w:r w:rsidRPr="004B0BF2">
        <w:rPr>
          <w:rFonts w:ascii="Calibri" w:hAnsi="Calibri" w:cs="Calibri"/>
          <w:sz w:val="22"/>
          <w:szCs w:val="22"/>
          <w:lang w:eastAsia="pl-PL"/>
        </w:rPr>
        <w:t>.09.202</w:t>
      </w:r>
      <w:r w:rsidR="00B73123">
        <w:rPr>
          <w:rFonts w:ascii="Calibri" w:hAnsi="Calibri" w:cs="Calibri"/>
          <w:sz w:val="22"/>
          <w:szCs w:val="22"/>
          <w:lang w:eastAsia="pl-PL"/>
        </w:rPr>
        <w:t>3</w:t>
      </w:r>
      <w:r w:rsidRPr="004B0BF2">
        <w:rPr>
          <w:rFonts w:ascii="Calibri" w:hAnsi="Calibri" w:cs="Calibri"/>
          <w:sz w:val="22"/>
          <w:szCs w:val="22"/>
          <w:lang w:eastAsia="pl-PL"/>
        </w:rPr>
        <w:t xml:space="preserve"> r.</w:t>
      </w:r>
    </w:p>
    <w:p w14:paraId="0C3C0A82" w14:textId="77777777" w:rsidR="004B0BF2" w:rsidRPr="004B0BF2" w:rsidRDefault="004B0BF2" w:rsidP="004B0BF2">
      <w:pPr>
        <w:tabs>
          <w:tab w:val="right" w:pos="9070"/>
        </w:tabs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4B0BF2">
        <w:rPr>
          <w:rFonts w:ascii="Calibri" w:hAnsi="Calibri" w:cs="Calibri"/>
          <w:b/>
          <w:bCs/>
          <w:sz w:val="22"/>
          <w:szCs w:val="22"/>
          <w:lang w:eastAsia="pl-PL"/>
        </w:rPr>
        <w:t>Informacja o wyborze najkorzystniejszej oferty</w:t>
      </w:r>
    </w:p>
    <w:p w14:paraId="766BD3D9" w14:textId="77777777" w:rsidR="004B0BF2" w:rsidRPr="004B0BF2" w:rsidRDefault="004B0BF2" w:rsidP="004B0BF2">
      <w:pPr>
        <w:tabs>
          <w:tab w:val="right" w:pos="9070"/>
        </w:tabs>
        <w:rPr>
          <w:rFonts w:ascii="Calibri" w:hAnsi="Calibri" w:cs="Calibri"/>
          <w:bCs/>
          <w:sz w:val="22"/>
          <w:szCs w:val="22"/>
          <w:lang w:eastAsia="pl-PL"/>
        </w:rPr>
      </w:pPr>
    </w:p>
    <w:p w14:paraId="21AB15A2" w14:textId="77777777" w:rsidR="004B0BF2" w:rsidRPr="004B0BF2" w:rsidRDefault="004B0BF2" w:rsidP="004B0BF2">
      <w:pPr>
        <w:tabs>
          <w:tab w:val="right" w:pos="9070"/>
        </w:tabs>
        <w:rPr>
          <w:rFonts w:ascii="Calibri" w:hAnsi="Calibri" w:cs="Calibri"/>
          <w:bCs/>
          <w:sz w:val="22"/>
          <w:szCs w:val="22"/>
          <w:lang w:eastAsia="pl-PL"/>
        </w:rPr>
      </w:pPr>
      <w:r w:rsidRPr="004B0BF2">
        <w:rPr>
          <w:rFonts w:ascii="Calibri" w:hAnsi="Calibri" w:cs="Calibri"/>
          <w:bCs/>
          <w:sz w:val="22"/>
          <w:szCs w:val="22"/>
          <w:lang w:eastAsia="pl-PL"/>
        </w:rPr>
        <w:t>Dotyczy: postępowania, którego przedmiotem jest realizacja usługi kompleksowej organizacji posiedzenia dla członków Rady ds. Rozwoju Województwa Świętokrzyskiego.</w:t>
      </w:r>
    </w:p>
    <w:p w14:paraId="3B69AD9C" w14:textId="77777777" w:rsidR="004B0BF2" w:rsidRPr="004B0BF2" w:rsidRDefault="004B0BF2" w:rsidP="004B0BF2">
      <w:pPr>
        <w:tabs>
          <w:tab w:val="right" w:pos="9070"/>
        </w:tabs>
        <w:rPr>
          <w:rFonts w:ascii="Calibri" w:hAnsi="Calibri" w:cs="Calibri"/>
          <w:bCs/>
          <w:sz w:val="22"/>
          <w:szCs w:val="22"/>
          <w:lang w:eastAsia="pl-PL"/>
        </w:rPr>
      </w:pPr>
      <w:r w:rsidRPr="004B0BF2">
        <w:rPr>
          <w:rFonts w:ascii="Calibri" w:hAnsi="Calibri" w:cs="Calibri"/>
          <w:bCs/>
          <w:sz w:val="22"/>
          <w:szCs w:val="22"/>
          <w:lang w:eastAsia="pl-PL"/>
        </w:rPr>
        <w:t>Urząd Marszałkowski Województwa Świętokrzyskiego informuje o wyniku postępowania, którego przedmiotem jest realizacja usługi kompleksowej organizacji posiedzenia dla członków Rady ds. Rozwoju Województwa Świętokrzyskiego.</w:t>
      </w:r>
    </w:p>
    <w:p w14:paraId="2CB8C584" w14:textId="77777777" w:rsidR="00742FC4" w:rsidRDefault="004B0BF2" w:rsidP="00742FC4">
      <w:pPr>
        <w:numPr>
          <w:ilvl w:val="0"/>
          <w:numId w:val="2"/>
        </w:numPr>
        <w:tabs>
          <w:tab w:val="right" w:pos="9070"/>
        </w:tabs>
        <w:ind w:left="426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B73123">
        <w:rPr>
          <w:rFonts w:ascii="Calibri" w:hAnsi="Calibri" w:cs="Calibri"/>
          <w:bCs/>
          <w:sz w:val="22"/>
          <w:szCs w:val="22"/>
          <w:lang w:eastAsia="pl-PL"/>
        </w:rPr>
        <w:t>Po ustaleniu, że wartość zamówienia nie przekracza 130 000,00 zł ogłoszenie o post</w:t>
      </w:r>
      <w:r w:rsidR="00B73123" w:rsidRPr="00B73123">
        <w:rPr>
          <w:rFonts w:ascii="Calibri" w:hAnsi="Calibri" w:cs="Calibri"/>
          <w:bCs/>
          <w:sz w:val="22"/>
          <w:szCs w:val="22"/>
          <w:lang w:eastAsia="pl-PL"/>
        </w:rPr>
        <w:t>ę</w:t>
      </w:r>
      <w:r w:rsidRPr="00B73123">
        <w:rPr>
          <w:rFonts w:ascii="Calibri" w:hAnsi="Calibri" w:cs="Calibri"/>
          <w:bCs/>
          <w:sz w:val="22"/>
          <w:szCs w:val="22"/>
          <w:lang w:eastAsia="pl-PL"/>
        </w:rPr>
        <w:t xml:space="preserve">powaniu ogłoszono w dniu </w:t>
      </w:r>
      <w:r w:rsidR="00B73123" w:rsidRPr="00B73123">
        <w:rPr>
          <w:rFonts w:ascii="Calibri" w:hAnsi="Calibri" w:cs="Calibri"/>
          <w:b/>
          <w:sz w:val="22"/>
          <w:szCs w:val="22"/>
          <w:lang w:eastAsia="pl-PL"/>
        </w:rPr>
        <w:t>25.08.2023 r.</w:t>
      </w:r>
      <w:r w:rsidR="00B73123" w:rsidRPr="00B73123"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  <w:r w:rsidRPr="00B73123">
        <w:rPr>
          <w:rFonts w:ascii="Calibri" w:hAnsi="Calibri" w:cs="Calibri"/>
          <w:bCs/>
          <w:sz w:val="22"/>
          <w:szCs w:val="22"/>
          <w:lang w:eastAsia="pl-PL"/>
        </w:rPr>
        <w:t>na stronie Biuletynu Informacji Publicznej Urzędu Marszałkowskiego Województwa Świętokrzyskiego w Kielcach w zakładce zamówienia publiczne/zapytania ofertowe.</w:t>
      </w:r>
      <w:r w:rsidR="00B73123" w:rsidRPr="00B73123">
        <w:rPr>
          <w:rFonts w:ascii="Calibri" w:hAnsi="Calibri" w:cs="Calibri"/>
          <w:bCs/>
          <w:sz w:val="22"/>
          <w:szCs w:val="22"/>
          <w:lang w:eastAsia="pl-PL"/>
        </w:rPr>
        <w:t xml:space="preserve"> W dniu </w:t>
      </w:r>
      <w:r w:rsidR="00B73123" w:rsidRPr="00B73123">
        <w:rPr>
          <w:rFonts w:ascii="Calibri" w:hAnsi="Calibri" w:cs="Calibri"/>
          <w:b/>
          <w:sz w:val="22"/>
          <w:szCs w:val="22"/>
          <w:lang w:eastAsia="pl-PL"/>
        </w:rPr>
        <w:t>29.08.2023</w:t>
      </w:r>
      <w:r w:rsidR="00B73123" w:rsidRPr="00B73123">
        <w:rPr>
          <w:rFonts w:ascii="Calibri" w:hAnsi="Calibri" w:cs="Calibri"/>
          <w:bCs/>
          <w:sz w:val="22"/>
          <w:szCs w:val="22"/>
          <w:lang w:eastAsia="pl-PL"/>
        </w:rPr>
        <w:t xml:space="preserve"> r. –</w:t>
      </w:r>
      <w:r w:rsidR="00742FC4"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  <w:r w:rsidR="00B73123" w:rsidRPr="00B73123"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  <w:r w:rsidR="00742FC4" w:rsidRPr="00B73123">
        <w:rPr>
          <w:rFonts w:ascii="Calibri" w:hAnsi="Calibri" w:cs="Calibri"/>
          <w:bCs/>
          <w:sz w:val="22"/>
          <w:szCs w:val="22"/>
          <w:lang w:eastAsia="pl-PL"/>
        </w:rPr>
        <w:t>z przyczyn niezależnych od Zamawiającego</w:t>
      </w:r>
      <w:r w:rsidR="00742FC4">
        <w:rPr>
          <w:rFonts w:ascii="Calibri" w:hAnsi="Calibri" w:cs="Calibri"/>
          <w:bCs/>
          <w:sz w:val="22"/>
          <w:szCs w:val="22"/>
          <w:lang w:eastAsia="pl-PL"/>
        </w:rPr>
        <w:t xml:space="preserve"> -  </w:t>
      </w:r>
      <w:r w:rsidR="00742FC4" w:rsidRPr="00B73123">
        <w:rPr>
          <w:rFonts w:ascii="Calibri" w:hAnsi="Calibri" w:cs="Calibri"/>
          <w:bCs/>
          <w:sz w:val="22"/>
          <w:szCs w:val="22"/>
          <w:lang w:eastAsia="pl-PL"/>
        </w:rPr>
        <w:t>zamieszczono Zmiany treści zapytania ofertowego, formularza ofertowego i wzoru umowy</w:t>
      </w:r>
      <w:r w:rsidR="00742FC4">
        <w:rPr>
          <w:rFonts w:ascii="Calibri" w:hAnsi="Calibri" w:cs="Calibri"/>
          <w:bCs/>
          <w:sz w:val="22"/>
          <w:szCs w:val="22"/>
          <w:lang w:eastAsia="pl-PL"/>
        </w:rPr>
        <w:t xml:space="preserve">, </w:t>
      </w:r>
      <w:r w:rsidR="00742FC4">
        <w:rPr>
          <w:rFonts w:ascii="Calibri" w:hAnsi="Calibri" w:cs="Calibri"/>
          <w:bCs/>
          <w:sz w:val="22"/>
          <w:szCs w:val="22"/>
          <w:lang w:eastAsia="pl-PL"/>
        </w:rPr>
        <w:br/>
      </w:r>
      <w:r w:rsidR="00B73123" w:rsidRPr="00B73123">
        <w:rPr>
          <w:rFonts w:ascii="Calibri" w:hAnsi="Calibri" w:cs="Calibri"/>
          <w:bCs/>
          <w:sz w:val="22"/>
          <w:szCs w:val="22"/>
          <w:lang w:eastAsia="pl-PL"/>
        </w:rPr>
        <w:t xml:space="preserve">w związku z koniecznością zmiany </w:t>
      </w:r>
      <w:r w:rsidR="00742FC4">
        <w:rPr>
          <w:rFonts w:ascii="Calibri" w:hAnsi="Calibri" w:cs="Calibri"/>
          <w:bCs/>
          <w:sz w:val="22"/>
          <w:szCs w:val="22"/>
          <w:lang w:eastAsia="pl-PL"/>
        </w:rPr>
        <w:t>sali konferencyjnej, na której organizowane będzie wydarzenie.</w:t>
      </w:r>
      <w:r w:rsidR="00B73123" w:rsidRPr="00B73123"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</w:p>
    <w:p w14:paraId="10E57748" w14:textId="56B341E5" w:rsidR="00B73123" w:rsidRPr="00742FC4" w:rsidRDefault="00742FC4" w:rsidP="00742FC4">
      <w:pPr>
        <w:numPr>
          <w:ilvl w:val="0"/>
          <w:numId w:val="2"/>
        </w:numPr>
        <w:tabs>
          <w:tab w:val="right" w:pos="9070"/>
        </w:tabs>
        <w:ind w:left="426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>
        <w:rPr>
          <w:rFonts w:ascii="Calibri" w:hAnsi="Calibri" w:cs="Calibri"/>
          <w:bCs/>
          <w:sz w:val="22"/>
          <w:szCs w:val="22"/>
          <w:lang w:eastAsia="pl-PL"/>
        </w:rPr>
        <w:t>W</w:t>
      </w:r>
      <w:r w:rsidR="004B0BF2" w:rsidRPr="00742FC4">
        <w:rPr>
          <w:rFonts w:ascii="Calibri" w:hAnsi="Calibri" w:cs="Calibri"/>
          <w:bCs/>
          <w:sz w:val="22"/>
          <w:szCs w:val="22"/>
          <w:lang w:eastAsia="pl-PL"/>
        </w:rPr>
        <w:t xml:space="preserve"> odpowiedzi na ogłoszenie</w:t>
      </w:r>
      <w:r>
        <w:rPr>
          <w:rFonts w:ascii="Calibri" w:hAnsi="Calibri" w:cs="Calibri"/>
          <w:bCs/>
          <w:sz w:val="22"/>
          <w:szCs w:val="22"/>
          <w:lang w:eastAsia="pl-PL"/>
        </w:rPr>
        <w:t xml:space="preserve">, </w:t>
      </w:r>
      <w:r w:rsidR="004B0BF2" w:rsidRPr="00742FC4">
        <w:rPr>
          <w:rFonts w:ascii="Calibri" w:hAnsi="Calibri" w:cs="Calibri"/>
          <w:bCs/>
          <w:sz w:val="22"/>
          <w:szCs w:val="22"/>
          <w:lang w:eastAsia="pl-PL"/>
        </w:rPr>
        <w:t xml:space="preserve">do Zamawiającego, </w:t>
      </w:r>
      <w:r w:rsidRPr="00742FC4">
        <w:rPr>
          <w:rFonts w:ascii="Calibri" w:hAnsi="Calibri" w:cs="Calibri"/>
          <w:bCs/>
          <w:sz w:val="22"/>
          <w:szCs w:val="22"/>
          <w:lang w:eastAsia="pl-PL"/>
        </w:rPr>
        <w:t>d</w:t>
      </w:r>
      <w:r w:rsidR="00B73123" w:rsidRPr="00742FC4">
        <w:rPr>
          <w:rFonts w:asciiTheme="minorHAnsi" w:hAnsiTheme="minorHAnsi" w:cstheme="minorHAnsi"/>
          <w:bCs/>
          <w:sz w:val="22"/>
          <w:szCs w:val="22"/>
        </w:rPr>
        <w:t>o dnia wyznaczonego jako termin na przesłanie ofert tj. do</w:t>
      </w:r>
      <w:r w:rsidR="00B73123" w:rsidRPr="00742FC4">
        <w:rPr>
          <w:rFonts w:asciiTheme="minorHAnsi" w:hAnsiTheme="minorHAnsi" w:cstheme="minorHAnsi"/>
          <w:b/>
          <w:bCs/>
          <w:sz w:val="22"/>
          <w:szCs w:val="22"/>
        </w:rPr>
        <w:t xml:space="preserve"> 08.09.2023 r.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73123" w:rsidRPr="00742FC4">
        <w:rPr>
          <w:rFonts w:asciiTheme="minorHAnsi" w:hAnsiTheme="minorHAnsi" w:cstheme="minorHAnsi"/>
          <w:bCs/>
          <w:sz w:val="22"/>
          <w:szCs w:val="22"/>
        </w:rPr>
        <w:t xml:space="preserve">drogą elektroniczną na adres </w:t>
      </w:r>
      <w:hyperlink r:id="rId9" w:history="1">
        <w:r w:rsidR="00B73123" w:rsidRPr="00742FC4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strategia2030@sejmik.kielce.pl</w:t>
        </w:r>
      </w:hyperlink>
      <w:r w:rsidR="00B73123" w:rsidRPr="00742FC4">
        <w:rPr>
          <w:rFonts w:asciiTheme="minorHAnsi" w:hAnsiTheme="minorHAnsi" w:cstheme="minorHAnsi"/>
          <w:bCs/>
          <w:sz w:val="22"/>
          <w:szCs w:val="22"/>
        </w:rPr>
        <w:t xml:space="preserve">, wpłynęły </w:t>
      </w:r>
      <w:r w:rsidR="00B73123" w:rsidRPr="00742FC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 oferty:</w:t>
      </w:r>
    </w:p>
    <w:p w14:paraId="1D83B970" w14:textId="77777777" w:rsidR="00B73123" w:rsidRPr="00B73123" w:rsidRDefault="00B73123" w:rsidP="00742FC4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B73123">
        <w:rPr>
          <w:rFonts w:asciiTheme="minorHAnsi" w:hAnsiTheme="minorHAnsi" w:cstheme="minorHAnsi"/>
          <w:sz w:val="22"/>
          <w:szCs w:val="22"/>
          <w:lang w:val="en-US"/>
        </w:rPr>
        <w:t>Agencja</w:t>
      </w:r>
      <w:proofErr w:type="spellEnd"/>
      <w:r w:rsidRPr="00B73123">
        <w:rPr>
          <w:rFonts w:asciiTheme="minorHAnsi" w:hAnsiTheme="minorHAnsi" w:cstheme="minorHAnsi"/>
          <w:sz w:val="22"/>
          <w:szCs w:val="22"/>
          <w:lang w:val="en-US"/>
        </w:rPr>
        <w:t xml:space="preserve"> City Sp. z </w:t>
      </w:r>
      <w:proofErr w:type="spellStart"/>
      <w:r w:rsidRPr="00B73123">
        <w:rPr>
          <w:rFonts w:asciiTheme="minorHAnsi" w:hAnsiTheme="minorHAnsi" w:cstheme="minorHAnsi"/>
          <w:sz w:val="22"/>
          <w:szCs w:val="22"/>
          <w:lang w:val="en-US"/>
        </w:rPr>
        <w:t>o.o.</w:t>
      </w:r>
      <w:proofErr w:type="spellEnd"/>
      <w:r w:rsidRPr="00B73123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B73123">
        <w:rPr>
          <w:rFonts w:asciiTheme="minorHAnsi" w:hAnsiTheme="minorHAnsi" w:cstheme="minorHAnsi"/>
          <w:sz w:val="22"/>
          <w:szCs w:val="22"/>
          <w:lang w:val="en-US"/>
        </w:rPr>
        <w:t>ul</w:t>
      </w:r>
      <w:proofErr w:type="spellEnd"/>
      <w:r w:rsidRPr="00B73123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Pr="00B73123">
        <w:rPr>
          <w:rFonts w:asciiTheme="minorHAnsi" w:hAnsiTheme="minorHAnsi" w:cstheme="minorHAnsi"/>
          <w:sz w:val="22"/>
          <w:szCs w:val="22"/>
          <w:lang w:val="en-US"/>
        </w:rPr>
        <w:t>Inflancka</w:t>
      </w:r>
      <w:proofErr w:type="spellEnd"/>
      <w:r w:rsidRPr="00B73123">
        <w:rPr>
          <w:rFonts w:asciiTheme="minorHAnsi" w:hAnsiTheme="minorHAnsi" w:cstheme="minorHAnsi"/>
          <w:sz w:val="22"/>
          <w:szCs w:val="22"/>
          <w:lang w:val="en-US"/>
        </w:rPr>
        <w:t xml:space="preserve"> 8, 00-189 Warszawa.</w:t>
      </w:r>
      <w:r w:rsidRPr="00B73123">
        <w:rPr>
          <w:rFonts w:asciiTheme="minorHAnsi" w:hAnsiTheme="minorHAnsi" w:cstheme="minorHAnsi"/>
          <w:b/>
          <w:bCs/>
          <w:sz w:val="22"/>
          <w:szCs w:val="22"/>
          <w:highlight w:val="yellow"/>
          <w:lang w:val="en-US"/>
        </w:rPr>
        <w:t xml:space="preserve"> </w:t>
      </w:r>
    </w:p>
    <w:p w14:paraId="0CDA1967" w14:textId="77777777" w:rsidR="00B73123" w:rsidRPr="00B73123" w:rsidRDefault="00B73123" w:rsidP="00742FC4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73123">
        <w:rPr>
          <w:rFonts w:asciiTheme="minorHAnsi" w:hAnsiTheme="minorHAnsi" w:cstheme="minorHAnsi"/>
          <w:bCs/>
          <w:sz w:val="22"/>
          <w:szCs w:val="22"/>
        </w:rPr>
        <w:t>MULTI Paweł Kaczmarczyk, Os. Ogrody 28, 27-400 Ostrowiec Świętokrzyski.</w:t>
      </w:r>
    </w:p>
    <w:p w14:paraId="0D893EB1" w14:textId="6F2F83A4" w:rsidR="00B73123" w:rsidRPr="00B73123" w:rsidRDefault="00B73123" w:rsidP="00742FC4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B73123">
        <w:rPr>
          <w:rFonts w:asciiTheme="minorHAnsi" w:hAnsiTheme="minorHAnsi" w:cstheme="minorHAnsi"/>
          <w:sz w:val="22"/>
          <w:szCs w:val="22"/>
          <w:lang w:val="en-US"/>
        </w:rPr>
        <w:t>Bufet</w:t>
      </w:r>
      <w:proofErr w:type="spellEnd"/>
      <w:r w:rsidRPr="00B731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B73123">
        <w:rPr>
          <w:rFonts w:asciiTheme="minorHAnsi" w:hAnsiTheme="minorHAnsi" w:cstheme="minorHAnsi"/>
          <w:sz w:val="22"/>
          <w:szCs w:val="22"/>
          <w:lang w:val="en-US"/>
        </w:rPr>
        <w:t>Studencki</w:t>
      </w:r>
      <w:proofErr w:type="spellEnd"/>
      <w:r w:rsidRPr="00B73123">
        <w:rPr>
          <w:rFonts w:asciiTheme="minorHAnsi" w:hAnsiTheme="minorHAnsi" w:cstheme="minorHAnsi"/>
          <w:sz w:val="22"/>
          <w:szCs w:val="22"/>
          <w:lang w:val="en-US"/>
        </w:rPr>
        <w:t xml:space="preserve"> „</w:t>
      </w:r>
      <w:proofErr w:type="spellStart"/>
      <w:r w:rsidRPr="00B73123">
        <w:rPr>
          <w:rFonts w:asciiTheme="minorHAnsi" w:hAnsiTheme="minorHAnsi" w:cstheme="minorHAnsi"/>
          <w:sz w:val="22"/>
          <w:szCs w:val="22"/>
          <w:lang w:val="en-US"/>
        </w:rPr>
        <w:t>Ambrozja</w:t>
      </w:r>
      <w:proofErr w:type="spellEnd"/>
      <w:r w:rsidRPr="00B73123">
        <w:rPr>
          <w:rFonts w:asciiTheme="minorHAnsi" w:hAnsiTheme="minorHAnsi" w:cstheme="minorHAnsi"/>
          <w:sz w:val="22"/>
          <w:szCs w:val="22"/>
          <w:lang w:val="en-US"/>
        </w:rPr>
        <w:t xml:space="preserve">”, </w:t>
      </w:r>
      <w:proofErr w:type="spellStart"/>
      <w:r w:rsidRPr="00B73123">
        <w:rPr>
          <w:rFonts w:asciiTheme="minorHAnsi" w:hAnsiTheme="minorHAnsi" w:cstheme="minorHAnsi"/>
          <w:sz w:val="22"/>
          <w:szCs w:val="22"/>
          <w:lang w:val="en-US"/>
        </w:rPr>
        <w:t>ul</w:t>
      </w:r>
      <w:proofErr w:type="spellEnd"/>
      <w:r w:rsidRPr="00B73123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Pr="00B73123">
        <w:rPr>
          <w:rFonts w:asciiTheme="minorHAnsi" w:hAnsiTheme="minorHAnsi" w:cstheme="minorHAnsi"/>
          <w:sz w:val="22"/>
          <w:szCs w:val="22"/>
          <w:lang w:val="en-US"/>
        </w:rPr>
        <w:t>Uniwersytecka</w:t>
      </w:r>
      <w:proofErr w:type="spellEnd"/>
      <w:r w:rsidRPr="00B73123">
        <w:rPr>
          <w:rFonts w:asciiTheme="minorHAnsi" w:hAnsiTheme="minorHAnsi" w:cstheme="minorHAnsi"/>
          <w:sz w:val="22"/>
          <w:szCs w:val="22"/>
          <w:lang w:val="en-US"/>
        </w:rPr>
        <w:t xml:space="preserve"> 15, 25-406 Kielce.</w:t>
      </w:r>
    </w:p>
    <w:p w14:paraId="39C29923" w14:textId="77777777" w:rsidR="004B0BF2" w:rsidRPr="004B0BF2" w:rsidRDefault="004B0BF2" w:rsidP="00742FC4">
      <w:pPr>
        <w:numPr>
          <w:ilvl w:val="0"/>
          <w:numId w:val="2"/>
        </w:numPr>
        <w:tabs>
          <w:tab w:val="right" w:pos="9070"/>
        </w:tabs>
        <w:ind w:left="426"/>
        <w:rPr>
          <w:rFonts w:ascii="Calibri" w:hAnsi="Calibri" w:cs="Calibri"/>
          <w:bCs/>
          <w:sz w:val="22"/>
          <w:szCs w:val="22"/>
          <w:lang w:val="en-US" w:eastAsia="pl-PL"/>
        </w:rPr>
      </w:pPr>
      <w:proofErr w:type="spellStart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>Ocena</w:t>
      </w:r>
      <w:proofErr w:type="spellEnd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 xml:space="preserve"> </w:t>
      </w:r>
      <w:proofErr w:type="spellStart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>punktowa</w:t>
      </w:r>
      <w:proofErr w:type="spellEnd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 xml:space="preserve"> </w:t>
      </w:r>
      <w:proofErr w:type="spellStart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>ofert</w:t>
      </w:r>
      <w:proofErr w:type="spellEnd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 xml:space="preserve"> </w:t>
      </w:r>
      <w:proofErr w:type="spellStart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>umieszczona</w:t>
      </w:r>
      <w:proofErr w:type="spellEnd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 xml:space="preserve"> </w:t>
      </w:r>
      <w:proofErr w:type="spellStart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>została</w:t>
      </w:r>
      <w:proofErr w:type="spellEnd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 xml:space="preserve"> w </w:t>
      </w:r>
      <w:proofErr w:type="spellStart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>tabeli</w:t>
      </w:r>
      <w:proofErr w:type="spellEnd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 xml:space="preserve"> </w:t>
      </w:r>
      <w:proofErr w:type="spellStart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>załączonej</w:t>
      </w:r>
      <w:proofErr w:type="spellEnd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 xml:space="preserve"> do </w:t>
      </w:r>
      <w:proofErr w:type="spellStart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>niniejszej</w:t>
      </w:r>
      <w:proofErr w:type="spellEnd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 xml:space="preserve"> </w:t>
      </w:r>
      <w:proofErr w:type="spellStart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>informacji</w:t>
      </w:r>
      <w:proofErr w:type="spellEnd"/>
      <w:r w:rsidRPr="004B0BF2">
        <w:rPr>
          <w:rFonts w:ascii="Calibri" w:hAnsi="Calibri" w:cs="Calibri"/>
          <w:bCs/>
          <w:sz w:val="22"/>
          <w:szCs w:val="22"/>
          <w:lang w:val="en-US" w:eastAsia="pl-PL"/>
        </w:rPr>
        <w:t>.</w:t>
      </w:r>
    </w:p>
    <w:p w14:paraId="7979A888" w14:textId="260D2A69" w:rsidR="004B0BF2" w:rsidRDefault="004B0BF2" w:rsidP="00B73123">
      <w:pPr>
        <w:numPr>
          <w:ilvl w:val="0"/>
          <w:numId w:val="2"/>
        </w:numPr>
        <w:tabs>
          <w:tab w:val="right" w:pos="9070"/>
        </w:tabs>
        <w:ind w:left="426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4B0BF2">
        <w:rPr>
          <w:rFonts w:ascii="Calibri" w:hAnsi="Calibri" w:cs="Calibri"/>
          <w:bCs/>
          <w:sz w:val="22"/>
          <w:szCs w:val="22"/>
          <w:lang w:eastAsia="pl-PL"/>
        </w:rPr>
        <w:t xml:space="preserve">W postępowaniu wybrano ofertę firmy: Bufet Studencki „Ambrozja” ul. Uniwersytecka 15, </w:t>
      </w:r>
      <w:r w:rsidR="00B73123">
        <w:rPr>
          <w:rFonts w:ascii="Calibri" w:hAnsi="Calibri" w:cs="Calibri"/>
          <w:bCs/>
          <w:sz w:val="22"/>
          <w:szCs w:val="22"/>
          <w:lang w:eastAsia="pl-PL"/>
        </w:rPr>
        <w:br/>
      </w:r>
      <w:r w:rsidRPr="004B0BF2">
        <w:rPr>
          <w:rFonts w:ascii="Calibri" w:hAnsi="Calibri" w:cs="Calibri"/>
          <w:bCs/>
          <w:sz w:val="22"/>
          <w:szCs w:val="22"/>
          <w:lang w:eastAsia="pl-PL"/>
        </w:rPr>
        <w:t>25-406 Kielce, która złożyła w postępowaniu najkorzystniejszą ofertę, niepodlegającą odrzuceniu. Wybranemu Wykonawcy udzielono zamówienia zgodnie z instrukcją pn. „Zasady udzielania zamówień publicznych w Urzędzie Marszałkowskim Województwa Świętokrzyskiego w Kielcach</w:t>
      </w:r>
      <w:r w:rsidR="00B73123"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  <w:r w:rsidR="00B73123">
        <w:rPr>
          <w:rFonts w:ascii="Calibri" w:hAnsi="Calibri" w:cs="Calibri"/>
          <w:bCs/>
          <w:sz w:val="22"/>
          <w:szCs w:val="22"/>
          <w:lang w:eastAsia="pl-PL"/>
        </w:rPr>
        <w:br/>
      </w:r>
      <w:r w:rsidRPr="004B0BF2">
        <w:rPr>
          <w:rFonts w:ascii="Calibri" w:hAnsi="Calibri" w:cs="Calibri"/>
          <w:bCs/>
          <w:sz w:val="22"/>
          <w:szCs w:val="22"/>
          <w:lang w:eastAsia="pl-PL"/>
        </w:rPr>
        <w:t>i regulamin pracy komisji przetargowej” stanowiącej Załącznik Nr 1 do Uchwały Nr 3346/21 Zarządu Województwa Świętokrzyskiego z dnia 3 lutego 2021 r. (z późn. zm.).</w:t>
      </w:r>
    </w:p>
    <w:p w14:paraId="63094CCE" w14:textId="77777777" w:rsidR="00742FC4" w:rsidRPr="004B0BF2" w:rsidRDefault="00742FC4" w:rsidP="00742FC4">
      <w:pPr>
        <w:tabs>
          <w:tab w:val="right" w:pos="9070"/>
        </w:tabs>
        <w:ind w:left="426"/>
        <w:jc w:val="both"/>
        <w:rPr>
          <w:rFonts w:ascii="Calibri" w:hAnsi="Calibri" w:cs="Calibri"/>
          <w:bCs/>
          <w:sz w:val="22"/>
          <w:szCs w:val="22"/>
          <w:lang w:eastAsia="pl-PL"/>
        </w:rPr>
      </w:pPr>
    </w:p>
    <w:p w14:paraId="7203F0C4" w14:textId="77777777" w:rsidR="004B0BF2" w:rsidRDefault="004B0BF2" w:rsidP="004B0BF2">
      <w:pPr>
        <w:tabs>
          <w:tab w:val="right" w:pos="9070"/>
        </w:tabs>
        <w:rPr>
          <w:rFonts w:ascii="Calibri" w:hAnsi="Calibri" w:cs="Calibri"/>
          <w:bCs/>
          <w:sz w:val="22"/>
          <w:szCs w:val="22"/>
          <w:lang w:eastAsia="pl-PL"/>
        </w:rPr>
      </w:pPr>
      <w:r w:rsidRPr="004B0BF2">
        <w:rPr>
          <w:rFonts w:ascii="Calibri" w:hAnsi="Calibri" w:cs="Calibri"/>
          <w:bCs/>
          <w:sz w:val="22"/>
          <w:szCs w:val="22"/>
          <w:lang w:eastAsia="pl-PL"/>
        </w:rPr>
        <w:t>W imieniu Zamawiającego:</w:t>
      </w:r>
    </w:p>
    <w:p w14:paraId="1C3871A9" w14:textId="77777777" w:rsidR="0076217A" w:rsidRPr="0076217A" w:rsidRDefault="0076217A" w:rsidP="0076217A">
      <w:pPr>
        <w:spacing w:line="240" w:lineRule="auto"/>
        <w:rPr>
          <w:rFonts w:ascii="Calibri" w:hAnsi="Calibri" w:cs="Calibri"/>
          <w:bCs/>
          <w:sz w:val="22"/>
          <w:szCs w:val="22"/>
          <w:lang w:eastAsia="pl-PL"/>
        </w:rPr>
      </w:pPr>
      <w:r w:rsidRPr="0076217A">
        <w:rPr>
          <w:rFonts w:ascii="Calibri" w:hAnsi="Calibri" w:cs="Calibri"/>
          <w:bCs/>
          <w:sz w:val="22"/>
          <w:szCs w:val="22"/>
          <w:lang w:eastAsia="pl-PL"/>
        </w:rPr>
        <w:t>Tomasz Janusz</w:t>
      </w:r>
    </w:p>
    <w:p w14:paraId="3C6D2DF2" w14:textId="77777777" w:rsidR="0076217A" w:rsidRPr="0076217A" w:rsidRDefault="0076217A" w:rsidP="0076217A">
      <w:pPr>
        <w:spacing w:line="240" w:lineRule="auto"/>
        <w:rPr>
          <w:rFonts w:ascii="Calibri" w:hAnsi="Calibri" w:cs="Calibri"/>
          <w:bCs/>
          <w:sz w:val="22"/>
          <w:szCs w:val="22"/>
          <w:lang w:eastAsia="pl-PL"/>
        </w:rPr>
      </w:pPr>
      <w:r w:rsidRPr="0076217A">
        <w:rPr>
          <w:rFonts w:ascii="Calibri" w:hAnsi="Calibri" w:cs="Calibri"/>
          <w:bCs/>
          <w:sz w:val="22"/>
          <w:szCs w:val="22"/>
          <w:lang w:eastAsia="pl-PL"/>
        </w:rPr>
        <w:t>Z-ca Dyrektora</w:t>
      </w:r>
    </w:p>
    <w:p w14:paraId="0C5EDD86" w14:textId="5B7DCB88" w:rsidR="004B0BF2" w:rsidRDefault="0076217A" w:rsidP="00B73123">
      <w:pPr>
        <w:tabs>
          <w:tab w:val="right" w:pos="9070"/>
        </w:tabs>
        <w:rPr>
          <w:rFonts w:ascii="Calibri" w:hAnsi="Calibri" w:cs="Calibri"/>
          <w:bCs/>
          <w:sz w:val="22"/>
          <w:szCs w:val="22"/>
          <w:lang w:eastAsia="pl-PL"/>
        </w:rPr>
      </w:pPr>
      <w:r w:rsidRPr="0076217A">
        <w:rPr>
          <w:rFonts w:ascii="Calibri" w:hAnsi="Calibri" w:cs="Calibri"/>
          <w:bCs/>
          <w:sz w:val="22"/>
          <w:szCs w:val="22"/>
          <w:lang w:eastAsia="pl-PL"/>
        </w:rPr>
        <w:t>Departamentu Inwestycji i Rozwoju</w:t>
      </w:r>
      <w:r w:rsidR="004B0BF2">
        <w:rPr>
          <w:rFonts w:ascii="Calibri" w:hAnsi="Calibri" w:cs="Calibri"/>
          <w:bCs/>
          <w:sz w:val="22"/>
          <w:szCs w:val="22"/>
          <w:lang w:eastAsia="pl-PL"/>
        </w:rPr>
        <w:br w:type="page"/>
      </w:r>
    </w:p>
    <w:p w14:paraId="2E65052B" w14:textId="77777777" w:rsidR="004B0BF2" w:rsidRDefault="004B0BF2" w:rsidP="004B0BF2">
      <w:pPr>
        <w:tabs>
          <w:tab w:val="right" w:pos="9070"/>
        </w:tabs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4B0BF2">
        <w:rPr>
          <w:rFonts w:ascii="Calibri" w:hAnsi="Calibri" w:cs="Calibri"/>
          <w:b/>
          <w:bCs/>
          <w:sz w:val="22"/>
          <w:szCs w:val="22"/>
          <w:lang w:eastAsia="pl-PL"/>
        </w:rPr>
        <w:lastRenderedPageBreak/>
        <w:t>Załącznik do Informacji z wyboru najkorzystniejszej oferty</w:t>
      </w:r>
    </w:p>
    <w:p w14:paraId="1A9FF449" w14:textId="77777777" w:rsidR="00B73123" w:rsidRDefault="00B73123" w:rsidP="004B0BF2">
      <w:pPr>
        <w:tabs>
          <w:tab w:val="right" w:pos="9070"/>
        </w:tabs>
        <w:rPr>
          <w:rFonts w:ascii="Calibri" w:hAnsi="Calibri" w:cs="Calibri"/>
          <w:b/>
          <w:bCs/>
          <w:sz w:val="22"/>
          <w:szCs w:val="22"/>
          <w:lang w:eastAsia="pl-PL"/>
        </w:rPr>
      </w:pP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670"/>
        <w:gridCol w:w="1134"/>
        <w:gridCol w:w="1494"/>
      </w:tblGrid>
      <w:tr w:rsidR="00B73123" w:rsidRPr="00B73123" w14:paraId="0E2BC533" w14:textId="77777777" w:rsidTr="00274AA4">
        <w:trPr>
          <w:trHeight w:val="505"/>
          <w:jc w:val="center"/>
        </w:trPr>
        <w:tc>
          <w:tcPr>
            <w:tcW w:w="644" w:type="dxa"/>
            <w:vMerge w:val="restart"/>
            <w:shd w:val="clear" w:color="auto" w:fill="auto"/>
            <w:vAlign w:val="center"/>
          </w:tcPr>
          <w:p w14:paraId="646DAD6B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5EA2CD18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2628" w:type="dxa"/>
            <w:gridSpan w:val="2"/>
            <w:vAlign w:val="center"/>
          </w:tcPr>
          <w:p w14:paraId="26A2E8CA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Kryterium:</w:t>
            </w:r>
          </w:p>
          <w:p w14:paraId="52C94368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cena - 100 pkt.</w:t>
            </w:r>
          </w:p>
        </w:tc>
      </w:tr>
      <w:tr w:rsidR="00B73123" w:rsidRPr="00B73123" w14:paraId="213AA2FC" w14:textId="77777777" w:rsidTr="00274AA4">
        <w:trPr>
          <w:trHeight w:val="515"/>
          <w:jc w:val="center"/>
        </w:trPr>
        <w:tc>
          <w:tcPr>
            <w:tcW w:w="644" w:type="dxa"/>
            <w:vMerge/>
            <w:shd w:val="clear" w:color="auto" w:fill="auto"/>
            <w:vAlign w:val="center"/>
          </w:tcPr>
          <w:p w14:paraId="4038F5E4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643E06CA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A9760DB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Cena brutto</w:t>
            </w:r>
          </w:p>
        </w:tc>
        <w:tc>
          <w:tcPr>
            <w:tcW w:w="1494" w:type="dxa"/>
            <w:vAlign w:val="center"/>
          </w:tcPr>
          <w:p w14:paraId="5C6B737E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Liczba punktów</w:t>
            </w:r>
          </w:p>
        </w:tc>
      </w:tr>
      <w:tr w:rsidR="00B73123" w:rsidRPr="00B73123" w14:paraId="1F3E9C4E" w14:textId="77777777" w:rsidTr="00274AA4">
        <w:trPr>
          <w:trHeight w:val="337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18B5AD6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A28B3E9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Cs/>
                <w:sz w:val="22"/>
                <w:szCs w:val="22"/>
                <w:lang w:val="en-US" w:eastAsia="pl-PL"/>
              </w:rPr>
            </w:pPr>
            <w:proofErr w:type="spellStart"/>
            <w:r w:rsidRPr="00B73123">
              <w:rPr>
                <w:rFonts w:ascii="Calibri" w:hAnsi="Calibri" w:cs="Calibri"/>
                <w:bCs/>
                <w:sz w:val="22"/>
                <w:szCs w:val="22"/>
                <w:lang w:val="en-US" w:eastAsia="pl-PL"/>
              </w:rPr>
              <w:t>Agencja</w:t>
            </w:r>
            <w:proofErr w:type="spellEnd"/>
            <w:r w:rsidRPr="00B73123">
              <w:rPr>
                <w:rFonts w:ascii="Calibri" w:hAnsi="Calibri" w:cs="Calibri"/>
                <w:bCs/>
                <w:sz w:val="22"/>
                <w:szCs w:val="22"/>
                <w:lang w:val="en-US" w:eastAsia="pl-PL"/>
              </w:rPr>
              <w:t xml:space="preserve"> City Sp. z </w:t>
            </w:r>
            <w:proofErr w:type="spellStart"/>
            <w:r w:rsidRPr="00B73123">
              <w:rPr>
                <w:rFonts w:ascii="Calibri" w:hAnsi="Calibri" w:cs="Calibri"/>
                <w:bCs/>
                <w:sz w:val="22"/>
                <w:szCs w:val="22"/>
                <w:lang w:val="en-US" w:eastAsia="pl-PL"/>
              </w:rPr>
              <w:t>o.o.</w:t>
            </w:r>
            <w:proofErr w:type="spellEnd"/>
          </w:p>
          <w:p w14:paraId="468AC843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Cs/>
                <w:sz w:val="22"/>
                <w:szCs w:val="22"/>
                <w:lang w:val="en-US" w:eastAsia="pl-PL"/>
              </w:rPr>
            </w:pPr>
            <w:proofErr w:type="spellStart"/>
            <w:r w:rsidRPr="00B73123">
              <w:rPr>
                <w:rFonts w:ascii="Calibri" w:hAnsi="Calibri" w:cs="Calibri"/>
                <w:bCs/>
                <w:sz w:val="22"/>
                <w:szCs w:val="22"/>
                <w:lang w:val="en-US" w:eastAsia="pl-PL"/>
              </w:rPr>
              <w:t>ul</w:t>
            </w:r>
            <w:proofErr w:type="spellEnd"/>
            <w:r w:rsidRPr="00B73123">
              <w:rPr>
                <w:rFonts w:ascii="Calibri" w:hAnsi="Calibri" w:cs="Calibri"/>
                <w:bCs/>
                <w:sz w:val="22"/>
                <w:szCs w:val="22"/>
                <w:lang w:val="en-US" w:eastAsia="pl-PL"/>
              </w:rPr>
              <w:t xml:space="preserve">. </w:t>
            </w:r>
            <w:proofErr w:type="spellStart"/>
            <w:r w:rsidRPr="00B73123">
              <w:rPr>
                <w:rFonts w:ascii="Calibri" w:hAnsi="Calibri" w:cs="Calibri"/>
                <w:bCs/>
                <w:sz w:val="22"/>
                <w:szCs w:val="22"/>
                <w:lang w:val="en-US" w:eastAsia="pl-PL"/>
              </w:rPr>
              <w:t>Inflancka</w:t>
            </w:r>
            <w:proofErr w:type="spellEnd"/>
            <w:r w:rsidRPr="00B73123">
              <w:rPr>
                <w:rFonts w:ascii="Calibri" w:hAnsi="Calibri" w:cs="Calibri"/>
                <w:bCs/>
                <w:sz w:val="22"/>
                <w:szCs w:val="22"/>
                <w:lang w:val="en-US" w:eastAsia="pl-PL"/>
              </w:rPr>
              <w:t xml:space="preserve"> 8, 00-189 Warszawa </w:t>
            </w:r>
          </w:p>
        </w:tc>
        <w:tc>
          <w:tcPr>
            <w:tcW w:w="1134" w:type="dxa"/>
            <w:vAlign w:val="center"/>
          </w:tcPr>
          <w:p w14:paraId="55318B47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49 200,00</w:t>
            </w:r>
          </w:p>
        </w:tc>
        <w:tc>
          <w:tcPr>
            <w:tcW w:w="1494" w:type="dxa"/>
            <w:vAlign w:val="center"/>
          </w:tcPr>
          <w:p w14:paraId="68B913EF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26,72 pkt</w:t>
            </w:r>
          </w:p>
        </w:tc>
      </w:tr>
      <w:tr w:rsidR="00B73123" w:rsidRPr="00B73123" w14:paraId="7A1DF7C7" w14:textId="77777777" w:rsidTr="00274AA4">
        <w:trPr>
          <w:trHeight w:val="8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FFF2611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A6429D3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MULTI Paweł Kaczmarczyk, </w:t>
            </w:r>
          </w:p>
          <w:p w14:paraId="2FA560B7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Os. Ogrody 28, 27-400 Ostrowiec Świętokrzyski.</w:t>
            </w:r>
          </w:p>
        </w:tc>
        <w:tc>
          <w:tcPr>
            <w:tcW w:w="1134" w:type="dxa"/>
            <w:vAlign w:val="center"/>
          </w:tcPr>
          <w:p w14:paraId="767C16E2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14 256,00</w:t>
            </w:r>
          </w:p>
        </w:tc>
        <w:tc>
          <w:tcPr>
            <w:tcW w:w="1494" w:type="dxa"/>
            <w:vAlign w:val="center"/>
          </w:tcPr>
          <w:p w14:paraId="1186C41B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92,21 pkt</w:t>
            </w:r>
          </w:p>
        </w:tc>
      </w:tr>
      <w:tr w:rsidR="00B73123" w:rsidRPr="00B73123" w14:paraId="6576D261" w14:textId="77777777" w:rsidTr="00274AA4">
        <w:trPr>
          <w:trHeight w:val="8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AB7816E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ED47C8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Bufet Studencki „Ambrozja”</w:t>
            </w:r>
          </w:p>
          <w:p w14:paraId="55E78FEF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ul. Uniwersytecka 15, 25-406 Kielce</w:t>
            </w:r>
          </w:p>
        </w:tc>
        <w:tc>
          <w:tcPr>
            <w:tcW w:w="1134" w:type="dxa"/>
            <w:vAlign w:val="center"/>
          </w:tcPr>
          <w:p w14:paraId="2F899A38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13 145,00</w:t>
            </w:r>
          </w:p>
        </w:tc>
        <w:tc>
          <w:tcPr>
            <w:tcW w:w="1494" w:type="dxa"/>
            <w:vAlign w:val="center"/>
          </w:tcPr>
          <w:p w14:paraId="4CEE1A61" w14:textId="77777777" w:rsidR="00B73123" w:rsidRPr="00B73123" w:rsidRDefault="00B73123" w:rsidP="00B73123">
            <w:pPr>
              <w:tabs>
                <w:tab w:val="right" w:pos="9070"/>
              </w:tabs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B73123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100 pkt</w:t>
            </w:r>
          </w:p>
        </w:tc>
      </w:tr>
    </w:tbl>
    <w:p w14:paraId="748411E4" w14:textId="77777777" w:rsidR="004B0BF2" w:rsidRPr="004B0BF2" w:rsidRDefault="004B0BF2" w:rsidP="004B0BF2">
      <w:pPr>
        <w:tabs>
          <w:tab w:val="right" w:pos="9070"/>
        </w:tabs>
        <w:rPr>
          <w:rFonts w:ascii="Calibri" w:hAnsi="Calibri" w:cs="Calibri"/>
          <w:bCs/>
          <w:sz w:val="22"/>
          <w:szCs w:val="22"/>
          <w:lang w:eastAsia="pl-PL"/>
        </w:rPr>
      </w:pPr>
    </w:p>
    <w:p w14:paraId="07DE816A" w14:textId="77777777" w:rsidR="004B0BF2" w:rsidRPr="004B0BF2" w:rsidRDefault="004B0BF2" w:rsidP="004B0BF2">
      <w:pPr>
        <w:tabs>
          <w:tab w:val="right" w:pos="9070"/>
        </w:tabs>
        <w:rPr>
          <w:rFonts w:ascii="Calibri" w:hAnsi="Calibri" w:cs="Calibri"/>
          <w:bCs/>
          <w:sz w:val="22"/>
          <w:szCs w:val="22"/>
          <w:lang w:eastAsia="pl-PL"/>
        </w:rPr>
      </w:pPr>
    </w:p>
    <w:sectPr w:rsidR="004B0BF2" w:rsidRPr="004B0BF2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C64E" w14:textId="77777777" w:rsidR="00F10BA3" w:rsidRDefault="00F10BA3" w:rsidP="001D0CA1">
      <w:pPr>
        <w:spacing w:line="240" w:lineRule="auto"/>
      </w:pPr>
      <w:r>
        <w:separator/>
      </w:r>
    </w:p>
  </w:endnote>
  <w:endnote w:type="continuationSeparator" w:id="0">
    <w:p w14:paraId="0AEED939" w14:textId="77777777" w:rsidR="00F10BA3" w:rsidRDefault="00F10BA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D062" w14:textId="77777777" w:rsidR="0040136B" w:rsidRDefault="00173276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277B67DD" wp14:editId="444C53EA">
          <wp:extent cx="1133858" cy="448057"/>
          <wp:effectExtent l="0" t="0" r="0" b="9525"/>
          <wp:docPr id="1" name="Obraz 1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ir_stopka_sienkiewicza_6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58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22507" w14:textId="77777777" w:rsidR="00F10BA3" w:rsidRDefault="00F10BA3" w:rsidP="001D0CA1">
      <w:pPr>
        <w:spacing w:line="240" w:lineRule="auto"/>
      </w:pPr>
      <w:r>
        <w:separator/>
      </w:r>
    </w:p>
  </w:footnote>
  <w:footnote w:type="continuationSeparator" w:id="0">
    <w:p w14:paraId="7A72C437" w14:textId="77777777" w:rsidR="00F10BA3" w:rsidRDefault="00F10BA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F161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247DE"/>
    <w:multiLevelType w:val="hybridMultilevel"/>
    <w:tmpl w:val="CBF65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61049"/>
    <w:multiLevelType w:val="hybridMultilevel"/>
    <w:tmpl w:val="D9AC4A70"/>
    <w:lvl w:ilvl="0" w:tplc="2BB2CEFA">
      <w:start w:val="1"/>
      <w:numFmt w:val="decimal"/>
      <w:lvlText w:val="%1."/>
      <w:lvlJc w:val="left"/>
      <w:pPr>
        <w:ind w:left="4120" w:hanging="360"/>
      </w:pPr>
      <w:rPr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4840" w:hanging="360"/>
      </w:pPr>
    </w:lvl>
    <w:lvl w:ilvl="2" w:tplc="0415001B" w:tentative="1">
      <w:start w:val="1"/>
      <w:numFmt w:val="lowerRoman"/>
      <w:lvlText w:val="%3."/>
      <w:lvlJc w:val="right"/>
      <w:pPr>
        <w:ind w:left="5560" w:hanging="180"/>
      </w:pPr>
    </w:lvl>
    <w:lvl w:ilvl="3" w:tplc="0415000F" w:tentative="1">
      <w:start w:val="1"/>
      <w:numFmt w:val="decimal"/>
      <w:lvlText w:val="%4."/>
      <w:lvlJc w:val="left"/>
      <w:pPr>
        <w:ind w:left="6280" w:hanging="360"/>
      </w:pPr>
    </w:lvl>
    <w:lvl w:ilvl="4" w:tplc="04150019" w:tentative="1">
      <w:start w:val="1"/>
      <w:numFmt w:val="lowerLetter"/>
      <w:lvlText w:val="%5."/>
      <w:lvlJc w:val="left"/>
      <w:pPr>
        <w:ind w:left="7000" w:hanging="360"/>
      </w:pPr>
    </w:lvl>
    <w:lvl w:ilvl="5" w:tplc="0415001B" w:tentative="1">
      <w:start w:val="1"/>
      <w:numFmt w:val="lowerRoman"/>
      <w:lvlText w:val="%6."/>
      <w:lvlJc w:val="right"/>
      <w:pPr>
        <w:ind w:left="7720" w:hanging="180"/>
      </w:pPr>
    </w:lvl>
    <w:lvl w:ilvl="6" w:tplc="0415000F" w:tentative="1">
      <w:start w:val="1"/>
      <w:numFmt w:val="decimal"/>
      <w:lvlText w:val="%7."/>
      <w:lvlJc w:val="left"/>
      <w:pPr>
        <w:ind w:left="8440" w:hanging="360"/>
      </w:pPr>
    </w:lvl>
    <w:lvl w:ilvl="7" w:tplc="04150019" w:tentative="1">
      <w:start w:val="1"/>
      <w:numFmt w:val="lowerLetter"/>
      <w:lvlText w:val="%8."/>
      <w:lvlJc w:val="left"/>
      <w:pPr>
        <w:ind w:left="9160" w:hanging="360"/>
      </w:pPr>
    </w:lvl>
    <w:lvl w:ilvl="8" w:tplc="0415001B" w:tentative="1">
      <w:start w:val="1"/>
      <w:numFmt w:val="lowerRoman"/>
      <w:lvlText w:val="%9."/>
      <w:lvlJc w:val="right"/>
      <w:pPr>
        <w:ind w:left="9880" w:hanging="180"/>
      </w:pPr>
    </w:lvl>
  </w:abstractNum>
  <w:abstractNum w:abstractNumId="2" w15:restartNumberingAfterBreak="0">
    <w:nsid w:val="55AE38AA"/>
    <w:multiLevelType w:val="hybridMultilevel"/>
    <w:tmpl w:val="3A3C7EAA"/>
    <w:lvl w:ilvl="0" w:tplc="2BB2CEF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43D53"/>
    <w:multiLevelType w:val="hybridMultilevel"/>
    <w:tmpl w:val="47FCF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94F0B"/>
    <w:multiLevelType w:val="hybridMultilevel"/>
    <w:tmpl w:val="54663A7C"/>
    <w:lvl w:ilvl="0" w:tplc="0415000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5555" w:hanging="360"/>
      </w:pPr>
      <w:rPr>
        <w:rFonts w:ascii="Wingdings" w:hAnsi="Wingdings" w:hint="default"/>
      </w:rPr>
    </w:lvl>
  </w:abstractNum>
  <w:num w:numId="1" w16cid:durableId="1303539896">
    <w:abstractNumId w:val="1"/>
  </w:num>
  <w:num w:numId="2" w16cid:durableId="1916280725">
    <w:abstractNumId w:val="3"/>
  </w:num>
  <w:num w:numId="3" w16cid:durableId="1480070560">
    <w:abstractNumId w:val="2"/>
  </w:num>
  <w:num w:numId="4" w16cid:durableId="1810318917">
    <w:abstractNumId w:val="4"/>
  </w:num>
  <w:num w:numId="5" w16cid:durableId="40529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40828"/>
    <w:rsid w:val="0006638D"/>
    <w:rsid w:val="00086B46"/>
    <w:rsid w:val="000C6F51"/>
    <w:rsid w:val="000D7CA7"/>
    <w:rsid w:val="000F4A5C"/>
    <w:rsid w:val="00100D0D"/>
    <w:rsid w:val="00121649"/>
    <w:rsid w:val="00173276"/>
    <w:rsid w:val="0017650D"/>
    <w:rsid w:val="001A665F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B4426"/>
    <w:rsid w:val="00311398"/>
    <w:rsid w:val="00350808"/>
    <w:rsid w:val="0036181F"/>
    <w:rsid w:val="00375179"/>
    <w:rsid w:val="003B32BA"/>
    <w:rsid w:val="003E1BB7"/>
    <w:rsid w:val="0040136B"/>
    <w:rsid w:val="004732C3"/>
    <w:rsid w:val="004B0BF2"/>
    <w:rsid w:val="004E7809"/>
    <w:rsid w:val="00504944"/>
    <w:rsid w:val="00506507"/>
    <w:rsid w:val="00617151"/>
    <w:rsid w:val="00625E9E"/>
    <w:rsid w:val="006646C6"/>
    <w:rsid w:val="006A19E1"/>
    <w:rsid w:val="006A73C8"/>
    <w:rsid w:val="006C75FC"/>
    <w:rsid w:val="006E44D5"/>
    <w:rsid w:val="006F1F68"/>
    <w:rsid w:val="00731F66"/>
    <w:rsid w:val="00742FC4"/>
    <w:rsid w:val="00761A3D"/>
    <w:rsid w:val="0076217A"/>
    <w:rsid w:val="007828AE"/>
    <w:rsid w:val="007A0E58"/>
    <w:rsid w:val="007A6F45"/>
    <w:rsid w:val="007B5969"/>
    <w:rsid w:val="007C34AE"/>
    <w:rsid w:val="007D1CF7"/>
    <w:rsid w:val="007E62A9"/>
    <w:rsid w:val="008030EE"/>
    <w:rsid w:val="008238D5"/>
    <w:rsid w:val="00830090"/>
    <w:rsid w:val="0083668B"/>
    <w:rsid w:val="008712E5"/>
    <w:rsid w:val="009429B6"/>
    <w:rsid w:val="009606F5"/>
    <w:rsid w:val="009C4950"/>
    <w:rsid w:val="009D4DBD"/>
    <w:rsid w:val="009E293D"/>
    <w:rsid w:val="00A045F0"/>
    <w:rsid w:val="00A21B9A"/>
    <w:rsid w:val="00A33CE7"/>
    <w:rsid w:val="00A37D23"/>
    <w:rsid w:val="00A466E8"/>
    <w:rsid w:val="00A75170"/>
    <w:rsid w:val="00A95134"/>
    <w:rsid w:val="00AA4E40"/>
    <w:rsid w:val="00AB2759"/>
    <w:rsid w:val="00AC7A3A"/>
    <w:rsid w:val="00AD3554"/>
    <w:rsid w:val="00AF2947"/>
    <w:rsid w:val="00B44079"/>
    <w:rsid w:val="00B47CFF"/>
    <w:rsid w:val="00B73123"/>
    <w:rsid w:val="00B74111"/>
    <w:rsid w:val="00B75853"/>
    <w:rsid w:val="00B80CEC"/>
    <w:rsid w:val="00B82F2E"/>
    <w:rsid w:val="00BC093F"/>
    <w:rsid w:val="00BC5C7D"/>
    <w:rsid w:val="00BE3B5B"/>
    <w:rsid w:val="00BF5EB4"/>
    <w:rsid w:val="00C06EEC"/>
    <w:rsid w:val="00C30522"/>
    <w:rsid w:val="00C46D30"/>
    <w:rsid w:val="00C56BFF"/>
    <w:rsid w:val="00C63BF0"/>
    <w:rsid w:val="00CC226C"/>
    <w:rsid w:val="00CD4E7A"/>
    <w:rsid w:val="00CE12C1"/>
    <w:rsid w:val="00CE1FF6"/>
    <w:rsid w:val="00CF50E3"/>
    <w:rsid w:val="00CF52FE"/>
    <w:rsid w:val="00CF6F39"/>
    <w:rsid w:val="00D14ABC"/>
    <w:rsid w:val="00D20E6E"/>
    <w:rsid w:val="00D22128"/>
    <w:rsid w:val="00D41F90"/>
    <w:rsid w:val="00D637F7"/>
    <w:rsid w:val="00D73BF3"/>
    <w:rsid w:val="00D96C4C"/>
    <w:rsid w:val="00DA4D73"/>
    <w:rsid w:val="00DC1E5E"/>
    <w:rsid w:val="00DE6B3A"/>
    <w:rsid w:val="00E05C55"/>
    <w:rsid w:val="00E21532"/>
    <w:rsid w:val="00E451E1"/>
    <w:rsid w:val="00E61334"/>
    <w:rsid w:val="00E94511"/>
    <w:rsid w:val="00ED141A"/>
    <w:rsid w:val="00EF392E"/>
    <w:rsid w:val="00F022E5"/>
    <w:rsid w:val="00F10BA3"/>
    <w:rsid w:val="00F56051"/>
    <w:rsid w:val="00F628EC"/>
    <w:rsid w:val="00F73274"/>
    <w:rsid w:val="00F77F3C"/>
    <w:rsid w:val="00F8113E"/>
    <w:rsid w:val="00F93A3B"/>
    <w:rsid w:val="00FB324A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070931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E451E1"/>
    <w:rPr>
      <w:color w:val="0563C1" w:themeColor="hyperlink"/>
      <w:u w:val="single"/>
    </w:rPr>
  </w:style>
  <w:style w:type="paragraph" w:styleId="Akapitzlist">
    <w:name w:val="List Paragraph"/>
    <w:aliases w:val="Sl_Akapit z listą,Numerowanie,L1,Akapit z listą5,Akapit z listą BS,Kolorowa lista — akcent 11,List Paragraph2,List Paragraph21"/>
    <w:basedOn w:val="Normalny"/>
    <w:link w:val="AkapitzlistZnak"/>
    <w:uiPriority w:val="99"/>
    <w:qFormat/>
    <w:rsid w:val="00B73123"/>
    <w:pPr>
      <w:ind w:left="720"/>
      <w:contextualSpacing/>
    </w:pPr>
  </w:style>
  <w:style w:type="character" w:customStyle="1" w:styleId="AkapitzlistZnak">
    <w:name w:val="Akapit z listą Znak"/>
    <w:aliases w:val="Sl_Akapit z listą Znak,Numerowanie Znak,L1 Znak,Akapit z listą5 Znak,Akapit z listą BS Znak,Kolorowa lista — akcent 11 Znak,List Paragraph2 Znak,List Paragraph21 Znak"/>
    <w:link w:val="Akapitzlist"/>
    <w:uiPriority w:val="99"/>
    <w:qFormat/>
    <w:locked/>
    <w:rsid w:val="00B73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ategia2030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3753-554D-4BA9-B7D8-B70B89F1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Strząbała, Ewa</cp:lastModifiedBy>
  <cp:revision>3</cp:revision>
  <cp:lastPrinted>2019-11-06T12:29:00Z</cp:lastPrinted>
  <dcterms:created xsi:type="dcterms:W3CDTF">2023-09-11T11:32:00Z</dcterms:created>
  <dcterms:modified xsi:type="dcterms:W3CDTF">2023-09-11T11:53:00Z</dcterms:modified>
</cp:coreProperties>
</file>