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23A" w:rsidRPr="00FA3E52" w:rsidRDefault="00FE273A" w:rsidP="00DF7382">
      <w:pPr>
        <w:spacing w:line="276" w:lineRule="auto"/>
        <w:jc w:val="center"/>
        <w:rPr>
          <w:rFonts w:ascii="Times New Roman" w:hAnsi="Times New Roman" w:cs="Times New Roman"/>
          <w:b/>
          <w:bCs/>
          <w:sz w:val="24"/>
          <w:szCs w:val="24"/>
        </w:rPr>
      </w:pPr>
      <w:r w:rsidRPr="00FA3E52">
        <w:rPr>
          <w:rFonts w:ascii="Times New Roman" w:hAnsi="Times New Roman" w:cs="Times New Roman"/>
          <w:b/>
          <w:bCs/>
          <w:noProof/>
          <w:sz w:val="24"/>
          <w:szCs w:val="24"/>
          <w:lang w:eastAsia="pl-PL"/>
        </w:rPr>
        <w:drawing>
          <wp:anchor distT="0" distB="0" distL="114300" distR="114300" simplePos="0" relativeHeight="251658240" behindDoc="0" locked="0" layoutInCell="1" allowOverlap="1" wp14:anchorId="1F6BAC24" wp14:editId="00B7AA4A">
            <wp:simplePos x="0" y="0"/>
            <wp:positionH relativeFrom="column">
              <wp:posOffset>2986405</wp:posOffset>
            </wp:positionH>
            <wp:positionV relativeFrom="paragraph">
              <wp:posOffset>0</wp:posOffset>
            </wp:positionV>
            <wp:extent cx="2714400" cy="536400"/>
            <wp:effectExtent l="0" t="0" r="0" b="6985"/>
            <wp:wrapTopAndBottom/>
            <wp:docPr id="123980331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4400" cy="536400"/>
                    </a:xfrm>
                    <a:prstGeom prst="rect">
                      <a:avLst/>
                    </a:prstGeom>
                    <a:noFill/>
                  </pic:spPr>
                </pic:pic>
              </a:graphicData>
            </a:graphic>
            <wp14:sizeRelH relativeFrom="margin">
              <wp14:pctWidth>0</wp14:pctWidth>
            </wp14:sizeRelH>
            <wp14:sizeRelV relativeFrom="margin">
              <wp14:pctHeight>0</wp14:pctHeight>
            </wp14:sizeRelV>
          </wp:anchor>
        </w:drawing>
      </w:r>
    </w:p>
    <w:p w:rsidR="00C32B94" w:rsidRPr="00FA3E52" w:rsidRDefault="000A172D" w:rsidP="00DF7382">
      <w:pPr>
        <w:spacing w:line="276" w:lineRule="auto"/>
        <w:jc w:val="center"/>
        <w:rPr>
          <w:rFonts w:ascii="Times New Roman" w:hAnsi="Times New Roman" w:cs="Times New Roman"/>
          <w:b/>
          <w:bCs/>
          <w:sz w:val="24"/>
          <w:szCs w:val="24"/>
        </w:rPr>
      </w:pPr>
      <w:r w:rsidRPr="00FA3E52">
        <w:rPr>
          <w:rFonts w:ascii="Times New Roman" w:hAnsi="Times New Roman" w:cs="Times New Roman"/>
          <w:b/>
          <w:bCs/>
          <w:sz w:val="24"/>
          <w:szCs w:val="24"/>
        </w:rPr>
        <w:t>UMOWA NR</w:t>
      </w:r>
      <w:r w:rsidR="00E0064F" w:rsidRPr="00FA3E52">
        <w:rPr>
          <w:rFonts w:ascii="Times New Roman" w:hAnsi="Times New Roman" w:cs="Times New Roman"/>
          <w:b/>
          <w:bCs/>
          <w:sz w:val="24"/>
          <w:szCs w:val="24"/>
        </w:rPr>
        <w:t>…………………………………..</w:t>
      </w:r>
    </w:p>
    <w:p w:rsidR="000A172D" w:rsidRPr="00FA3E52" w:rsidRDefault="000A172D" w:rsidP="00BB6B47">
      <w:pPr>
        <w:spacing w:line="276" w:lineRule="auto"/>
        <w:jc w:val="center"/>
        <w:rPr>
          <w:rFonts w:ascii="Times New Roman" w:hAnsi="Times New Roman" w:cs="Times New Roman"/>
          <w:b/>
          <w:bCs/>
          <w:sz w:val="24"/>
          <w:szCs w:val="24"/>
        </w:rPr>
      </w:pPr>
    </w:p>
    <w:p w:rsidR="000A172D" w:rsidRPr="00FA3E52" w:rsidRDefault="000A172D" w:rsidP="00BB6B47">
      <w:pPr>
        <w:spacing w:line="276" w:lineRule="auto"/>
        <w:rPr>
          <w:rFonts w:ascii="Times New Roman" w:hAnsi="Times New Roman" w:cs="Times New Roman"/>
          <w:sz w:val="24"/>
          <w:szCs w:val="24"/>
        </w:rPr>
      </w:pPr>
      <w:r w:rsidRPr="00FA3E52">
        <w:rPr>
          <w:rFonts w:ascii="Times New Roman" w:hAnsi="Times New Roman" w:cs="Times New Roman"/>
          <w:sz w:val="24"/>
          <w:szCs w:val="24"/>
        </w:rPr>
        <w:t>Zawarta w dniu …………………… 2023</w:t>
      </w:r>
      <w:r w:rsidR="00534699" w:rsidRPr="00FA3E52">
        <w:rPr>
          <w:rFonts w:ascii="Times New Roman" w:hAnsi="Times New Roman" w:cs="Times New Roman"/>
          <w:sz w:val="24"/>
          <w:szCs w:val="24"/>
        </w:rPr>
        <w:t xml:space="preserve"> </w:t>
      </w:r>
      <w:r w:rsidRPr="00FA3E52">
        <w:rPr>
          <w:rFonts w:ascii="Times New Roman" w:hAnsi="Times New Roman" w:cs="Times New Roman"/>
          <w:sz w:val="24"/>
          <w:szCs w:val="24"/>
        </w:rPr>
        <w:t>r., w Kielcach pomiędzy:</w:t>
      </w:r>
    </w:p>
    <w:p w:rsidR="000A172D" w:rsidRPr="00FA3E52" w:rsidRDefault="000A172D" w:rsidP="00D0770B">
      <w:pPr>
        <w:spacing w:line="276" w:lineRule="auto"/>
        <w:jc w:val="both"/>
        <w:rPr>
          <w:rFonts w:ascii="Times New Roman" w:eastAsia="Calibri" w:hAnsi="Times New Roman" w:cs="Times New Roman"/>
          <w:bCs/>
          <w:sz w:val="24"/>
          <w:szCs w:val="24"/>
        </w:rPr>
      </w:pPr>
      <w:r w:rsidRPr="00FA3E52">
        <w:rPr>
          <w:rFonts w:ascii="Times New Roman" w:eastAsia="Calibri" w:hAnsi="Times New Roman" w:cs="Times New Roman"/>
          <w:b/>
          <w:bCs/>
          <w:sz w:val="24"/>
          <w:szCs w:val="24"/>
        </w:rPr>
        <w:t>Województwem Świętokrzyskim</w:t>
      </w:r>
      <w:r w:rsidRPr="00FA3E52">
        <w:rPr>
          <w:rFonts w:ascii="Times New Roman" w:eastAsia="Calibri" w:hAnsi="Times New Roman" w:cs="Times New Roman"/>
          <w:bCs/>
          <w:sz w:val="24"/>
          <w:szCs w:val="24"/>
        </w:rPr>
        <w:t xml:space="preserve"> z siedzibą w Kielcach, al. IX Wieków Kielc 3, 25-516 Kielce, NIP: 959-15-06-120, REGON: 291009337 reprezentowanym przez:</w:t>
      </w:r>
    </w:p>
    <w:p w:rsidR="00634B5E" w:rsidRPr="00FA3E52" w:rsidRDefault="00634B5E" w:rsidP="00E0064F">
      <w:pPr>
        <w:pStyle w:val="Akapitzlist"/>
        <w:numPr>
          <w:ilvl w:val="0"/>
          <w:numId w:val="22"/>
        </w:numPr>
        <w:spacing w:line="276" w:lineRule="auto"/>
        <w:rPr>
          <w:rFonts w:ascii="Times New Roman" w:hAnsi="Times New Roman" w:cs="Times New Roman"/>
          <w:sz w:val="24"/>
          <w:szCs w:val="24"/>
        </w:rPr>
      </w:pPr>
      <w:r w:rsidRPr="00FA3E52">
        <w:rPr>
          <w:rFonts w:ascii="Times New Roman" w:hAnsi="Times New Roman" w:cs="Times New Roman"/>
          <w:sz w:val="24"/>
          <w:szCs w:val="24"/>
        </w:rPr>
        <w:t>…………………………….</w:t>
      </w:r>
    </w:p>
    <w:p w:rsidR="00634B5E" w:rsidRPr="00FA3E52" w:rsidRDefault="00634B5E" w:rsidP="00E0064F">
      <w:pPr>
        <w:pStyle w:val="Akapitzlist"/>
        <w:numPr>
          <w:ilvl w:val="0"/>
          <w:numId w:val="22"/>
        </w:numPr>
        <w:spacing w:line="276" w:lineRule="auto"/>
        <w:rPr>
          <w:rFonts w:ascii="Times New Roman" w:hAnsi="Times New Roman" w:cs="Times New Roman"/>
          <w:sz w:val="24"/>
          <w:szCs w:val="24"/>
        </w:rPr>
      </w:pPr>
      <w:r w:rsidRPr="00FA3E52">
        <w:rPr>
          <w:rFonts w:ascii="Times New Roman" w:hAnsi="Times New Roman" w:cs="Times New Roman"/>
          <w:sz w:val="24"/>
          <w:szCs w:val="24"/>
        </w:rPr>
        <w:t>…………………………….</w:t>
      </w:r>
    </w:p>
    <w:p w:rsidR="002717C3" w:rsidRPr="00FA3E52" w:rsidRDefault="002717C3" w:rsidP="00E25B61">
      <w:pPr>
        <w:spacing w:line="276" w:lineRule="auto"/>
        <w:jc w:val="both"/>
        <w:rPr>
          <w:rFonts w:ascii="Times New Roman" w:hAnsi="Times New Roman" w:cs="Times New Roman"/>
          <w:sz w:val="24"/>
          <w:szCs w:val="24"/>
        </w:rPr>
      </w:pPr>
    </w:p>
    <w:p w:rsidR="000A172D" w:rsidRPr="00FA3E52" w:rsidRDefault="000A172D" w:rsidP="00BB6B47">
      <w:pPr>
        <w:spacing w:line="276" w:lineRule="auto"/>
        <w:jc w:val="both"/>
        <w:rPr>
          <w:rFonts w:ascii="Times New Roman" w:eastAsia="Calibri" w:hAnsi="Times New Roman" w:cs="Times New Roman"/>
          <w:bCs/>
          <w:sz w:val="24"/>
          <w:szCs w:val="24"/>
        </w:rPr>
      </w:pPr>
      <w:r w:rsidRPr="00FA3E52">
        <w:rPr>
          <w:rFonts w:ascii="Times New Roman" w:eastAsia="Calibri" w:hAnsi="Times New Roman" w:cs="Times New Roman"/>
          <w:bCs/>
          <w:sz w:val="24"/>
          <w:szCs w:val="24"/>
        </w:rPr>
        <w:t>zwan</w:t>
      </w:r>
      <w:r w:rsidR="00634B5E" w:rsidRPr="00FA3E52">
        <w:rPr>
          <w:rFonts w:ascii="Times New Roman" w:eastAsia="Calibri" w:hAnsi="Times New Roman" w:cs="Times New Roman"/>
          <w:bCs/>
          <w:sz w:val="24"/>
          <w:szCs w:val="24"/>
        </w:rPr>
        <w:t>ym</w:t>
      </w:r>
      <w:r w:rsidRPr="00FA3E52">
        <w:rPr>
          <w:rFonts w:ascii="Times New Roman" w:eastAsia="Calibri" w:hAnsi="Times New Roman" w:cs="Times New Roman"/>
          <w:bCs/>
          <w:sz w:val="24"/>
          <w:szCs w:val="24"/>
        </w:rPr>
        <w:t xml:space="preserve"> dalej </w:t>
      </w:r>
      <w:r w:rsidRPr="00FA3E52">
        <w:rPr>
          <w:rFonts w:ascii="Times New Roman" w:eastAsia="Calibri" w:hAnsi="Times New Roman" w:cs="Times New Roman"/>
          <w:b/>
          <w:bCs/>
          <w:sz w:val="24"/>
          <w:szCs w:val="24"/>
        </w:rPr>
        <w:t>ZAMAWIAJĄCYM</w:t>
      </w:r>
    </w:p>
    <w:p w:rsidR="000A172D" w:rsidRPr="00FA3E52" w:rsidRDefault="000A172D" w:rsidP="00BB6B47">
      <w:pPr>
        <w:spacing w:line="276" w:lineRule="auto"/>
        <w:jc w:val="both"/>
        <w:rPr>
          <w:rFonts w:ascii="Times New Roman" w:eastAsia="Calibri" w:hAnsi="Times New Roman" w:cs="Times New Roman"/>
          <w:bCs/>
          <w:sz w:val="24"/>
          <w:szCs w:val="24"/>
        </w:rPr>
      </w:pPr>
      <w:r w:rsidRPr="00FA3E52">
        <w:rPr>
          <w:rFonts w:ascii="Times New Roman" w:eastAsia="Calibri" w:hAnsi="Times New Roman" w:cs="Times New Roman"/>
          <w:bCs/>
          <w:sz w:val="24"/>
          <w:szCs w:val="24"/>
        </w:rPr>
        <w:t>a</w:t>
      </w:r>
    </w:p>
    <w:p w:rsidR="000A172D" w:rsidRPr="00FA3E52" w:rsidRDefault="000A172D" w:rsidP="00634B5E">
      <w:pPr>
        <w:tabs>
          <w:tab w:val="left" w:pos="8339"/>
        </w:tabs>
        <w:spacing w:after="200" w:line="276" w:lineRule="auto"/>
        <w:rPr>
          <w:rFonts w:ascii="Times New Roman" w:eastAsia="Calibri" w:hAnsi="Times New Roman" w:cs="Times New Roman"/>
          <w:b/>
          <w:bCs/>
          <w:sz w:val="24"/>
          <w:szCs w:val="24"/>
        </w:rPr>
      </w:pPr>
      <w:r w:rsidRPr="00FA3E52">
        <w:rPr>
          <w:rFonts w:ascii="Times New Roman" w:eastAsia="Calibri" w:hAnsi="Times New Roman" w:cs="Times New Roman"/>
          <w:b/>
          <w:bCs/>
          <w:sz w:val="24"/>
          <w:szCs w:val="24"/>
        </w:rPr>
        <w:t>………………………………………………………………………………………….</w:t>
      </w:r>
    </w:p>
    <w:p w:rsidR="00634B5E" w:rsidRPr="00FA3E52" w:rsidRDefault="00634B5E" w:rsidP="00634B5E">
      <w:pPr>
        <w:spacing w:line="276" w:lineRule="auto"/>
        <w:jc w:val="both"/>
        <w:rPr>
          <w:rFonts w:ascii="Times New Roman" w:eastAsia="Calibri" w:hAnsi="Times New Roman" w:cs="Times New Roman"/>
          <w:b/>
          <w:bCs/>
          <w:sz w:val="24"/>
          <w:szCs w:val="24"/>
        </w:rPr>
      </w:pPr>
      <w:r w:rsidRPr="00FA3E52">
        <w:rPr>
          <w:rFonts w:ascii="Times New Roman" w:eastAsia="Calibri" w:hAnsi="Times New Roman" w:cs="Times New Roman"/>
          <w:bCs/>
          <w:sz w:val="24"/>
          <w:szCs w:val="24"/>
        </w:rPr>
        <w:t>reprezentowanym przez:</w:t>
      </w:r>
    </w:p>
    <w:p w:rsidR="00634B5E" w:rsidRPr="00FA3E52" w:rsidRDefault="00634B5E" w:rsidP="003B5389">
      <w:pPr>
        <w:tabs>
          <w:tab w:val="left" w:pos="8339"/>
        </w:tabs>
        <w:spacing w:after="200" w:line="276" w:lineRule="auto"/>
        <w:rPr>
          <w:rFonts w:ascii="Times New Roman" w:eastAsia="Calibri" w:hAnsi="Times New Roman" w:cs="Times New Roman"/>
          <w:b/>
          <w:bCs/>
          <w:sz w:val="24"/>
          <w:szCs w:val="24"/>
        </w:rPr>
      </w:pPr>
      <w:r w:rsidRPr="00FA3E52">
        <w:rPr>
          <w:rFonts w:ascii="Times New Roman" w:eastAsia="Calibri" w:hAnsi="Times New Roman" w:cs="Times New Roman"/>
          <w:b/>
          <w:bCs/>
          <w:sz w:val="24"/>
          <w:szCs w:val="24"/>
        </w:rPr>
        <w:t>……………………………………</w:t>
      </w:r>
    </w:p>
    <w:p w:rsidR="000A172D" w:rsidRPr="00FA3E52" w:rsidRDefault="000A172D" w:rsidP="00BB6B47">
      <w:pPr>
        <w:spacing w:line="276" w:lineRule="auto"/>
        <w:jc w:val="both"/>
        <w:rPr>
          <w:rFonts w:ascii="Times New Roman" w:eastAsia="Calibri" w:hAnsi="Times New Roman" w:cs="Times New Roman"/>
          <w:b/>
          <w:bCs/>
          <w:sz w:val="24"/>
          <w:szCs w:val="24"/>
        </w:rPr>
      </w:pPr>
      <w:r w:rsidRPr="00FA3E52">
        <w:rPr>
          <w:rFonts w:ascii="Times New Roman" w:eastAsia="Calibri" w:hAnsi="Times New Roman" w:cs="Times New Roman"/>
          <w:bCs/>
          <w:sz w:val="24"/>
          <w:szCs w:val="24"/>
        </w:rPr>
        <w:t xml:space="preserve">zwanym dalej </w:t>
      </w:r>
      <w:r w:rsidRPr="00FA3E52">
        <w:rPr>
          <w:rFonts w:ascii="Times New Roman" w:eastAsia="Calibri" w:hAnsi="Times New Roman" w:cs="Times New Roman"/>
          <w:b/>
          <w:bCs/>
          <w:sz w:val="24"/>
          <w:szCs w:val="24"/>
        </w:rPr>
        <w:t>WYKONAWCĄ</w:t>
      </w:r>
    </w:p>
    <w:p w:rsidR="00634B5E" w:rsidRPr="00FA3E52" w:rsidRDefault="00634B5E" w:rsidP="00BB6B47">
      <w:pPr>
        <w:spacing w:line="276" w:lineRule="auto"/>
        <w:jc w:val="both"/>
        <w:rPr>
          <w:rFonts w:ascii="Times New Roman" w:eastAsia="Calibri" w:hAnsi="Times New Roman" w:cs="Times New Roman"/>
          <w:sz w:val="24"/>
          <w:szCs w:val="24"/>
        </w:rPr>
      </w:pPr>
    </w:p>
    <w:p w:rsidR="000A172D" w:rsidRPr="00FA3E52" w:rsidRDefault="000A172D" w:rsidP="00BB6B47">
      <w:pPr>
        <w:spacing w:line="276" w:lineRule="auto"/>
        <w:jc w:val="both"/>
        <w:rPr>
          <w:rFonts w:ascii="Times New Roman" w:eastAsia="Calibri" w:hAnsi="Times New Roman" w:cs="Times New Roman"/>
          <w:sz w:val="24"/>
          <w:szCs w:val="24"/>
        </w:rPr>
      </w:pPr>
      <w:r w:rsidRPr="00FA3E52">
        <w:rPr>
          <w:rFonts w:ascii="Times New Roman" w:eastAsia="Calibri" w:hAnsi="Times New Roman" w:cs="Times New Roman"/>
          <w:sz w:val="24"/>
          <w:szCs w:val="24"/>
        </w:rPr>
        <w:t>Zamawiający oraz Wykonawca dal</w:t>
      </w:r>
      <w:r w:rsidR="00634B5E" w:rsidRPr="00FA3E52">
        <w:rPr>
          <w:rFonts w:ascii="Times New Roman" w:eastAsia="Calibri" w:hAnsi="Times New Roman" w:cs="Times New Roman"/>
          <w:sz w:val="24"/>
          <w:szCs w:val="24"/>
        </w:rPr>
        <w:t>sz</w:t>
      </w:r>
      <w:r w:rsidRPr="00FA3E52">
        <w:rPr>
          <w:rFonts w:ascii="Times New Roman" w:eastAsia="Calibri" w:hAnsi="Times New Roman" w:cs="Times New Roman"/>
          <w:sz w:val="24"/>
          <w:szCs w:val="24"/>
        </w:rPr>
        <w:t xml:space="preserve">ej w treści umowy, mogą występować jako </w:t>
      </w:r>
      <w:r w:rsidRPr="00FA3E52">
        <w:rPr>
          <w:rFonts w:ascii="Times New Roman" w:eastAsia="Calibri" w:hAnsi="Times New Roman" w:cs="Times New Roman"/>
          <w:b/>
          <w:bCs/>
          <w:sz w:val="24"/>
          <w:szCs w:val="24"/>
        </w:rPr>
        <w:t>„Strony”</w:t>
      </w:r>
      <w:r w:rsidR="00634B5E" w:rsidRPr="00FA3E52">
        <w:rPr>
          <w:rFonts w:ascii="Times New Roman" w:eastAsia="Calibri" w:hAnsi="Times New Roman" w:cs="Times New Roman"/>
          <w:b/>
          <w:bCs/>
          <w:sz w:val="24"/>
          <w:szCs w:val="24"/>
        </w:rPr>
        <w:t>.</w:t>
      </w:r>
    </w:p>
    <w:p w:rsidR="000A172D" w:rsidRPr="00FA3E52" w:rsidRDefault="000A172D" w:rsidP="00BB6B47">
      <w:pPr>
        <w:spacing w:line="276" w:lineRule="auto"/>
        <w:rPr>
          <w:rFonts w:ascii="Times New Roman" w:hAnsi="Times New Roman" w:cs="Times New Roman"/>
          <w:sz w:val="24"/>
          <w:szCs w:val="24"/>
        </w:rPr>
      </w:pPr>
    </w:p>
    <w:p w:rsidR="000A172D" w:rsidRPr="00FA3E52" w:rsidRDefault="000A172D" w:rsidP="00BB6B47">
      <w:pPr>
        <w:spacing w:line="276" w:lineRule="auto"/>
        <w:jc w:val="center"/>
        <w:rPr>
          <w:rFonts w:ascii="Times New Roman" w:eastAsia="Calibri" w:hAnsi="Times New Roman" w:cs="Times New Roman"/>
          <w:b/>
          <w:bCs/>
          <w:sz w:val="24"/>
          <w:szCs w:val="24"/>
        </w:rPr>
      </w:pPr>
      <w:r w:rsidRPr="00FA3E52">
        <w:rPr>
          <w:rFonts w:ascii="Times New Roman" w:eastAsia="Calibri" w:hAnsi="Times New Roman" w:cs="Times New Roman"/>
          <w:b/>
          <w:bCs/>
          <w:sz w:val="24"/>
          <w:szCs w:val="24"/>
        </w:rPr>
        <w:t>§ 1 Przedmiot umowy</w:t>
      </w:r>
    </w:p>
    <w:p w:rsidR="003B5389" w:rsidRPr="00FA3E52" w:rsidRDefault="000A172D" w:rsidP="00E0064F">
      <w:pPr>
        <w:pStyle w:val="Akapitzlist"/>
        <w:numPr>
          <w:ilvl w:val="0"/>
          <w:numId w:val="1"/>
        </w:numPr>
        <w:tabs>
          <w:tab w:val="left" w:pos="426"/>
        </w:tabs>
        <w:spacing w:before="120" w:after="120" w:line="276" w:lineRule="auto"/>
        <w:jc w:val="both"/>
        <w:rPr>
          <w:rFonts w:ascii="Times New Roman" w:hAnsi="Times New Roman"/>
          <w:color w:val="000000" w:themeColor="text1"/>
          <w:sz w:val="24"/>
          <w:lang w:val="pl"/>
        </w:rPr>
      </w:pPr>
      <w:r w:rsidRPr="00FA3E52">
        <w:rPr>
          <w:rFonts w:ascii="Times New Roman" w:eastAsia="Segoe UI" w:hAnsi="Times New Roman" w:cs="Times New Roman"/>
          <w:sz w:val="24"/>
          <w:szCs w:val="24"/>
          <w:lang w:val="pl"/>
        </w:rPr>
        <w:t xml:space="preserve">Przedmiotem </w:t>
      </w:r>
      <w:r w:rsidR="00DA1F67" w:rsidRPr="00FA3E52">
        <w:rPr>
          <w:rFonts w:ascii="Times New Roman" w:eastAsia="Segoe UI" w:hAnsi="Times New Roman" w:cs="Times New Roman"/>
          <w:sz w:val="24"/>
          <w:szCs w:val="24"/>
          <w:lang w:val="pl"/>
        </w:rPr>
        <w:t>niniejszej U</w:t>
      </w:r>
      <w:r w:rsidR="006E3964" w:rsidRPr="00FA3E52">
        <w:rPr>
          <w:rFonts w:ascii="Times New Roman" w:eastAsia="Segoe UI" w:hAnsi="Times New Roman" w:cs="Times New Roman"/>
          <w:sz w:val="24"/>
          <w:szCs w:val="24"/>
          <w:lang w:val="pl"/>
        </w:rPr>
        <w:t xml:space="preserve">mowy </w:t>
      </w:r>
      <w:r w:rsidRPr="00FA3E52">
        <w:rPr>
          <w:rFonts w:ascii="Times New Roman" w:eastAsia="Segoe UI" w:hAnsi="Times New Roman" w:cs="Times New Roman"/>
          <w:sz w:val="24"/>
          <w:szCs w:val="24"/>
          <w:lang w:val="pl"/>
        </w:rPr>
        <w:t>jest usługa polegająca na</w:t>
      </w:r>
      <w:r w:rsidR="003B5389" w:rsidRPr="00FA3E52">
        <w:rPr>
          <w:rFonts w:ascii="Times New Roman" w:eastAsia="Segoe UI" w:hAnsi="Times New Roman" w:cs="Times New Roman"/>
          <w:sz w:val="24"/>
          <w:szCs w:val="24"/>
          <w:lang w:val="pl"/>
        </w:rPr>
        <w:t>:</w:t>
      </w:r>
    </w:p>
    <w:p w:rsidR="00E0064F" w:rsidRPr="00FA3E52" w:rsidRDefault="00E0064F" w:rsidP="00E0064F">
      <w:pPr>
        <w:pStyle w:val="Akapitzlist"/>
        <w:spacing w:after="120" w:line="276" w:lineRule="auto"/>
        <w:ind w:left="360"/>
        <w:jc w:val="both"/>
        <w:rPr>
          <w:bCs/>
          <w:i/>
        </w:rPr>
      </w:pPr>
      <w:r w:rsidRPr="00FA3E52">
        <w:rPr>
          <w:rFonts w:ascii="Times New Roman" w:hAnsi="Times New Roman" w:cs="Times New Roman"/>
          <w:i/>
          <w:sz w:val="24"/>
          <w:szCs w:val="24"/>
        </w:rPr>
        <w:t>„</w:t>
      </w:r>
      <w:r w:rsidR="00E22651">
        <w:rPr>
          <w:rFonts w:ascii="Times New Roman" w:hAnsi="Times New Roman" w:cs="Times New Roman"/>
          <w:i/>
          <w:sz w:val="24"/>
          <w:szCs w:val="24"/>
        </w:rPr>
        <w:t>opracowaniu</w:t>
      </w:r>
      <w:r w:rsidRPr="00FA3E52">
        <w:rPr>
          <w:rFonts w:ascii="Times New Roman" w:hAnsi="Times New Roman" w:cs="Times New Roman"/>
          <w:i/>
          <w:sz w:val="24"/>
          <w:szCs w:val="24"/>
        </w:rPr>
        <w:t xml:space="preserve"> dokumentacji projektowo-kosztorysowej wraz z audytem energetycznym na potrzeby kompleksowej termomodernizacji budynku głównego </w:t>
      </w:r>
      <w:r w:rsidRPr="00EB4EF1">
        <w:rPr>
          <w:rFonts w:ascii="Times New Roman" w:hAnsi="Times New Roman" w:cs="Times New Roman"/>
          <w:bCs/>
          <w:i/>
          <w:sz w:val="24"/>
          <w:szCs w:val="24"/>
        </w:rPr>
        <w:t>z</w:t>
      </w:r>
      <w:r w:rsidRPr="00FA3E52">
        <w:rPr>
          <w:rStyle w:val="Pogrubienie"/>
          <w:rFonts w:ascii="Times New Roman" w:hAnsi="Times New Roman" w:cs="Times New Roman"/>
          <w:b w:val="0"/>
          <w:i/>
          <w:sz w:val="24"/>
          <w:szCs w:val="24"/>
        </w:rPr>
        <w:t>najdującego się na lotnisku w Masłowie Pierwszym przy ulicy Jana Pawła II 9”.</w:t>
      </w:r>
    </w:p>
    <w:p w:rsidR="000A172D" w:rsidRPr="00FA3E52" w:rsidRDefault="000A172D" w:rsidP="00E0064F">
      <w:pPr>
        <w:pStyle w:val="Akapitzlist"/>
        <w:numPr>
          <w:ilvl w:val="0"/>
          <w:numId w:val="1"/>
        </w:numPr>
        <w:tabs>
          <w:tab w:val="left" w:pos="426"/>
        </w:tabs>
        <w:spacing w:before="120" w:after="120" w:line="276" w:lineRule="auto"/>
        <w:jc w:val="both"/>
        <w:rPr>
          <w:rFonts w:ascii="Times New Roman" w:eastAsia="Calibri" w:hAnsi="Times New Roman" w:cs="Times New Roman"/>
          <w:bCs/>
          <w:sz w:val="24"/>
          <w:szCs w:val="24"/>
        </w:rPr>
      </w:pPr>
      <w:r w:rsidRPr="00FA3E52">
        <w:rPr>
          <w:rFonts w:ascii="Times New Roman" w:eastAsia="Segoe UI" w:hAnsi="Times New Roman" w:cs="Times New Roman"/>
          <w:sz w:val="24"/>
          <w:szCs w:val="24"/>
          <w:lang w:val="pl"/>
        </w:rPr>
        <w:t xml:space="preserve">Usługa musi być wykonana zgodnie ze specyfikacją zawartą w Szczegółowym Opisie Przedmiotu Zamówienia stanowiącym </w:t>
      </w:r>
      <w:r w:rsidR="006C6190" w:rsidRPr="00EB4EF1">
        <w:rPr>
          <w:rFonts w:ascii="Times New Roman" w:eastAsia="Segoe UI" w:hAnsi="Times New Roman" w:cs="Times New Roman"/>
          <w:b/>
          <w:bCs/>
          <w:sz w:val="24"/>
          <w:szCs w:val="24"/>
          <w:lang w:val="pl"/>
        </w:rPr>
        <w:t>Załącznik</w:t>
      </w:r>
      <w:r w:rsidR="00E0064F" w:rsidRPr="00EB4EF1">
        <w:rPr>
          <w:rFonts w:ascii="Times New Roman" w:hAnsi="Times New Roman"/>
          <w:b/>
          <w:bCs/>
          <w:sz w:val="24"/>
          <w:lang w:val="pl"/>
        </w:rPr>
        <w:t xml:space="preserve"> nr</w:t>
      </w:r>
      <w:r w:rsidR="00E0064F" w:rsidRPr="00FA3E52">
        <w:rPr>
          <w:rFonts w:ascii="Times New Roman" w:hAnsi="Times New Roman"/>
          <w:sz w:val="24"/>
          <w:lang w:val="pl"/>
        </w:rPr>
        <w:t xml:space="preserve"> </w:t>
      </w:r>
      <w:r w:rsidR="00582DDD" w:rsidRPr="00FA3E52">
        <w:rPr>
          <w:rFonts w:ascii="Times New Roman" w:hAnsi="Times New Roman"/>
          <w:b/>
          <w:bCs/>
          <w:sz w:val="24"/>
          <w:lang w:val="pl"/>
        </w:rPr>
        <w:t xml:space="preserve">1 </w:t>
      </w:r>
      <w:r w:rsidRPr="00FA3E52">
        <w:rPr>
          <w:rFonts w:ascii="Times New Roman" w:eastAsia="Segoe UI" w:hAnsi="Times New Roman" w:cs="Times New Roman"/>
          <w:sz w:val="24"/>
          <w:szCs w:val="24"/>
          <w:lang w:val="pl"/>
        </w:rPr>
        <w:t xml:space="preserve">do niniejszej </w:t>
      </w:r>
      <w:r w:rsidR="00452049" w:rsidRPr="00FA3E52">
        <w:rPr>
          <w:rFonts w:ascii="Times New Roman" w:eastAsia="Segoe UI" w:hAnsi="Times New Roman" w:cs="Times New Roman"/>
          <w:sz w:val="24"/>
          <w:szCs w:val="24"/>
          <w:lang w:val="pl"/>
        </w:rPr>
        <w:t>U</w:t>
      </w:r>
      <w:r w:rsidRPr="00FA3E52">
        <w:rPr>
          <w:rFonts w:ascii="Times New Roman" w:eastAsia="Segoe UI" w:hAnsi="Times New Roman" w:cs="Times New Roman"/>
          <w:sz w:val="24"/>
          <w:szCs w:val="24"/>
          <w:lang w:val="pl"/>
        </w:rPr>
        <w:t>mowy („</w:t>
      </w:r>
      <w:r w:rsidRPr="00FA3E52">
        <w:rPr>
          <w:rFonts w:ascii="Times New Roman" w:eastAsia="Segoe UI" w:hAnsi="Times New Roman" w:cs="Times New Roman"/>
          <w:b/>
          <w:bCs/>
          <w:sz w:val="24"/>
          <w:szCs w:val="24"/>
          <w:lang w:val="pl"/>
        </w:rPr>
        <w:t>SOPZ</w:t>
      </w:r>
      <w:r w:rsidRPr="00FA3E52">
        <w:rPr>
          <w:rFonts w:ascii="Times New Roman" w:eastAsia="Segoe UI" w:hAnsi="Times New Roman" w:cs="Times New Roman"/>
          <w:sz w:val="24"/>
          <w:szCs w:val="24"/>
          <w:lang w:val="pl"/>
        </w:rPr>
        <w:t>”).</w:t>
      </w:r>
    </w:p>
    <w:p w:rsidR="000A172D" w:rsidRPr="00FA3E52" w:rsidRDefault="000A172D" w:rsidP="00E0064F">
      <w:pPr>
        <w:pStyle w:val="Akapitzlist"/>
        <w:numPr>
          <w:ilvl w:val="0"/>
          <w:numId w:val="1"/>
        </w:numPr>
        <w:tabs>
          <w:tab w:val="left" w:pos="426"/>
        </w:tabs>
        <w:spacing w:before="120" w:after="120" w:line="276" w:lineRule="auto"/>
        <w:jc w:val="both"/>
        <w:rPr>
          <w:rFonts w:ascii="Times New Roman" w:eastAsia="Calibri" w:hAnsi="Times New Roman" w:cs="Times New Roman"/>
          <w:bCs/>
          <w:sz w:val="24"/>
          <w:szCs w:val="24"/>
        </w:rPr>
      </w:pPr>
      <w:r w:rsidRPr="00FA3E52">
        <w:rPr>
          <w:rFonts w:ascii="Times New Roman" w:eastAsia="Segoe UI" w:hAnsi="Times New Roman" w:cs="Times New Roman"/>
          <w:sz w:val="24"/>
          <w:szCs w:val="24"/>
        </w:rPr>
        <w:t>Wykonawca zobowiązuje się do wykonania usługi zgodnie ze swoją najlepszą wiedzą, obowiązującymi przepisami i normami prawnymi oraz do udziel</w:t>
      </w:r>
      <w:r w:rsidR="00401EE5" w:rsidRPr="00FA3E52">
        <w:rPr>
          <w:rFonts w:ascii="Times New Roman" w:eastAsia="Segoe UI" w:hAnsi="Times New Roman" w:cs="Times New Roman"/>
          <w:sz w:val="24"/>
          <w:szCs w:val="24"/>
        </w:rPr>
        <w:t>a</w:t>
      </w:r>
      <w:r w:rsidRPr="00FA3E52">
        <w:rPr>
          <w:rFonts w:ascii="Times New Roman" w:eastAsia="Segoe UI" w:hAnsi="Times New Roman" w:cs="Times New Roman"/>
          <w:sz w:val="24"/>
          <w:szCs w:val="24"/>
        </w:rPr>
        <w:t>nia na żądanie Zamawiającego wszystkich niezbędnych informacji, a także wyjaśnień odnoszących się do zastosowanych podejść, metod i technik</w:t>
      </w:r>
      <w:r w:rsidR="00ED692B" w:rsidRPr="00FA3E52">
        <w:rPr>
          <w:rFonts w:ascii="Times New Roman" w:eastAsia="Segoe UI" w:hAnsi="Times New Roman" w:cs="Times New Roman"/>
          <w:sz w:val="24"/>
          <w:szCs w:val="24"/>
        </w:rPr>
        <w:t>.</w:t>
      </w:r>
    </w:p>
    <w:p w:rsidR="00085DB1" w:rsidRPr="00FA3E52" w:rsidRDefault="00085DB1" w:rsidP="006C6190">
      <w:pPr>
        <w:spacing w:line="276" w:lineRule="auto"/>
        <w:jc w:val="center"/>
        <w:rPr>
          <w:rFonts w:ascii="Times New Roman" w:eastAsia="Calibri" w:hAnsi="Times New Roman" w:cs="Times New Roman"/>
          <w:b/>
          <w:bCs/>
          <w:sz w:val="24"/>
          <w:szCs w:val="24"/>
        </w:rPr>
      </w:pPr>
    </w:p>
    <w:p w:rsidR="00E0064F" w:rsidRPr="00FA3E52" w:rsidRDefault="00E0064F" w:rsidP="006C6190">
      <w:pPr>
        <w:spacing w:line="276" w:lineRule="auto"/>
        <w:jc w:val="center"/>
        <w:rPr>
          <w:rFonts w:ascii="Times New Roman" w:eastAsia="Calibri" w:hAnsi="Times New Roman" w:cs="Times New Roman"/>
          <w:b/>
          <w:bCs/>
          <w:sz w:val="24"/>
          <w:szCs w:val="24"/>
        </w:rPr>
      </w:pPr>
    </w:p>
    <w:p w:rsidR="00E0064F" w:rsidRPr="00FA3E52" w:rsidRDefault="00E0064F" w:rsidP="00EB4EF1">
      <w:pPr>
        <w:spacing w:line="276" w:lineRule="auto"/>
        <w:jc w:val="right"/>
        <w:rPr>
          <w:rFonts w:ascii="Times New Roman" w:eastAsia="Calibri" w:hAnsi="Times New Roman" w:cs="Times New Roman"/>
          <w:b/>
          <w:bCs/>
          <w:sz w:val="24"/>
          <w:szCs w:val="24"/>
        </w:rPr>
      </w:pPr>
    </w:p>
    <w:p w:rsidR="00E0064F" w:rsidRPr="00FA3E52" w:rsidRDefault="00E0064F" w:rsidP="00E0064F">
      <w:pPr>
        <w:spacing w:before="120" w:after="120" w:line="276" w:lineRule="auto"/>
        <w:jc w:val="center"/>
        <w:rPr>
          <w:rFonts w:ascii="Times New Roman" w:eastAsia="Calibri" w:hAnsi="Times New Roman" w:cs="Times New Roman"/>
          <w:b/>
          <w:bCs/>
          <w:sz w:val="24"/>
          <w:szCs w:val="24"/>
        </w:rPr>
      </w:pPr>
      <w:r w:rsidRPr="00FA3E52">
        <w:rPr>
          <w:rFonts w:ascii="Times New Roman" w:eastAsia="Calibri" w:hAnsi="Times New Roman" w:cs="Times New Roman"/>
          <w:b/>
          <w:bCs/>
          <w:sz w:val="24"/>
          <w:szCs w:val="24"/>
        </w:rPr>
        <w:lastRenderedPageBreak/>
        <w:t xml:space="preserve">§ </w:t>
      </w:r>
      <w:r w:rsidR="00CB65AC" w:rsidRPr="00FA3E52">
        <w:rPr>
          <w:rFonts w:ascii="Times New Roman" w:eastAsia="Calibri" w:hAnsi="Times New Roman" w:cs="Times New Roman"/>
          <w:b/>
          <w:bCs/>
          <w:sz w:val="24"/>
          <w:szCs w:val="24"/>
        </w:rPr>
        <w:t>2</w:t>
      </w:r>
      <w:r w:rsidRPr="00FA3E52">
        <w:rPr>
          <w:rFonts w:ascii="Times New Roman" w:eastAsia="Calibri" w:hAnsi="Times New Roman" w:cs="Times New Roman"/>
          <w:b/>
          <w:bCs/>
          <w:sz w:val="24"/>
          <w:szCs w:val="24"/>
        </w:rPr>
        <w:t xml:space="preserve"> Zakres prac projektowych</w:t>
      </w:r>
    </w:p>
    <w:p w:rsidR="00E0064F" w:rsidRPr="00FA3E52" w:rsidRDefault="00E0064F" w:rsidP="00E0064F">
      <w:pPr>
        <w:pStyle w:val="Akapitzlist"/>
        <w:numPr>
          <w:ilvl w:val="0"/>
          <w:numId w:val="29"/>
        </w:numPr>
        <w:spacing w:before="120" w:after="120" w:line="276" w:lineRule="auto"/>
        <w:rPr>
          <w:rFonts w:ascii="Times New Roman" w:eastAsia="Calibri" w:hAnsi="Times New Roman" w:cs="Times New Roman"/>
          <w:bCs/>
          <w:sz w:val="24"/>
          <w:szCs w:val="24"/>
        </w:rPr>
      </w:pPr>
      <w:r w:rsidRPr="00FA3E52">
        <w:rPr>
          <w:rFonts w:ascii="Times New Roman" w:eastAsia="Calibri" w:hAnsi="Times New Roman" w:cs="Times New Roman"/>
          <w:bCs/>
          <w:sz w:val="24"/>
          <w:szCs w:val="24"/>
        </w:rPr>
        <w:t xml:space="preserve">Zakres prac </w:t>
      </w:r>
      <w:r w:rsidR="00CB65AC" w:rsidRPr="00FA3E52">
        <w:rPr>
          <w:rFonts w:ascii="Times New Roman" w:eastAsia="Calibri" w:hAnsi="Times New Roman" w:cs="Times New Roman"/>
          <w:bCs/>
          <w:sz w:val="24"/>
          <w:szCs w:val="24"/>
        </w:rPr>
        <w:t xml:space="preserve">projektowych </w:t>
      </w:r>
      <w:r w:rsidRPr="00FA3E52">
        <w:rPr>
          <w:rFonts w:ascii="Times New Roman" w:eastAsia="Calibri" w:hAnsi="Times New Roman" w:cs="Times New Roman"/>
          <w:bCs/>
          <w:sz w:val="24"/>
          <w:szCs w:val="24"/>
        </w:rPr>
        <w:t xml:space="preserve">winien zawierać: </w:t>
      </w:r>
    </w:p>
    <w:p w:rsidR="007A59FB" w:rsidRPr="00FA3E52" w:rsidRDefault="00E0064F" w:rsidP="00E0064F">
      <w:pPr>
        <w:pStyle w:val="Teksttreci0"/>
        <w:numPr>
          <w:ilvl w:val="0"/>
          <w:numId w:val="28"/>
        </w:numPr>
        <w:shd w:val="clear" w:color="auto" w:fill="auto"/>
        <w:spacing w:before="0" w:after="0" w:line="276" w:lineRule="auto"/>
        <w:jc w:val="both"/>
        <w:rPr>
          <w:rFonts w:ascii="Times New Roman" w:hAnsi="Times New Roman" w:cs="Times New Roman"/>
          <w:sz w:val="24"/>
          <w:szCs w:val="24"/>
        </w:rPr>
      </w:pPr>
      <w:r w:rsidRPr="00FC4458">
        <w:rPr>
          <w:rFonts w:ascii="Times New Roman" w:hAnsi="Times New Roman" w:cs="Times New Roman"/>
          <w:b/>
          <w:bCs/>
          <w:sz w:val="24"/>
          <w:szCs w:val="24"/>
        </w:rPr>
        <w:t xml:space="preserve">inwentaryzację architektoniczno-budowlaną </w:t>
      </w:r>
      <w:r w:rsidR="002214BB" w:rsidRPr="00FC4458">
        <w:rPr>
          <w:rFonts w:ascii="Times New Roman" w:hAnsi="Times New Roman" w:cs="Times New Roman"/>
          <w:b/>
          <w:bCs/>
          <w:sz w:val="24"/>
          <w:szCs w:val="24"/>
        </w:rPr>
        <w:t>budynku głównego</w:t>
      </w:r>
      <w:r w:rsidR="002214BB" w:rsidRPr="00FA3E52">
        <w:rPr>
          <w:rFonts w:ascii="Times New Roman" w:hAnsi="Times New Roman" w:cs="Times New Roman"/>
          <w:sz w:val="24"/>
          <w:szCs w:val="24"/>
        </w:rPr>
        <w:t xml:space="preserve">, tzw. </w:t>
      </w:r>
      <w:r w:rsidR="002214BB" w:rsidRPr="00EB4EF1">
        <w:rPr>
          <w:rFonts w:ascii="Times New Roman" w:hAnsi="Times New Roman" w:cs="Times New Roman"/>
          <w:sz w:val="24"/>
          <w:szCs w:val="24"/>
        </w:rPr>
        <w:t>B</w:t>
      </w:r>
      <w:r w:rsidRPr="00FA3E52">
        <w:rPr>
          <w:rFonts w:ascii="Times New Roman" w:hAnsi="Times New Roman" w:cs="Times New Roman"/>
          <w:sz w:val="24"/>
          <w:szCs w:val="24"/>
        </w:rPr>
        <w:t xml:space="preserve">udynku </w:t>
      </w:r>
      <w:r w:rsidR="003C538D" w:rsidRPr="00EB4EF1">
        <w:rPr>
          <w:rFonts w:ascii="Times New Roman" w:hAnsi="Times New Roman" w:cs="Times New Roman"/>
          <w:sz w:val="24"/>
          <w:szCs w:val="24"/>
        </w:rPr>
        <w:t>p</w:t>
      </w:r>
      <w:r w:rsidRPr="00FA3E52">
        <w:rPr>
          <w:rFonts w:ascii="Times New Roman" w:hAnsi="Times New Roman" w:cs="Times New Roman"/>
          <w:sz w:val="24"/>
          <w:szCs w:val="24"/>
        </w:rPr>
        <w:t>ortowego na lotnisku w Masłowie</w:t>
      </w:r>
      <w:r w:rsidR="008C34A9">
        <w:rPr>
          <w:rFonts w:ascii="Times New Roman" w:hAnsi="Times New Roman" w:cs="Times New Roman"/>
          <w:sz w:val="24"/>
          <w:szCs w:val="24"/>
        </w:rPr>
        <w:t>;</w:t>
      </w:r>
      <w:r w:rsidR="000833DC">
        <w:rPr>
          <w:rFonts w:ascii="Times New Roman" w:hAnsi="Times New Roman" w:cs="Times New Roman"/>
          <w:sz w:val="24"/>
          <w:szCs w:val="24"/>
        </w:rPr>
        <w:t xml:space="preserve"> </w:t>
      </w:r>
    </w:p>
    <w:p w:rsidR="00E0064F" w:rsidRPr="00FC4458" w:rsidRDefault="00E0064F" w:rsidP="008C34A9">
      <w:pPr>
        <w:pStyle w:val="Teksttreci0"/>
        <w:numPr>
          <w:ilvl w:val="0"/>
          <w:numId w:val="28"/>
        </w:numPr>
        <w:shd w:val="clear" w:color="auto" w:fill="auto"/>
        <w:spacing w:before="0" w:after="0" w:line="276" w:lineRule="auto"/>
        <w:jc w:val="both"/>
        <w:rPr>
          <w:rFonts w:ascii="Times New Roman" w:hAnsi="Times New Roman" w:cs="Times New Roman"/>
          <w:sz w:val="24"/>
          <w:szCs w:val="24"/>
        </w:rPr>
      </w:pPr>
      <w:r w:rsidRPr="00FC4458">
        <w:rPr>
          <w:rFonts w:ascii="Times New Roman" w:hAnsi="Times New Roman" w:cs="Times New Roman"/>
          <w:b/>
          <w:bCs/>
          <w:sz w:val="24"/>
          <w:szCs w:val="24"/>
        </w:rPr>
        <w:t>projekt termomodernizacji</w:t>
      </w:r>
      <w:r w:rsidRPr="00FA3E52">
        <w:rPr>
          <w:rFonts w:ascii="Times New Roman" w:hAnsi="Times New Roman" w:cs="Times New Roman"/>
          <w:sz w:val="24"/>
          <w:szCs w:val="24"/>
        </w:rPr>
        <w:t xml:space="preserve"> ścian zewnętrznych, fundamentów, dachu, wymiana stolarki</w:t>
      </w:r>
      <w:r w:rsidR="00993B5A" w:rsidRPr="00FA3E52">
        <w:rPr>
          <w:rFonts w:ascii="Times New Roman" w:hAnsi="Times New Roman" w:cs="Times New Roman"/>
          <w:sz w:val="24"/>
          <w:szCs w:val="24"/>
        </w:rPr>
        <w:t xml:space="preserve"> </w:t>
      </w:r>
      <w:r w:rsidR="00F05895">
        <w:rPr>
          <w:rFonts w:ascii="Times New Roman" w:hAnsi="Times New Roman" w:cs="Times New Roman"/>
          <w:color w:val="000000" w:themeColor="text1"/>
          <w:sz w:val="24"/>
          <w:szCs w:val="24"/>
        </w:rPr>
        <w:t>okiennej i drzwiowej zarówno wewnętrznej jak i zewnętrznej</w:t>
      </w:r>
      <w:r w:rsidR="008C34A9">
        <w:rPr>
          <w:rFonts w:ascii="Times New Roman" w:hAnsi="Times New Roman" w:cs="Times New Roman"/>
          <w:color w:val="000000" w:themeColor="text1"/>
          <w:sz w:val="24"/>
          <w:szCs w:val="24"/>
        </w:rPr>
        <w:t xml:space="preserve"> - </w:t>
      </w:r>
      <w:r w:rsidR="008C34A9">
        <w:rPr>
          <w:rFonts w:ascii="Times New Roman" w:hAnsi="Times New Roman" w:cs="Times New Roman"/>
          <w:sz w:val="24"/>
          <w:szCs w:val="24"/>
        </w:rPr>
        <w:t>tj: docieplenie przegród budowlanych,</w:t>
      </w:r>
      <w:r w:rsidR="008C34A9" w:rsidRPr="000833DC">
        <w:rPr>
          <w:rFonts w:ascii="Times New Roman" w:hAnsi="Times New Roman" w:cs="Times New Roman"/>
          <w:sz w:val="24"/>
          <w:szCs w:val="24"/>
        </w:rPr>
        <w:t xml:space="preserve"> </w:t>
      </w:r>
      <w:r w:rsidR="008C34A9">
        <w:rPr>
          <w:rFonts w:ascii="Times New Roman" w:hAnsi="Times New Roman" w:cs="Times New Roman"/>
          <w:sz w:val="24"/>
          <w:szCs w:val="24"/>
        </w:rPr>
        <w:t>d</w:t>
      </w:r>
      <w:r w:rsidR="008C34A9" w:rsidRPr="00FA3E52">
        <w:rPr>
          <w:rFonts w:ascii="Times New Roman" w:hAnsi="Times New Roman" w:cs="Times New Roman"/>
          <w:sz w:val="24"/>
          <w:szCs w:val="24"/>
        </w:rPr>
        <w:t>ocieplenie ścian fundamentowych zagłębionych w gruncie</w:t>
      </w:r>
      <w:r w:rsidR="008C34A9">
        <w:rPr>
          <w:rFonts w:ascii="Times New Roman" w:hAnsi="Times New Roman" w:cs="Times New Roman"/>
          <w:sz w:val="24"/>
          <w:szCs w:val="24"/>
        </w:rPr>
        <w:t>, d</w:t>
      </w:r>
      <w:r w:rsidR="008C34A9" w:rsidRPr="00FA3E52">
        <w:rPr>
          <w:rFonts w:ascii="Times New Roman" w:hAnsi="Times New Roman" w:cs="Times New Roman"/>
          <w:sz w:val="24"/>
          <w:szCs w:val="24"/>
        </w:rPr>
        <w:t>ocieplenie ścian nadziemia</w:t>
      </w:r>
      <w:r w:rsidR="008C34A9">
        <w:rPr>
          <w:rFonts w:ascii="Times New Roman" w:hAnsi="Times New Roman" w:cs="Times New Roman"/>
          <w:sz w:val="24"/>
          <w:szCs w:val="24"/>
        </w:rPr>
        <w:t>;</w:t>
      </w:r>
      <w:r w:rsidR="008C34A9" w:rsidRPr="00F05895">
        <w:rPr>
          <w:rFonts w:ascii="Times New Roman" w:hAnsi="Times New Roman" w:cs="Times New Roman"/>
          <w:sz w:val="24"/>
          <w:szCs w:val="24"/>
        </w:rPr>
        <w:t xml:space="preserve"> </w:t>
      </w:r>
      <w:r w:rsidR="008C34A9">
        <w:rPr>
          <w:rFonts w:ascii="Times New Roman" w:hAnsi="Times New Roman" w:cs="Times New Roman"/>
          <w:sz w:val="24"/>
          <w:szCs w:val="24"/>
        </w:rPr>
        <w:t>d</w:t>
      </w:r>
      <w:r w:rsidR="008C34A9" w:rsidRPr="00FA3E52">
        <w:rPr>
          <w:rFonts w:ascii="Times New Roman" w:hAnsi="Times New Roman" w:cs="Times New Roman"/>
          <w:sz w:val="24"/>
          <w:szCs w:val="24"/>
        </w:rPr>
        <w:t>ocieplenie stropodachu</w:t>
      </w:r>
      <w:r w:rsidR="00F05895" w:rsidRPr="008C34A9">
        <w:rPr>
          <w:rFonts w:ascii="Times New Roman" w:hAnsi="Times New Roman" w:cs="Times New Roman"/>
          <w:color w:val="000000" w:themeColor="text1"/>
          <w:sz w:val="24"/>
          <w:szCs w:val="24"/>
        </w:rPr>
        <w:t>;</w:t>
      </w:r>
    </w:p>
    <w:p w:rsidR="00E0064F" w:rsidRPr="00FA3E52" w:rsidRDefault="00E0064F" w:rsidP="00AB1268">
      <w:pPr>
        <w:pStyle w:val="Teksttreci0"/>
        <w:numPr>
          <w:ilvl w:val="0"/>
          <w:numId w:val="28"/>
        </w:numPr>
        <w:shd w:val="clear" w:color="auto" w:fill="auto"/>
        <w:spacing w:before="0" w:after="0" w:line="276" w:lineRule="auto"/>
        <w:jc w:val="both"/>
        <w:rPr>
          <w:rFonts w:ascii="Times New Roman" w:hAnsi="Times New Roman" w:cs="Times New Roman"/>
          <w:sz w:val="24"/>
          <w:szCs w:val="24"/>
        </w:rPr>
      </w:pPr>
      <w:r w:rsidRPr="00FC4458">
        <w:rPr>
          <w:rFonts w:ascii="Times New Roman" w:hAnsi="Times New Roman" w:cs="Times New Roman"/>
          <w:b/>
          <w:bCs/>
          <w:sz w:val="24"/>
          <w:szCs w:val="24"/>
        </w:rPr>
        <w:t>projekt instalacji centralnego ogrzewania i c.w.u</w:t>
      </w:r>
      <w:r w:rsidR="00AB1268" w:rsidRPr="00FA3E52">
        <w:rPr>
          <w:rFonts w:ascii="Times New Roman" w:hAnsi="Times New Roman" w:cs="Times New Roman"/>
          <w:sz w:val="24"/>
          <w:szCs w:val="24"/>
        </w:rPr>
        <w:t xml:space="preserve"> (</w:t>
      </w:r>
      <w:r w:rsidR="00AB1268" w:rsidRPr="00FA3E52">
        <w:rPr>
          <w:rStyle w:val="Uwydatnienie"/>
          <w:rFonts w:ascii="Times New Roman" w:hAnsi="Times New Roman" w:cs="Times New Roman"/>
          <w:i w:val="0"/>
          <w:sz w:val="24"/>
          <w:szCs w:val="24"/>
        </w:rPr>
        <w:t>projekt</w:t>
      </w:r>
      <w:r w:rsidR="00AB1268" w:rsidRPr="00FA3E52">
        <w:rPr>
          <w:rFonts w:ascii="Times New Roman" w:hAnsi="Times New Roman" w:cs="Times New Roman"/>
          <w:sz w:val="24"/>
          <w:szCs w:val="24"/>
        </w:rPr>
        <w:t xml:space="preserve"> techniczny </w:t>
      </w:r>
      <w:r w:rsidR="00AB1268" w:rsidRPr="00FA3E52">
        <w:rPr>
          <w:rStyle w:val="Uwydatnienie"/>
          <w:rFonts w:ascii="Times New Roman" w:hAnsi="Times New Roman" w:cs="Times New Roman"/>
          <w:i w:val="0"/>
          <w:sz w:val="24"/>
          <w:szCs w:val="24"/>
        </w:rPr>
        <w:t>pompy ciepła</w:t>
      </w:r>
      <w:r w:rsidR="00AB1268" w:rsidRPr="00FA3E52">
        <w:rPr>
          <w:rFonts w:ascii="Times New Roman" w:hAnsi="Times New Roman" w:cs="Times New Roman"/>
          <w:sz w:val="24"/>
          <w:szCs w:val="24"/>
        </w:rPr>
        <w:t xml:space="preserve"> </w:t>
      </w:r>
      <w:r w:rsidR="008C34A9">
        <w:rPr>
          <w:rFonts w:ascii="Times New Roman" w:hAnsi="Times New Roman" w:cs="Times New Roman"/>
          <w:sz w:val="24"/>
          <w:szCs w:val="24"/>
        </w:rPr>
        <w:t xml:space="preserve">powinien </w:t>
      </w:r>
      <w:r w:rsidR="00AB1268" w:rsidRPr="00FA3E52">
        <w:rPr>
          <w:rFonts w:ascii="Times New Roman" w:hAnsi="Times New Roman" w:cs="Times New Roman"/>
          <w:sz w:val="24"/>
          <w:szCs w:val="24"/>
        </w:rPr>
        <w:t>zawiera</w:t>
      </w:r>
      <w:r w:rsidR="008C34A9">
        <w:rPr>
          <w:rFonts w:ascii="Times New Roman" w:hAnsi="Times New Roman" w:cs="Times New Roman"/>
          <w:sz w:val="24"/>
          <w:szCs w:val="24"/>
        </w:rPr>
        <w:t>ć</w:t>
      </w:r>
      <w:r w:rsidR="00AB1268" w:rsidRPr="00FA3E52">
        <w:rPr>
          <w:rFonts w:ascii="Times New Roman" w:hAnsi="Times New Roman" w:cs="Times New Roman"/>
          <w:sz w:val="24"/>
          <w:szCs w:val="24"/>
        </w:rPr>
        <w:t xml:space="preserve"> obliczenia związane m.in. z zapotrzebowaniem budynku na ciepło do celów CO i CWU, doborem typu i mocy </w:t>
      </w:r>
      <w:r w:rsidR="00747533" w:rsidRPr="00EB4EF1">
        <w:rPr>
          <w:rFonts w:ascii="Times New Roman" w:hAnsi="Times New Roman" w:cs="Times New Roman"/>
          <w:sz w:val="24"/>
          <w:szCs w:val="24"/>
        </w:rPr>
        <w:t>gruntowej</w:t>
      </w:r>
      <w:r w:rsidR="00747533" w:rsidRPr="00EB4EF1">
        <w:rPr>
          <w:rStyle w:val="Uwydatnienie"/>
          <w:rFonts w:ascii="Times New Roman" w:hAnsi="Times New Roman" w:cs="Times New Roman"/>
          <w:i w:val="0"/>
          <w:sz w:val="24"/>
          <w:szCs w:val="24"/>
        </w:rPr>
        <w:t xml:space="preserve"> pompy ciepła </w:t>
      </w:r>
      <w:r w:rsidR="00747533" w:rsidRPr="00EB4EF1" w:rsidDel="00747533">
        <w:rPr>
          <w:rFonts w:ascii="Times New Roman" w:hAnsi="Times New Roman" w:cs="Times New Roman"/>
          <w:color w:val="FF0000"/>
          <w:sz w:val="24"/>
          <w:szCs w:val="24"/>
        </w:rPr>
        <w:t xml:space="preserve"> </w:t>
      </w:r>
      <w:r w:rsidR="00747533" w:rsidRPr="00EB4EF1">
        <w:rPr>
          <w:rFonts w:ascii="Times New Roman" w:hAnsi="Times New Roman" w:cs="Times New Roman"/>
          <w:sz w:val="24"/>
          <w:szCs w:val="24"/>
        </w:rPr>
        <w:t xml:space="preserve">(pozioma  lub pionowa – </w:t>
      </w:r>
      <w:r w:rsidR="00E83A72">
        <w:rPr>
          <w:rFonts w:ascii="Times New Roman" w:hAnsi="Times New Roman" w:cs="Times New Roman"/>
          <w:sz w:val="24"/>
          <w:szCs w:val="24"/>
        </w:rPr>
        <w:t>w zależności od warunków gruntowych;</w:t>
      </w:r>
      <w:r w:rsidR="008C34A9">
        <w:rPr>
          <w:rFonts w:ascii="Times New Roman" w:hAnsi="Times New Roman" w:cs="Times New Roman"/>
          <w:sz w:val="24"/>
          <w:szCs w:val="24"/>
        </w:rPr>
        <w:t xml:space="preserve"> </w:t>
      </w:r>
      <w:r w:rsidR="00F05895">
        <w:rPr>
          <w:rFonts w:ascii="Times New Roman" w:hAnsi="Times New Roman" w:cs="Times New Roman"/>
          <w:sz w:val="24"/>
          <w:szCs w:val="24"/>
        </w:rPr>
        <w:t>wymiana grzejników i instalacji c.o</w:t>
      </w:r>
    </w:p>
    <w:p w:rsidR="00E0064F" w:rsidRPr="00FA3E52" w:rsidRDefault="00E0064F" w:rsidP="00AB1268">
      <w:pPr>
        <w:pStyle w:val="Teksttreci0"/>
        <w:numPr>
          <w:ilvl w:val="0"/>
          <w:numId w:val="28"/>
        </w:numPr>
        <w:shd w:val="clear" w:color="auto" w:fill="auto"/>
        <w:spacing w:before="0" w:after="0" w:line="276" w:lineRule="auto"/>
        <w:jc w:val="both"/>
        <w:rPr>
          <w:rFonts w:ascii="Times New Roman" w:hAnsi="Times New Roman" w:cs="Times New Roman"/>
          <w:sz w:val="24"/>
          <w:szCs w:val="24"/>
        </w:rPr>
      </w:pPr>
      <w:r w:rsidRPr="00FC4458">
        <w:rPr>
          <w:rFonts w:ascii="Times New Roman" w:hAnsi="Times New Roman" w:cs="Times New Roman"/>
          <w:b/>
          <w:bCs/>
          <w:sz w:val="24"/>
          <w:szCs w:val="24"/>
        </w:rPr>
        <w:t>projekt wymiany oświetlenia na LED</w:t>
      </w:r>
      <w:r w:rsidRPr="00FA3E52">
        <w:rPr>
          <w:rFonts w:ascii="Times New Roman" w:hAnsi="Times New Roman" w:cs="Times New Roman"/>
          <w:sz w:val="24"/>
          <w:szCs w:val="24"/>
        </w:rPr>
        <w:t>;</w:t>
      </w:r>
      <w:r w:rsidR="000833DC">
        <w:rPr>
          <w:rFonts w:ascii="Times New Roman" w:hAnsi="Times New Roman" w:cs="Times New Roman"/>
          <w:sz w:val="24"/>
          <w:szCs w:val="24"/>
        </w:rPr>
        <w:t xml:space="preserve"> tj aranżacja elewacji wraz z montażem oświetlenia zewnętrznego</w:t>
      </w:r>
      <w:r w:rsidR="008C34A9">
        <w:rPr>
          <w:rFonts w:ascii="Times New Roman" w:hAnsi="Times New Roman" w:cs="Times New Roman"/>
          <w:sz w:val="24"/>
          <w:szCs w:val="24"/>
        </w:rPr>
        <w:t>;</w:t>
      </w:r>
    </w:p>
    <w:p w:rsidR="00E0064F" w:rsidRPr="000833DC" w:rsidRDefault="00AC745F" w:rsidP="00AB1268">
      <w:pPr>
        <w:pStyle w:val="Akapitzlist"/>
        <w:numPr>
          <w:ilvl w:val="0"/>
          <w:numId w:val="28"/>
        </w:numPr>
        <w:autoSpaceDN w:val="0"/>
        <w:spacing w:after="0" w:line="276" w:lineRule="auto"/>
        <w:jc w:val="both"/>
        <w:rPr>
          <w:rFonts w:ascii="Times New Roman" w:hAnsi="Times New Roman" w:cs="Times New Roman"/>
          <w:color w:val="000000" w:themeColor="text1"/>
          <w:sz w:val="24"/>
          <w:szCs w:val="24"/>
        </w:rPr>
      </w:pPr>
      <w:r w:rsidRPr="00FC4458">
        <w:rPr>
          <w:rFonts w:ascii="Times New Roman" w:hAnsi="Times New Roman" w:cs="Times New Roman"/>
          <w:b/>
          <w:bCs/>
          <w:color w:val="000000" w:themeColor="text1"/>
          <w:sz w:val="24"/>
          <w:szCs w:val="24"/>
        </w:rPr>
        <w:t xml:space="preserve">projekt </w:t>
      </w:r>
      <w:r w:rsidR="00E0064F" w:rsidRPr="00FC4458">
        <w:rPr>
          <w:rFonts w:ascii="Times New Roman" w:hAnsi="Times New Roman" w:cs="Times New Roman"/>
          <w:b/>
          <w:bCs/>
          <w:color w:val="000000" w:themeColor="text1"/>
          <w:sz w:val="24"/>
          <w:szCs w:val="24"/>
        </w:rPr>
        <w:t>i</w:t>
      </w:r>
      <w:r w:rsidRPr="00FC4458">
        <w:rPr>
          <w:rFonts w:ascii="Times New Roman" w:hAnsi="Times New Roman" w:cs="Times New Roman"/>
          <w:b/>
          <w:bCs/>
          <w:color w:val="000000" w:themeColor="text1"/>
          <w:sz w:val="24"/>
          <w:szCs w:val="24"/>
        </w:rPr>
        <w:t>nstalacji</w:t>
      </w:r>
      <w:r w:rsidR="00E0064F" w:rsidRPr="00FC4458">
        <w:rPr>
          <w:rFonts w:ascii="Times New Roman" w:hAnsi="Times New Roman" w:cs="Times New Roman"/>
          <w:b/>
          <w:bCs/>
          <w:color w:val="000000" w:themeColor="text1"/>
          <w:sz w:val="24"/>
          <w:szCs w:val="24"/>
        </w:rPr>
        <w:t xml:space="preserve"> fotow</w:t>
      </w:r>
      <w:r w:rsidRPr="00FC4458">
        <w:rPr>
          <w:rFonts w:ascii="Times New Roman" w:hAnsi="Times New Roman" w:cs="Times New Roman"/>
          <w:b/>
          <w:bCs/>
          <w:color w:val="000000" w:themeColor="text1"/>
          <w:sz w:val="24"/>
          <w:szCs w:val="24"/>
        </w:rPr>
        <w:t>oltaicznej</w:t>
      </w:r>
      <w:r w:rsidR="00747533" w:rsidRPr="000833DC">
        <w:rPr>
          <w:rFonts w:ascii="Times New Roman" w:hAnsi="Times New Roman" w:cs="Times New Roman"/>
          <w:color w:val="000000" w:themeColor="text1"/>
          <w:sz w:val="24"/>
          <w:szCs w:val="24"/>
        </w:rPr>
        <w:t xml:space="preserve"> </w:t>
      </w:r>
      <w:r w:rsidR="008C34A9">
        <w:rPr>
          <w:rFonts w:ascii="Times New Roman" w:hAnsi="Times New Roman" w:cs="Times New Roman"/>
          <w:color w:val="000000" w:themeColor="text1"/>
          <w:sz w:val="24"/>
          <w:szCs w:val="24"/>
        </w:rPr>
        <w:t>–</w:t>
      </w:r>
      <w:r w:rsidR="00747533" w:rsidRPr="000833DC">
        <w:rPr>
          <w:rFonts w:ascii="Times New Roman" w:hAnsi="Times New Roman" w:cs="Times New Roman"/>
          <w:color w:val="000000" w:themeColor="text1"/>
          <w:sz w:val="24"/>
          <w:szCs w:val="24"/>
        </w:rPr>
        <w:t xml:space="preserve"> </w:t>
      </w:r>
      <w:r w:rsidR="008C34A9">
        <w:rPr>
          <w:rFonts w:ascii="Times New Roman" w:hAnsi="Times New Roman" w:cs="Times New Roman"/>
          <w:color w:val="000000" w:themeColor="text1"/>
          <w:sz w:val="24"/>
          <w:szCs w:val="24"/>
        </w:rPr>
        <w:t xml:space="preserve">powinien </w:t>
      </w:r>
      <w:r w:rsidR="00747533" w:rsidRPr="000833DC">
        <w:rPr>
          <w:rFonts w:ascii="Times New Roman" w:hAnsi="Times New Roman" w:cs="Times New Roman"/>
          <w:color w:val="000000" w:themeColor="text1"/>
          <w:sz w:val="24"/>
          <w:szCs w:val="24"/>
        </w:rPr>
        <w:t>zawiera</w:t>
      </w:r>
      <w:r w:rsidR="008C34A9">
        <w:rPr>
          <w:rFonts w:ascii="Times New Roman" w:hAnsi="Times New Roman" w:cs="Times New Roman"/>
          <w:color w:val="000000" w:themeColor="text1"/>
          <w:sz w:val="24"/>
          <w:szCs w:val="24"/>
        </w:rPr>
        <w:t>ć</w:t>
      </w:r>
      <w:r w:rsidR="00747533" w:rsidRPr="000833DC">
        <w:rPr>
          <w:rFonts w:ascii="Times New Roman" w:hAnsi="Times New Roman" w:cs="Times New Roman"/>
          <w:color w:val="000000" w:themeColor="text1"/>
          <w:sz w:val="24"/>
          <w:szCs w:val="24"/>
        </w:rPr>
        <w:t xml:space="preserve"> obliczenia związane m.in. z zapotrzebowaniem budynku na energię z uwzględnieniem zasilania pompy ciepła</w:t>
      </w:r>
      <w:r w:rsidR="00582DDD" w:rsidRPr="000833DC">
        <w:rPr>
          <w:rFonts w:ascii="Times New Roman" w:hAnsi="Times New Roman" w:cs="Times New Roman"/>
          <w:color w:val="000000" w:themeColor="text1"/>
          <w:sz w:val="24"/>
          <w:szCs w:val="24"/>
        </w:rPr>
        <w:t xml:space="preserve">; </w:t>
      </w:r>
      <w:r w:rsidR="00EB4EF1" w:rsidRPr="000833DC">
        <w:rPr>
          <w:rFonts w:ascii="Times New Roman" w:hAnsi="Times New Roman" w:cs="Times New Roman"/>
          <w:color w:val="000000" w:themeColor="text1"/>
          <w:szCs w:val="24"/>
        </w:rPr>
        <w:t xml:space="preserve"> </w:t>
      </w:r>
      <w:r w:rsidR="00EB4EF1" w:rsidRPr="00FC4458">
        <w:rPr>
          <w:rFonts w:ascii="Times New Roman" w:hAnsi="Times New Roman" w:cs="Times New Roman"/>
          <w:color w:val="000000" w:themeColor="text1"/>
          <w:sz w:val="24"/>
          <w:szCs w:val="24"/>
        </w:rPr>
        <w:t>montażu paneli fotowoltaicznych w oparciu o model ekonomiczny obejmujący analizę wariantową instalacji fotowoltaicznej,</w:t>
      </w:r>
      <w:r w:rsidR="00EB4EF1" w:rsidRPr="000833DC">
        <w:rPr>
          <w:rFonts w:ascii="Times New Roman" w:hAnsi="Times New Roman" w:cs="Times New Roman"/>
          <w:color w:val="000000" w:themeColor="text1"/>
          <w:szCs w:val="24"/>
        </w:rPr>
        <w:t xml:space="preserve"> </w:t>
      </w:r>
    </w:p>
    <w:p w:rsidR="007A59FB" w:rsidRPr="00FA3E52" w:rsidRDefault="00E0064F">
      <w:pPr>
        <w:pStyle w:val="Teksttreci0"/>
        <w:numPr>
          <w:ilvl w:val="0"/>
          <w:numId w:val="28"/>
        </w:numPr>
        <w:shd w:val="clear" w:color="auto" w:fill="auto"/>
        <w:spacing w:before="0" w:after="0" w:line="276" w:lineRule="auto"/>
        <w:jc w:val="both"/>
        <w:rPr>
          <w:rFonts w:ascii="Times New Roman" w:hAnsi="Times New Roman" w:cs="Times New Roman"/>
          <w:sz w:val="24"/>
          <w:szCs w:val="24"/>
        </w:rPr>
      </w:pPr>
      <w:r w:rsidRPr="00FC4458">
        <w:rPr>
          <w:rFonts w:ascii="Times New Roman" w:hAnsi="Times New Roman" w:cs="Times New Roman"/>
          <w:b/>
          <w:bCs/>
          <w:sz w:val="24"/>
          <w:szCs w:val="24"/>
        </w:rPr>
        <w:t>audyt energetyczny</w:t>
      </w:r>
      <w:r w:rsidRPr="00FA3E52">
        <w:rPr>
          <w:rFonts w:ascii="Times New Roman" w:hAnsi="Times New Roman" w:cs="Times New Roman"/>
          <w:sz w:val="24"/>
          <w:szCs w:val="24"/>
        </w:rPr>
        <w:t>;</w:t>
      </w:r>
    </w:p>
    <w:p w:rsidR="00E0064F" w:rsidRPr="00FA3E52" w:rsidRDefault="00E0064F" w:rsidP="00AB1268">
      <w:pPr>
        <w:pStyle w:val="Teksttreci0"/>
        <w:numPr>
          <w:ilvl w:val="0"/>
          <w:numId w:val="28"/>
        </w:numPr>
        <w:shd w:val="clear" w:color="auto" w:fill="auto"/>
        <w:spacing w:before="0" w:after="0" w:line="276" w:lineRule="auto"/>
        <w:jc w:val="both"/>
        <w:rPr>
          <w:rFonts w:ascii="Times New Roman" w:hAnsi="Times New Roman" w:cs="Times New Roman"/>
          <w:sz w:val="24"/>
          <w:szCs w:val="24"/>
        </w:rPr>
      </w:pPr>
      <w:r w:rsidRPr="00FC4458">
        <w:rPr>
          <w:rFonts w:ascii="Times New Roman" w:hAnsi="Times New Roman" w:cs="Times New Roman"/>
          <w:b/>
          <w:bCs/>
          <w:sz w:val="24"/>
          <w:szCs w:val="24"/>
        </w:rPr>
        <w:t>specyfikacje techniczne wykonania i odbioru robót</w:t>
      </w:r>
      <w:r w:rsidR="00582DDD" w:rsidRPr="00FA3E52">
        <w:rPr>
          <w:rFonts w:ascii="Times New Roman" w:hAnsi="Times New Roman" w:cs="Times New Roman"/>
          <w:sz w:val="24"/>
          <w:szCs w:val="24"/>
        </w:rPr>
        <w:t>;</w:t>
      </w:r>
    </w:p>
    <w:p w:rsidR="00E0064F" w:rsidRPr="00FA3E52" w:rsidRDefault="00E0064F" w:rsidP="00AB1268">
      <w:pPr>
        <w:pStyle w:val="Teksttreci0"/>
        <w:numPr>
          <w:ilvl w:val="0"/>
          <w:numId w:val="28"/>
        </w:numPr>
        <w:shd w:val="clear" w:color="auto" w:fill="auto"/>
        <w:spacing w:before="0" w:after="0" w:line="276" w:lineRule="auto"/>
        <w:jc w:val="both"/>
        <w:rPr>
          <w:rFonts w:ascii="Times New Roman" w:hAnsi="Times New Roman" w:cs="Times New Roman"/>
          <w:sz w:val="24"/>
          <w:szCs w:val="24"/>
        </w:rPr>
      </w:pPr>
      <w:r w:rsidRPr="00FC4458">
        <w:rPr>
          <w:rFonts w:ascii="Times New Roman" w:hAnsi="Times New Roman" w:cs="Times New Roman"/>
          <w:b/>
          <w:bCs/>
          <w:sz w:val="24"/>
          <w:szCs w:val="24"/>
        </w:rPr>
        <w:t xml:space="preserve">kosztorysy </w:t>
      </w:r>
      <w:r w:rsidR="009A24C5" w:rsidRPr="00FC4458">
        <w:rPr>
          <w:rFonts w:ascii="Times New Roman" w:hAnsi="Times New Roman" w:cs="Times New Roman"/>
          <w:b/>
          <w:bCs/>
          <w:sz w:val="24"/>
          <w:szCs w:val="24"/>
        </w:rPr>
        <w:t>i</w:t>
      </w:r>
      <w:r w:rsidRPr="00FC4458">
        <w:rPr>
          <w:rFonts w:ascii="Times New Roman" w:hAnsi="Times New Roman" w:cs="Times New Roman"/>
          <w:b/>
          <w:bCs/>
          <w:sz w:val="24"/>
          <w:szCs w:val="24"/>
        </w:rPr>
        <w:t>nwestorskie wraz</w:t>
      </w:r>
      <w:r w:rsidRPr="00FC4458">
        <w:rPr>
          <w:rStyle w:val="TeksttreciCandara"/>
          <w:rFonts w:ascii="Times New Roman" w:hAnsi="Times New Roman" w:cs="Times New Roman"/>
          <w:b/>
          <w:bCs/>
          <w:i w:val="0"/>
          <w:iCs w:val="0"/>
          <w:sz w:val="24"/>
          <w:szCs w:val="24"/>
        </w:rPr>
        <w:t xml:space="preserve"> z</w:t>
      </w:r>
      <w:r w:rsidRPr="00FC4458">
        <w:rPr>
          <w:rFonts w:ascii="Times New Roman" w:hAnsi="Times New Roman" w:cs="Times New Roman"/>
          <w:b/>
          <w:bCs/>
          <w:sz w:val="24"/>
          <w:szCs w:val="24"/>
        </w:rPr>
        <w:t xml:space="preserve"> przedmiarami robót</w:t>
      </w:r>
      <w:r w:rsidR="00582DDD" w:rsidRPr="00FA3E52">
        <w:rPr>
          <w:rFonts w:ascii="Times New Roman" w:hAnsi="Times New Roman" w:cs="Times New Roman"/>
          <w:sz w:val="24"/>
          <w:szCs w:val="24"/>
        </w:rPr>
        <w:t>;</w:t>
      </w:r>
    </w:p>
    <w:p w:rsidR="00B3146B" w:rsidRPr="00F05895" w:rsidRDefault="00B3146B" w:rsidP="00F05895">
      <w:pPr>
        <w:jc w:val="both"/>
        <w:rPr>
          <w:rFonts w:ascii="Times New Roman" w:hAnsi="Times New Roman" w:cs="Times New Roman"/>
          <w:sz w:val="24"/>
          <w:szCs w:val="24"/>
        </w:rPr>
      </w:pPr>
    </w:p>
    <w:p w:rsidR="00B3146B" w:rsidRPr="00FA3E52" w:rsidRDefault="00B3146B" w:rsidP="00B3146B">
      <w:pPr>
        <w:pStyle w:val="Akapitzlist"/>
        <w:numPr>
          <w:ilvl w:val="0"/>
          <w:numId w:val="29"/>
        </w:numPr>
        <w:jc w:val="both"/>
        <w:rPr>
          <w:rFonts w:ascii="Times New Roman" w:hAnsi="Times New Roman" w:cs="Times New Roman"/>
          <w:sz w:val="24"/>
          <w:szCs w:val="24"/>
        </w:rPr>
      </w:pPr>
      <w:r w:rsidRPr="00FA3E52">
        <w:rPr>
          <w:rFonts w:ascii="Times New Roman" w:hAnsi="Times New Roman" w:cs="Times New Roman"/>
          <w:sz w:val="24"/>
          <w:szCs w:val="24"/>
        </w:rPr>
        <w:t xml:space="preserve">Wymagania </w:t>
      </w:r>
      <w:r w:rsidR="000D49B7" w:rsidRPr="00FA3E52">
        <w:rPr>
          <w:rFonts w:ascii="Times New Roman" w:hAnsi="Times New Roman" w:cs="Times New Roman"/>
          <w:sz w:val="24"/>
          <w:szCs w:val="24"/>
        </w:rPr>
        <w:t xml:space="preserve">Zamawiającego </w:t>
      </w:r>
      <w:r w:rsidRPr="00FA3E52">
        <w:rPr>
          <w:rFonts w:ascii="Times New Roman" w:hAnsi="Times New Roman" w:cs="Times New Roman"/>
          <w:sz w:val="24"/>
          <w:szCs w:val="24"/>
        </w:rPr>
        <w:t xml:space="preserve">w stosunku do przedmiotu zamówienia </w:t>
      </w:r>
      <w:r w:rsidR="000D49B7" w:rsidRPr="00FA3E52">
        <w:rPr>
          <w:rFonts w:ascii="Times New Roman" w:hAnsi="Times New Roman" w:cs="Times New Roman"/>
          <w:sz w:val="24"/>
          <w:szCs w:val="24"/>
        </w:rPr>
        <w:t>oraz</w:t>
      </w:r>
      <w:r w:rsidRPr="00FA3E52">
        <w:rPr>
          <w:rFonts w:ascii="Times New Roman" w:hAnsi="Times New Roman" w:cs="Times New Roman"/>
          <w:sz w:val="24"/>
          <w:szCs w:val="24"/>
        </w:rPr>
        <w:t xml:space="preserve"> wykaz dokumentów i opracowań w ramach umowy</w:t>
      </w:r>
      <w:r w:rsidR="000D49B7" w:rsidRPr="00FA3E52">
        <w:rPr>
          <w:rFonts w:ascii="Times New Roman" w:hAnsi="Times New Roman" w:cs="Times New Roman"/>
          <w:sz w:val="24"/>
          <w:szCs w:val="24"/>
        </w:rPr>
        <w:t>:</w:t>
      </w:r>
    </w:p>
    <w:p w:rsidR="00B3146B" w:rsidRPr="00FA3E52" w:rsidRDefault="00B3146B" w:rsidP="00B3146B">
      <w:pPr>
        <w:pStyle w:val="Akapitzlist"/>
        <w:ind w:left="1800"/>
        <w:jc w:val="both"/>
        <w:rPr>
          <w:rFonts w:ascii="Times New Roman" w:hAnsi="Times New Roman" w:cs="Times New Roman"/>
          <w:sz w:val="24"/>
          <w:szCs w:val="24"/>
        </w:rPr>
      </w:pPr>
    </w:p>
    <w:p w:rsidR="00B3146B" w:rsidRPr="00FA3E52" w:rsidRDefault="00B3146B" w:rsidP="00B3146B">
      <w:pPr>
        <w:pStyle w:val="Akapitzlist"/>
        <w:numPr>
          <w:ilvl w:val="0"/>
          <w:numId w:val="31"/>
        </w:numPr>
        <w:spacing w:after="0"/>
        <w:jc w:val="both"/>
        <w:rPr>
          <w:rFonts w:ascii="Times New Roman" w:hAnsi="Times New Roman" w:cs="Times New Roman"/>
          <w:sz w:val="24"/>
          <w:szCs w:val="24"/>
        </w:rPr>
      </w:pPr>
      <w:r w:rsidRPr="00EB4EF1">
        <w:rPr>
          <w:rFonts w:ascii="Times New Roman" w:hAnsi="Times New Roman" w:cs="Times New Roman"/>
          <w:b/>
          <w:bCs/>
          <w:sz w:val="24"/>
          <w:szCs w:val="24"/>
        </w:rPr>
        <w:t>Audyt energetyczny</w:t>
      </w:r>
      <w:r w:rsidRPr="00FA3E52">
        <w:rPr>
          <w:rFonts w:ascii="Times New Roman" w:hAnsi="Times New Roman" w:cs="Times New Roman"/>
          <w:sz w:val="24"/>
          <w:szCs w:val="24"/>
        </w:rPr>
        <w:t xml:space="preserve"> </w:t>
      </w:r>
      <w:r w:rsidR="000D49B7" w:rsidRPr="00FA3E52">
        <w:rPr>
          <w:rFonts w:ascii="Times New Roman" w:hAnsi="Times New Roman" w:cs="Times New Roman"/>
          <w:sz w:val="24"/>
          <w:szCs w:val="24"/>
        </w:rPr>
        <w:t xml:space="preserve">powinien być </w:t>
      </w:r>
      <w:r w:rsidRPr="00FA3E52">
        <w:rPr>
          <w:rFonts w:ascii="Times New Roman" w:hAnsi="Times New Roman" w:cs="Times New Roman"/>
          <w:sz w:val="24"/>
          <w:szCs w:val="24"/>
        </w:rPr>
        <w:t xml:space="preserve">sporządzony zgodnie z Rozporządzeniem Ministra Gospodarki z dnia </w:t>
      </w:r>
      <w:r w:rsidR="000D49B7" w:rsidRPr="00FA3E52">
        <w:rPr>
          <w:rFonts w:ascii="Times New Roman" w:hAnsi="Times New Roman" w:cs="Times New Roman"/>
          <w:sz w:val="24"/>
          <w:szCs w:val="24"/>
        </w:rPr>
        <w:t xml:space="preserve">5 października 2017 </w:t>
      </w:r>
      <w:r w:rsidRPr="00FA3E52">
        <w:rPr>
          <w:rFonts w:ascii="Times New Roman" w:hAnsi="Times New Roman" w:cs="Times New Roman"/>
          <w:sz w:val="24"/>
          <w:szCs w:val="24"/>
        </w:rPr>
        <w:t>r. w sprawie szczegółowego zakresu i sposobu sporządzania audytu efektywności energetycznej, wzoru karty audytu efektywności energetycznej oraz metod obliczania oszczędności energii (Dz. U</w:t>
      </w:r>
      <w:r w:rsidR="000D49B7" w:rsidRPr="00FA3E52">
        <w:rPr>
          <w:rFonts w:ascii="Times New Roman" w:hAnsi="Times New Roman" w:cs="Times New Roman"/>
          <w:sz w:val="24"/>
          <w:szCs w:val="24"/>
        </w:rPr>
        <w:t>. z 2023 r., poz. 1220</w:t>
      </w:r>
      <w:r w:rsidRPr="00FA3E52">
        <w:rPr>
          <w:rFonts w:ascii="Times New Roman" w:hAnsi="Times New Roman" w:cs="Times New Roman"/>
          <w:sz w:val="24"/>
          <w:szCs w:val="24"/>
        </w:rPr>
        <w:t xml:space="preserve">) - </w:t>
      </w:r>
      <w:r w:rsidRPr="00EB4EF1">
        <w:rPr>
          <w:rFonts w:ascii="Times New Roman" w:hAnsi="Times New Roman" w:cs="Times New Roman"/>
          <w:b/>
          <w:bCs/>
          <w:sz w:val="24"/>
          <w:szCs w:val="24"/>
        </w:rPr>
        <w:t>3 egz. w formie papierowej i jeden w elektronicznej PDF</w:t>
      </w:r>
      <w:r w:rsidR="000D49B7" w:rsidRPr="00FA3E52">
        <w:rPr>
          <w:rFonts w:ascii="Times New Roman" w:hAnsi="Times New Roman" w:cs="Times New Roman"/>
          <w:sz w:val="24"/>
          <w:szCs w:val="24"/>
        </w:rPr>
        <w:t>;</w:t>
      </w:r>
    </w:p>
    <w:p w:rsidR="00B3146B" w:rsidRPr="00FA3E52" w:rsidRDefault="00B3146B" w:rsidP="00B3146B">
      <w:pPr>
        <w:pStyle w:val="Akapitzlist"/>
        <w:numPr>
          <w:ilvl w:val="0"/>
          <w:numId w:val="31"/>
        </w:numPr>
        <w:spacing w:after="0"/>
        <w:jc w:val="both"/>
        <w:rPr>
          <w:rFonts w:ascii="Times New Roman" w:hAnsi="Times New Roman" w:cs="Times New Roman"/>
          <w:sz w:val="24"/>
          <w:szCs w:val="24"/>
        </w:rPr>
      </w:pPr>
      <w:r w:rsidRPr="00EB4EF1">
        <w:rPr>
          <w:rFonts w:ascii="Times New Roman" w:hAnsi="Times New Roman" w:cs="Times New Roman"/>
          <w:b/>
          <w:bCs/>
          <w:sz w:val="24"/>
          <w:szCs w:val="24"/>
        </w:rPr>
        <w:t xml:space="preserve">Projekt wykonawczy </w:t>
      </w:r>
      <w:r w:rsidR="00127271" w:rsidRPr="00FA3E52">
        <w:rPr>
          <w:rFonts w:ascii="Times New Roman" w:hAnsi="Times New Roman" w:cs="Times New Roman"/>
          <w:b/>
          <w:bCs/>
          <w:sz w:val="24"/>
          <w:szCs w:val="24"/>
        </w:rPr>
        <w:t>dot. termomodernizacji, budowy instalacji c.o., wymiany ziemnego odcinka instalacji c.w.u.</w:t>
      </w:r>
      <w:r w:rsidR="00127271" w:rsidRPr="00FA3E52" w:rsidDel="00127271">
        <w:rPr>
          <w:rFonts w:ascii="Times New Roman" w:hAnsi="Times New Roman" w:cs="Times New Roman"/>
          <w:b/>
          <w:bCs/>
          <w:sz w:val="24"/>
          <w:szCs w:val="24"/>
        </w:rPr>
        <w:t xml:space="preserve"> </w:t>
      </w:r>
      <w:r w:rsidRPr="00FA3E52">
        <w:rPr>
          <w:rFonts w:ascii="Times New Roman" w:hAnsi="Times New Roman" w:cs="Times New Roman"/>
          <w:sz w:val="24"/>
          <w:szCs w:val="24"/>
        </w:rPr>
        <w:t xml:space="preserve">– </w:t>
      </w:r>
      <w:r w:rsidRPr="00EB4EF1">
        <w:rPr>
          <w:rFonts w:ascii="Times New Roman" w:hAnsi="Times New Roman" w:cs="Times New Roman"/>
          <w:b/>
          <w:bCs/>
          <w:sz w:val="24"/>
          <w:szCs w:val="24"/>
        </w:rPr>
        <w:t>3 egz. w formie papierowej i jeden w elektronicznej PDF</w:t>
      </w:r>
      <w:r w:rsidR="00127271" w:rsidRPr="00FA3E52">
        <w:rPr>
          <w:rFonts w:ascii="Times New Roman" w:hAnsi="Times New Roman" w:cs="Times New Roman"/>
          <w:b/>
          <w:bCs/>
          <w:sz w:val="24"/>
          <w:szCs w:val="24"/>
        </w:rPr>
        <w:t>;</w:t>
      </w:r>
    </w:p>
    <w:p w:rsidR="00B3146B" w:rsidRPr="00FA3E52" w:rsidRDefault="00B3146B" w:rsidP="00B3146B">
      <w:pPr>
        <w:pStyle w:val="Akapitzlist"/>
        <w:numPr>
          <w:ilvl w:val="0"/>
          <w:numId w:val="31"/>
        </w:numPr>
        <w:spacing w:after="0"/>
        <w:jc w:val="both"/>
        <w:rPr>
          <w:rFonts w:ascii="Times New Roman" w:hAnsi="Times New Roman" w:cs="Times New Roman"/>
          <w:sz w:val="24"/>
          <w:szCs w:val="24"/>
        </w:rPr>
      </w:pPr>
      <w:r w:rsidRPr="00EB4EF1">
        <w:rPr>
          <w:rFonts w:ascii="Times New Roman" w:hAnsi="Times New Roman" w:cs="Times New Roman"/>
          <w:b/>
          <w:bCs/>
          <w:sz w:val="24"/>
          <w:szCs w:val="24"/>
        </w:rPr>
        <w:t xml:space="preserve">Mapa </w:t>
      </w:r>
      <w:r w:rsidR="00F05895">
        <w:rPr>
          <w:rFonts w:ascii="Times New Roman" w:hAnsi="Times New Roman" w:cs="Times New Roman"/>
          <w:b/>
          <w:bCs/>
          <w:sz w:val="24"/>
          <w:szCs w:val="24"/>
        </w:rPr>
        <w:t>sytuacyjna wysokościowa</w:t>
      </w:r>
      <w:r w:rsidRPr="00FA3E52">
        <w:rPr>
          <w:rFonts w:ascii="Times New Roman" w:hAnsi="Times New Roman" w:cs="Times New Roman"/>
          <w:sz w:val="24"/>
          <w:szCs w:val="24"/>
        </w:rPr>
        <w:t xml:space="preserve"> przygotowania </w:t>
      </w:r>
      <w:r w:rsidR="00EB4EF1">
        <w:rPr>
          <w:rFonts w:ascii="Times New Roman" w:hAnsi="Times New Roman" w:cs="Times New Roman"/>
          <w:sz w:val="24"/>
          <w:szCs w:val="24"/>
        </w:rPr>
        <w:t xml:space="preserve">w/w </w:t>
      </w:r>
      <w:r w:rsidRPr="00FA3E52">
        <w:rPr>
          <w:rFonts w:ascii="Times New Roman" w:hAnsi="Times New Roman" w:cs="Times New Roman"/>
          <w:sz w:val="24"/>
          <w:szCs w:val="24"/>
        </w:rPr>
        <w:t>dokumentacji,</w:t>
      </w:r>
    </w:p>
    <w:p w:rsidR="00B3146B" w:rsidRPr="00FA3E52" w:rsidRDefault="00B3146B" w:rsidP="00EB4EF1">
      <w:pPr>
        <w:pStyle w:val="Akapitzlist"/>
        <w:numPr>
          <w:ilvl w:val="0"/>
          <w:numId w:val="31"/>
        </w:numPr>
        <w:jc w:val="both"/>
        <w:rPr>
          <w:rFonts w:ascii="Times New Roman" w:hAnsi="Times New Roman" w:cs="Times New Roman"/>
          <w:sz w:val="24"/>
          <w:szCs w:val="24"/>
        </w:rPr>
      </w:pPr>
      <w:r w:rsidRPr="00EB4EF1">
        <w:rPr>
          <w:rFonts w:ascii="Times New Roman" w:hAnsi="Times New Roman" w:cs="Times New Roman"/>
          <w:b/>
          <w:bCs/>
          <w:sz w:val="24"/>
          <w:szCs w:val="24"/>
        </w:rPr>
        <w:t>Kosztorys inwestorski</w:t>
      </w:r>
      <w:r w:rsidRPr="00FA3E52">
        <w:rPr>
          <w:rFonts w:ascii="Times New Roman" w:hAnsi="Times New Roman" w:cs="Times New Roman"/>
          <w:sz w:val="24"/>
          <w:szCs w:val="24"/>
        </w:rPr>
        <w:t xml:space="preserve"> zgodnie z Rozporządzeniem Ministra Infrastruktury z dnia </w:t>
      </w:r>
      <w:r w:rsidR="00BD318B" w:rsidRPr="00FA3E52">
        <w:rPr>
          <w:rFonts w:ascii="Times New Roman" w:hAnsi="Times New Roman" w:cs="Times New Roman"/>
          <w:sz w:val="24"/>
          <w:szCs w:val="24"/>
        </w:rPr>
        <w:t>20 grudnia 2021</w:t>
      </w:r>
      <w:r w:rsidRPr="00FA3E52">
        <w:rPr>
          <w:rFonts w:ascii="Times New Roman" w:hAnsi="Times New Roman" w:cs="Times New Roman"/>
          <w:sz w:val="24"/>
          <w:szCs w:val="24"/>
        </w:rPr>
        <w:t xml:space="preserve"> r. w sprawie określenia metod i podstaw sporządzania kosztorysu inwestorskiego, obliczania planowanych kosztów prac projektowych oraz planowanych kosztów robót budowlanych określonych w programie funkcjonalno-użytkowym (Dz.</w:t>
      </w:r>
      <w:r w:rsidR="00BD318B" w:rsidRPr="00FA3E52">
        <w:rPr>
          <w:rFonts w:ascii="Times New Roman" w:hAnsi="Times New Roman" w:cs="Times New Roman"/>
          <w:sz w:val="24"/>
          <w:szCs w:val="24"/>
        </w:rPr>
        <w:t xml:space="preserve"> </w:t>
      </w:r>
      <w:r w:rsidRPr="00FA3E52">
        <w:rPr>
          <w:rFonts w:ascii="Times New Roman" w:hAnsi="Times New Roman" w:cs="Times New Roman"/>
          <w:sz w:val="24"/>
          <w:szCs w:val="24"/>
        </w:rPr>
        <w:t xml:space="preserve">U. </w:t>
      </w:r>
      <w:r w:rsidR="00BD318B" w:rsidRPr="00FA3E52">
        <w:rPr>
          <w:rFonts w:ascii="Times New Roman" w:hAnsi="Times New Roman" w:cs="Times New Roman"/>
          <w:sz w:val="24"/>
          <w:szCs w:val="24"/>
        </w:rPr>
        <w:t>z 2021 r., poz. 2458</w:t>
      </w:r>
      <w:r w:rsidRPr="00FA3E52">
        <w:rPr>
          <w:rFonts w:ascii="Times New Roman" w:hAnsi="Times New Roman" w:cs="Times New Roman"/>
          <w:sz w:val="24"/>
          <w:szCs w:val="24"/>
        </w:rPr>
        <w:t xml:space="preserve">) – </w:t>
      </w:r>
      <w:r w:rsidR="00F05895">
        <w:rPr>
          <w:rFonts w:ascii="Times New Roman" w:hAnsi="Times New Roman" w:cs="Times New Roman"/>
          <w:b/>
          <w:sz w:val="24"/>
          <w:szCs w:val="24"/>
        </w:rPr>
        <w:t>2</w:t>
      </w:r>
      <w:r w:rsidRPr="00EB4EF1">
        <w:rPr>
          <w:rFonts w:ascii="Times New Roman" w:hAnsi="Times New Roman" w:cs="Times New Roman"/>
          <w:b/>
          <w:sz w:val="24"/>
          <w:szCs w:val="24"/>
        </w:rPr>
        <w:t xml:space="preserve"> egz. w formie papierowej i jeden w elektronicznej PDF</w:t>
      </w:r>
      <w:r w:rsidR="00BD318B" w:rsidRPr="00FA3E52">
        <w:rPr>
          <w:rFonts w:ascii="Times New Roman" w:hAnsi="Times New Roman" w:cs="Times New Roman"/>
          <w:sz w:val="24"/>
          <w:szCs w:val="24"/>
        </w:rPr>
        <w:t>;</w:t>
      </w:r>
    </w:p>
    <w:p w:rsidR="00B3146B" w:rsidRPr="00FA3E52" w:rsidRDefault="00B3146B" w:rsidP="00B3146B">
      <w:pPr>
        <w:pStyle w:val="Akapitzlist"/>
        <w:numPr>
          <w:ilvl w:val="0"/>
          <w:numId w:val="31"/>
        </w:numPr>
        <w:jc w:val="both"/>
        <w:rPr>
          <w:rFonts w:ascii="Times New Roman" w:hAnsi="Times New Roman" w:cs="Times New Roman"/>
          <w:sz w:val="24"/>
          <w:szCs w:val="24"/>
        </w:rPr>
      </w:pPr>
      <w:r w:rsidRPr="00EB4EF1">
        <w:rPr>
          <w:rFonts w:ascii="Times New Roman" w:hAnsi="Times New Roman" w:cs="Times New Roman"/>
          <w:b/>
          <w:sz w:val="24"/>
          <w:szCs w:val="24"/>
        </w:rPr>
        <w:t>Przedmiar robót</w:t>
      </w:r>
      <w:r w:rsidRPr="00FA3E52">
        <w:rPr>
          <w:rFonts w:ascii="Times New Roman" w:hAnsi="Times New Roman" w:cs="Times New Roman"/>
          <w:sz w:val="24"/>
          <w:szCs w:val="24"/>
        </w:rPr>
        <w:t xml:space="preserve"> zgodnie z Rozporządzeniem Ministra Infrastruktury z dnia </w:t>
      </w:r>
      <w:r w:rsidR="00A527C8" w:rsidRPr="00FA3E52">
        <w:rPr>
          <w:rFonts w:ascii="Times New Roman" w:hAnsi="Times New Roman" w:cs="Times New Roman"/>
          <w:sz w:val="24"/>
          <w:szCs w:val="24"/>
        </w:rPr>
        <w:t xml:space="preserve">20 grudnia 2021 </w:t>
      </w:r>
      <w:r w:rsidRPr="00FA3E52">
        <w:rPr>
          <w:rFonts w:ascii="Times New Roman" w:hAnsi="Times New Roman" w:cs="Times New Roman"/>
          <w:sz w:val="24"/>
          <w:szCs w:val="24"/>
        </w:rPr>
        <w:t xml:space="preserve">r. w sprawie szczegółowego zakresu i formy dokumentacji projektowej, specyfikacji technicznych wykonania i odbioru robót budowlanych </w:t>
      </w:r>
      <w:r w:rsidRPr="00FA3E52">
        <w:rPr>
          <w:rFonts w:ascii="Times New Roman" w:hAnsi="Times New Roman" w:cs="Times New Roman"/>
          <w:sz w:val="24"/>
          <w:szCs w:val="24"/>
        </w:rPr>
        <w:lastRenderedPageBreak/>
        <w:t>oraz programu funkcjonalno-użytkowego (Dz.</w:t>
      </w:r>
      <w:r w:rsidR="00A527C8" w:rsidRPr="00FA3E52">
        <w:rPr>
          <w:rFonts w:ascii="Times New Roman" w:hAnsi="Times New Roman" w:cs="Times New Roman"/>
          <w:sz w:val="24"/>
          <w:szCs w:val="24"/>
        </w:rPr>
        <w:t xml:space="preserve"> </w:t>
      </w:r>
      <w:r w:rsidRPr="00FA3E52">
        <w:rPr>
          <w:rFonts w:ascii="Times New Roman" w:hAnsi="Times New Roman" w:cs="Times New Roman"/>
          <w:sz w:val="24"/>
          <w:szCs w:val="24"/>
        </w:rPr>
        <w:t>U.</w:t>
      </w:r>
      <w:r w:rsidR="00A527C8" w:rsidRPr="00FA3E52">
        <w:rPr>
          <w:rFonts w:ascii="Times New Roman" w:hAnsi="Times New Roman" w:cs="Times New Roman"/>
          <w:sz w:val="24"/>
          <w:szCs w:val="24"/>
        </w:rPr>
        <w:t xml:space="preserve"> z 2021 r., poz. 2454</w:t>
      </w:r>
      <w:r w:rsidRPr="00FA3E52">
        <w:rPr>
          <w:rFonts w:ascii="Times New Roman" w:hAnsi="Times New Roman" w:cs="Times New Roman"/>
          <w:sz w:val="24"/>
          <w:szCs w:val="24"/>
        </w:rPr>
        <w:t xml:space="preserve">) – </w:t>
      </w:r>
      <w:r w:rsidRPr="00EB4EF1">
        <w:rPr>
          <w:rFonts w:ascii="Times New Roman" w:hAnsi="Times New Roman" w:cs="Times New Roman"/>
          <w:b/>
          <w:sz w:val="24"/>
          <w:szCs w:val="24"/>
        </w:rPr>
        <w:t>2 egz. w formie papierowej i jeden w elektronicznej PDF</w:t>
      </w:r>
      <w:r w:rsidR="00A527C8" w:rsidRPr="00FA3E52">
        <w:rPr>
          <w:rFonts w:ascii="Times New Roman" w:hAnsi="Times New Roman" w:cs="Times New Roman"/>
          <w:sz w:val="24"/>
          <w:szCs w:val="24"/>
        </w:rPr>
        <w:t>;</w:t>
      </w:r>
    </w:p>
    <w:p w:rsidR="00B3146B" w:rsidRPr="00FA3E52" w:rsidRDefault="00B3146B" w:rsidP="00B3146B">
      <w:pPr>
        <w:pStyle w:val="Akapitzlist"/>
        <w:numPr>
          <w:ilvl w:val="0"/>
          <w:numId w:val="31"/>
        </w:numPr>
        <w:jc w:val="both"/>
        <w:rPr>
          <w:rFonts w:ascii="Times New Roman" w:hAnsi="Times New Roman" w:cs="Times New Roman"/>
          <w:sz w:val="24"/>
          <w:szCs w:val="24"/>
        </w:rPr>
      </w:pPr>
      <w:r w:rsidRPr="00EB4EF1">
        <w:rPr>
          <w:rFonts w:ascii="Times New Roman" w:hAnsi="Times New Roman" w:cs="Times New Roman"/>
          <w:b/>
          <w:sz w:val="24"/>
          <w:szCs w:val="24"/>
        </w:rPr>
        <w:t>Specyfikacja techniczna wykonania i odbioru robót budowlanych</w:t>
      </w:r>
      <w:r w:rsidRPr="00FA3E52">
        <w:rPr>
          <w:rFonts w:ascii="Times New Roman" w:hAnsi="Times New Roman" w:cs="Times New Roman"/>
          <w:sz w:val="24"/>
          <w:szCs w:val="24"/>
        </w:rPr>
        <w:t xml:space="preserve"> zgodnie z Rozporządzeniem Ministra Infrastruktury z dnia </w:t>
      </w:r>
      <w:r w:rsidR="00A527C8" w:rsidRPr="00FA3E52">
        <w:rPr>
          <w:rFonts w:ascii="Times New Roman" w:hAnsi="Times New Roman" w:cs="Times New Roman"/>
          <w:sz w:val="24"/>
          <w:szCs w:val="24"/>
        </w:rPr>
        <w:t>20 grudnia 2021 r.</w:t>
      </w:r>
      <w:r w:rsidRPr="00FA3E52">
        <w:rPr>
          <w:rFonts w:ascii="Times New Roman" w:hAnsi="Times New Roman" w:cs="Times New Roman"/>
          <w:sz w:val="24"/>
          <w:szCs w:val="24"/>
        </w:rPr>
        <w:t xml:space="preserve"> w sprawie szczegółowego zakresu i formy dokumentacji projektowej, specyfikacji technicznych wykonania  i odbioru robót budowlanych oraz programu funkcjonalno-użytkowego </w:t>
      </w:r>
      <w:r w:rsidR="00094AF8" w:rsidRPr="00FA3E52">
        <w:rPr>
          <w:rFonts w:ascii="Times New Roman" w:hAnsi="Times New Roman" w:cs="Times New Roman"/>
          <w:sz w:val="24"/>
          <w:szCs w:val="24"/>
        </w:rPr>
        <w:t xml:space="preserve">(Dz. U. z 2021 r., poz. 2454) - </w:t>
      </w:r>
      <w:r w:rsidR="00094AF8" w:rsidRPr="00FA3E52">
        <w:rPr>
          <w:rFonts w:ascii="Times New Roman" w:hAnsi="Times New Roman" w:cs="Times New Roman"/>
          <w:b/>
          <w:sz w:val="24"/>
          <w:szCs w:val="24"/>
        </w:rPr>
        <w:t>2 egz. w formie papierowej i jeden w elektronicznej PDF</w:t>
      </w:r>
      <w:r w:rsidRPr="00FA3E52">
        <w:rPr>
          <w:rFonts w:ascii="Times New Roman" w:hAnsi="Times New Roman" w:cs="Times New Roman"/>
          <w:sz w:val="24"/>
          <w:szCs w:val="24"/>
        </w:rPr>
        <w:t>.</w:t>
      </w:r>
    </w:p>
    <w:p w:rsidR="00B650C3" w:rsidRPr="00FA3E52" w:rsidRDefault="00B650C3" w:rsidP="00B650C3">
      <w:pPr>
        <w:pStyle w:val="Akapitzlist"/>
        <w:ind w:left="1070"/>
        <w:jc w:val="both"/>
        <w:rPr>
          <w:rFonts w:ascii="Times New Roman" w:hAnsi="Times New Roman" w:cs="Times New Roman"/>
          <w:sz w:val="24"/>
          <w:szCs w:val="24"/>
        </w:rPr>
      </w:pPr>
    </w:p>
    <w:p w:rsidR="00B650C3" w:rsidRPr="00FA3E52" w:rsidRDefault="00B3146B" w:rsidP="00EB4EF1">
      <w:pPr>
        <w:pStyle w:val="Akapitzlist"/>
        <w:numPr>
          <w:ilvl w:val="0"/>
          <w:numId w:val="29"/>
        </w:numPr>
        <w:spacing w:line="276" w:lineRule="auto"/>
        <w:jc w:val="both"/>
      </w:pPr>
      <w:r w:rsidRPr="00FA3E52">
        <w:rPr>
          <w:rFonts w:ascii="Times New Roman" w:hAnsi="Times New Roman" w:cs="Times New Roman"/>
          <w:sz w:val="24"/>
          <w:szCs w:val="24"/>
        </w:rPr>
        <w:t>Wykonawca zaopatrzy dokumentację projektową i inne dokumenty w wykaz opracowań oraz pisemne oświadczenie, że dokumentacja jest wykonana zgodnie z umową, zasadami współczesnej wiedzy technicznej, obowiązującymi w tym zakresie przepisami</w:t>
      </w:r>
      <w:r w:rsidR="0093219E" w:rsidRPr="00FA3E52">
        <w:rPr>
          <w:rFonts w:ascii="Times New Roman" w:hAnsi="Times New Roman" w:cs="Times New Roman"/>
          <w:sz w:val="24"/>
          <w:szCs w:val="24"/>
        </w:rPr>
        <w:t>, standardami, oraz instrukcją geodezyjną po przeprowadzeniu niezbędnych uzgodnień</w:t>
      </w:r>
      <w:r w:rsidR="000556A5">
        <w:rPr>
          <w:rFonts w:ascii="Times New Roman" w:hAnsi="Times New Roman" w:cs="Times New Roman"/>
          <w:sz w:val="24"/>
          <w:szCs w:val="24"/>
        </w:rPr>
        <w:t>.</w:t>
      </w:r>
    </w:p>
    <w:p w:rsidR="00B3146B" w:rsidRPr="00FA3E52" w:rsidRDefault="00B3146B" w:rsidP="008C2901">
      <w:pPr>
        <w:pStyle w:val="Akapitzlist"/>
        <w:numPr>
          <w:ilvl w:val="0"/>
          <w:numId w:val="29"/>
        </w:numPr>
        <w:spacing w:line="276" w:lineRule="auto"/>
        <w:jc w:val="both"/>
        <w:rPr>
          <w:rFonts w:ascii="Times New Roman" w:hAnsi="Times New Roman" w:cs="Times New Roman"/>
          <w:sz w:val="24"/>
          <w:szCs w:val="24"/>
        </w:rPr>
      </w:pPr>
      <w:r w:rsidRPr="00FA3E52">
        <w:rPr>
          <w:rFonts w:ascii="Times New Roman" w:hAnsi="Times New Roman" w:cs="Times New Roman"/>
          <w:sz w:val="24"/>
          <w:szCs w:val="24"/>
        </w:rPr>
        <w:t xml:space="preserve">Projektant zobowiązany jest do udzielania wszelkich wyjaśnień </w:t>
      </w:r>
      <w:r w:rsidR="002214BB" w:rsidRPr="00FA3E52">
        <w:rPr>
          <w:rFonts w:ascii="Times New Roman" w:hAnsi="Times New Roman" w:cs="Times New Roman"/>
          <w:sz w:val="24"/>
          <w:szCs w:val="24"/>
        </w:rPr>
        <w:t xml:space="preserve">oraz wyjaśnienia wątpliwości </w:t>
      </w:r>
      <w:r w:rsidRPr="00FA3E52">
        <w:rPr>
          <w:rFonts w:ascii="Times New Roman" w:hAnsi="Times New Roman" w:cs="Times New Roman"/>
          <w:sz w:val="24"/>
          <w:szCs w:val="24"/>
        </w:rPr>
        <w:t>na etapie przetargu na realizację robót budowlanych będących wynikiem powstałej na podstawie tej umowy dokumentacji.</w:t>
      </w:r>
      <w:r w:rsidRPr="00FA3E52">
        <w:t xml:space="preserve"> </w:t>
      </w:r>
    </w:p>
    <w:p w:rsidR="00E0064F" w:rsidRPr="00FA3E52" w:rsidRDefault="00E0064F" w:rsidP="008C2901">
      <w:pPr>
        <w:pStyle w:val="Akapitzlist"/>
        <w:numPr>
          <w:ilvl w:val="0"/>
          <w:numId w:val="29"/>
        </w:numPr>
        <w:spacing w:line="276" w:lineRule="auto"/>
        <w:jc w:val="both"/>
        <w:rPr>
          <w:rFonts w:ascii="Times New Roman" w:hAnsi="Times New Roman" w:cs="Times New Roman"/>
          <w:sz w:val="24"/>
          <w:szCs w:val="24"/>
        </w:rPr>
      </w:pPr>
      <w:r w:rsidRPr="00FA3E52">
        <w:rPr>
          <w:rFonts w:ascii="Times New Roman" w:hAnsi="Times New Roman" w:cs="Times New Roman"/>
          <w:sz w:val="24"/>
          <w:szCs w:val="24"/>
        </w:rPr>
        <w:t xml:space="preserve">Przedmiot umowy należy opracować w wersji papierowej w ilościach jw. oraz w wersji </w:t>
      </w:r>
      <w:r w:rsidR="008C2901" w:rsidRPr="00FA3E52">
        <w:rPr>
          <w:rFonts w:ascii="Times New Roman" w:hAnsi="Times New Roman" w:cs="Times New Roman"/>
          <w:sz w:val="24"/>
          <w:szCs w:val="24"/>
        </w:rPr>
        <w:t>elektronicznej</w:t>
      </w:r>
      <w:r w:rsidR="008C34A9">
        <w:rPr>
          <w:rFonts w:ascii="Times New Roman" w:hAnsi="Times New Roman" w:cs="Times New Roman"/>
          <w:sz w:val="24"/>
          <w:szCs w:val="24"/>
        </w:rPr>
        <w:t>.</w:t>
      </w:r>
    </w:p>
    <w:p w:rsidR="00CB65AC" w:rsidRPr="00EB4EF1" w:rsidRDefault="00CB65AC" w:rsidP="00EB4EF1">
      <w:pPr>
        <w:ind w:left="360"/>
        <w:jc w:val="center"/>
        <w:rPr>
          <w:rFonts w:ascii="Times New Roman" w:hAnsi="Times New Roman" w:cs="Times New Roman"/>
          <w:b/>
          <w:bCs/>
          <w:sz w:val="24"/>
          <w:szCs w:val="24"/>
        </w:rPr>
      </w:pPr>
      <w:r w:rsidRPr="00FA3E52">
        <w:rPr>
          <w:rFonts w:ascii="Times New Roman" w:hAnsi="Times New Roman" w:cs="Times New Roman"/>
          <w:b/>
          <w:bCs/>
          <w:sz w:val="24"/>
          <w:szCs w:val="24"/>
        </w:rPr>
        <w:t>§ 3</w:t>
      </w:r>
      <w:r w:rsidRPr="00EB4EF1">
        <w:rPr>
          <w:rFonts w:ascii="Times New Roman" w:hAnsi="Times New Roman" w:cs="Times New Roman"/>
          <w:b/>
          <w:bCs/>
          <w:sz w:val="24"/>
          <w:szCs w:val="24"/>
        </w:rPr>
        <w:t xml:space="preserve"> Oświadczenia i obowiązki Wykonawcy</w:t>
      </w:r>
    </w:p>
    <w:p w:rsidR="00CB65AC" w:rsidRPr="00EB4EF1" w:rsidRDefault="00CB65AC" w:rsidP="00EB4EF1">
      <w:pPr>
        <w:rPr>
          <w:rFonts w:ascii="Times New Roman" w:hAnsi="Times New Roman" w:cs="Times New Roman"/>
          <w:sz w:val="24"/>
          <w:szCs w:val="24"/>
        </w:rPr>
      </w:pPr>
      <w:r w:rsidRPr="00EB4EF1">
        <w:rPr>
          <w:rFonts w:ascii="Times New Roman" w:hAnsi="Times New Roman" w:cs="Times New Roman"/>
          <w:bCs/>
          <w:sz w:val="24"/>
          <w:szCs w:val="24"/>
        </w:rPr>
        <w:t>1. Wykonawca oświadcza, że:</w:t>
      </w:r>
    </w:p>
    <w:p w:rsidR="00CB65AC" w:rsidRPr="00FA3E52" w:rsidRDefault="00CB65AC" w:rsidP="00EB4EF1">
      <w:pPr>
        <w:pStyle w:val="Akapitzlist"/>
        <w:numPr>
          <w:ilvl w:val="0"/>
          <w:numId w:val="40"/>
        </w:numPr>
        <w:jc w:val="both"/>
        <w:rPr>
          <w:rFonts w:ascii="Times New Roman" w:hAnsi="Times New Roman" w:cs="Times New Roman"/>
          <w:bCs/>
          <w:sz w:val="24"/>
          <w:szCs w:val="24"/>
        </w:rPr>
      </w:pPr>
      <w:r w:rsidRPr="00FA3E52">
        <w:rPr>
          <w:rFonts w:ascii="Times New Roman" w:hAnsi="Times New Roman" w:cs="Times New Roman"/>
          <w:bCs/>
          <w:sz w:val="24"/>
          <w:szCs w:val="24"/>
        </w:rPr>
        <w:t>posiada wszystkie wymagane uprawnienia do wykonania przedmiotu Umowy i nie występują po jego stronie jakiekolwiek okoliczności, które mogłyby uniemożliwić jej wykonanie;</w:t>
      </w:r>
    </w:p>
    <w:p w:rsidR="00CB65AC" w:rsidRPr="00FA3E52" w:rsidRDefault="00CB65AC" w:rsidP="00EB4EF1">
      <w:pPr>
        <w:pStyle w:val="Akapitzlist"/>
        <w:numPr>
          <w:ilvl w:val="0"/>
          <w:numId w:val="40"/>
        </w:numPr>
        <w:jc w:val="both"/>
        <w:rPr>
          <w:rFonts w:ascii="Times New Roman" w:hAnsi="Times New Roman" w:cs="Times New Roman"/>
          <w:bCs/>
          <w:sz w:val="24"/>
          <w:szCs w:val="24"/>
        </w:rPr>
      </w:pPr>
      <w:r w:rsidRPr="00FA3E52">
        <w:rPr>
          <w:rFonts w:ascii="Times New Roman" w:hAnsi="Times New Roman" w:cs="Times New Roman"/>
          <w:bCs/>
          <w:sz w:val="24"/>
          <w:szCs w:val="24"/>
        </w:rPr>
        <w:t>posiada niezbędną wiedzę i doświadczenie niezbędne do realizacji Umowy;</w:t>
      </w:r>
    </w:p>
    <w:p w:rsidR="00CB65AC" w:rsidRPr="00FA3E52" w:rsidRDefault="00CB65AC" w:rsidP="00EB4EF1">
      <w:pPr>
        <w:pStyle w:val="Akapitzlist"/>
        <w:numPr>
          <w:ilvl w:val="0"/>
          <w:numId w:val="40"/>
        </w:numPr>
        <w:jc w:val="both"/>
        <w:rPr>
          <w:rFonts w:ascii="Times New Roman" w:hAnsi="Times New Roman" w:cs="Times New Roman"/>
          <w:bCs/>
          <w:sz w:val="24"/>
          <w:szCs w:val="24"/>
        </w:rPr>
      </w:pPr>
      <w:r w:rsidRPr="00FA3E52">
        <w:rPr>
          <w:rFonts w:ascii="Times New Roman" w:hAnsi="Times New Roman" w:cs="Times New Roman"/>
          <w:bCs/>
          <w:sz w:val="24"/>
          <w:szCs w:val="24"/>
        </w:rPr>
        <w:t>dysponuje odpowiednim potencjałem technicznym oraz osobami zdolnymi do wykonania zamówienia;</w:t>
      </w:r>
    </w:p>
    <w:p w:rsidR="00CB65AC" w:rsidRPr="00FA3E52" w:rsidRDefault="00CB65AC" w:rsidP="00EB4EF1">
      <w:pPr>
        <w:pStyle w:val="Akapitzlist"/>
        <w:numPr>
          <w:ilvl w:val="0"/>
          <w:numId w:val="40"/>
        </w:numPr>
        <w:jc w:val="both"/>
        <w:rPr>
          <w:rFonts w:ascii="Times New Roman" w:hAnsi="Times New Roman" w:cs="Times New Roman"/>
          <w:sz w:val="24"/>
          <w:szCs w:val="24"/>
        </w:rPr>
      </w:pPr>
      <w:r w:rsidRPr="00FA3E52">
        <w:rPr>
          <w:rFonts w:ascii="Times New Roman" w:hAnsi="Times New Roman" w:cs="Times New Roman"/>
          <w:bCs/>
          <w:sz w:val="24"/>
          <w:szCs w:val="24"/>
        </w:rPr>
        <w:t>jest w sytuacji ekonomicznej i finansowej pozwalającej na bezproblemowe wykonanie przedmiotu zamówienia;</w:t>
      </w:r>
    </w:p>
    <w:p w:rsidR="00CB65AC" w:rsidRPr="00FA3E52" w:rsidRDefault="00CB65AC" w:rsidP="00EB4EF1">
      <w:pPr>
        <w:pStyle w:val="Akapitzlist"/>
        <w:numPr>
          <w:ilvl w:val="0"/>
          <w:numId w:val="40"/>
        </w:numPr>
        <w:jc w:val="both"/>
        <w:rPr>
          <w:rFonts w:ascii="Times New Roman" w:hAnsi="Times New Roman" w:cs="Times New Roman"/>
          <w:bCs/>
          <w:sz w:val="24"/>
          <w:szCs w:val="24"/>
        </w:rPr>
      </w:pPr>
      <w:r w:rsidRPr="00FA3E52">
        <w:rPr>
          <w:rFonts w:ascii="Times New Roman" w:hAnsi="Times New Roman" w:cs="Times New Roman"/>
          <w:bCs/>
          <w:sz w:val="24"/>
          <w:szCs w:val="24"/>
        </w:rPr>
        <w:t>przedmiot umowy zgodny będzie ze złożoną ofertą oraz wymaganiami określonymi w SOPZ;</w:t>
      </w:r>
    </w:p>
    <w:p w:rsidR="00CB65AC" w:rsidRPr="00EB4EF1" w:rsidRDefault="00CB65AC" w:rsidP="00EB4EF1">
      <w:pPr>
        <w:ind w:left="360"/>
        <w:rPr>
          <w:rFonts w:ascii="Times New Roman" w:hAnsi="Times New Roman" w:cs="Times New Roman"/>
          <w:bCs/>
          <w:sz w:val="24"/>
          <w:szCs w:val="24"/>
        </w:rPr>
      </w:pPr>
      <w:r w:rsidRPr="00EB4EF1">
        <w:rPr>
          <w:rFonts w:ascii="Times New Roman" w:hAnsi="Times New Roman" w:cs="Times New Roman"/>
          <w:bCs/>
          <w:sz w:val="24"/>
          <w:szCs w:val="24"/>
        </w:rPr>
        <w:t>2. Wykonawca zobowiązuje się do:</w:t>
      </w:r>
    </w:p>
    <w:p w:rsidR="00CB65AC" w:rsidRPr="00FA3E52" w:rsidRDefault="00CB65AC" w:rsidP="00EB4EF1">
      <w:pPr>
        <w:pStyle w:val="Akapitzlist"/>
        <w:numPr>
          <w:ilvl w:val="0"/>
          <w:numId w:val="41"/>
        </w:numPr>
        <w:jc w:val="both"/>
        <w:rPr>
          <w:rFonts w:ascii="Times New Roman" w:hAnsi="Times New Roman" w:cs="Times New Roman"/>
          <w:bCs/>
          <w:sz w:val="24"/>
          <w:szCs w:val="24"/>
        </w:rPr>
      </w:pPr>
      <w:r w:rsidRPr="00FA3E52">
        <w:rPr>
          <w:rFonts w:ascii="Times New Roman" w:hAnsi="Times New Roman" w:cs="Times New Roman"/>
          <w:bCs/>
          <w:sz w:val="24"/>
          <w:szCs w:val="24"/>
        </w:rPr>
        <w:t>terminowego wykonania przedmiotu umowy określonego w § 1 umowy,</w:t>
      </w:r>
    </w:p>
    <w:p w:rsidR="00CB65AC" w:rsidRPr="00FA3E52" w:rsidRDefault="00CB65AC" w:rsidP="00EB4EF1">
      <w:pPr>
        <w:pStyle w:val="Akapitzlist"/>
        <w:numPr>
          <w:ilvl w:val="0"/>
          <w:numId w:val="41"/>
        </w:numPr>
        <w:jc w:val="both"/>
        <w:rPr>
          <w:rFonts w:ascii="Times New Roman" w:hAnsi="Times New Roman" w:cs="Times New Roman"/>
          <w:bCs/>
          <w:sz w:val="24"/>
          <w:szCs w:val="24"/>
        </w:rPr>
      </w:pPr>
      <w:r w:rsidRPr="00FA3E52">
        <w:rPr>
          <w:rFonts w:ascii="Times New Roman" w:hAnsi="Times New Roman" w:cs="Times New Roman"/>
          <w:bCs/>
          <w:sz w:val="24"/>
          <w:szCs w:val="24"/>
        </w:rPr>
        <w:t>wykonania dokumentacji projektowej stanowiącej przedmiot umowy z należytą starannością, zgodnie z zasadami współczesnej wiedzy technicznej, obowiązującymi przepisami prawa oraz zgodnie z obowiązującymi normami,</w:t>
      </w:r>
    </w:p>
    <w:p w:rsidR="00CB65AC" w:rsidRPr="00FA3E52" w:rsidRDefault="00CB65AC" w:rsidP="00EB4EF1">
      <w:pPr>
        <w:pStyle w:val="Akapitzlist"/>
        <w:numPr>
          <w:ilvl w:val="0"/>
          <w:numId w:val="41"/>
        </w:numPr>
        <w:jc w:val="both"/>
        <w:rPr>
          <w:rFonts w:ascii="Times New Roman" w:hAnsi="Times New Roman" w:cs="Times New Roman"/>
          <w:bCs/>
          <w:sz w:val="24"/>
          <w:szCs w:val="24"/>
        </w:rPr>
      </w:pPr>
      <w:r w:rsidRPr="00FA3E52">
        <w:rPr>
          <w:rFonts w:ascii="Times New Roman" w:hAnsi="Times New Roman" w:cs="Times New Roman"/>
          <w:bCs/>
          <w:sz w:val="24"/>
          <w:szCs w:val="24"/>
        </w:rPr>
        <w:t xml:space="preserve">zapewnienia realizacji przedmiotu </w:t>
      </w:r>
      <w:r w:rsidR="008C34A9">
        <w:rPr>
          <w:rFonts w:ascii="Times New Roman" w:hAnsi="Times New Roman" w:cs="Times New Roman"/>
          <w:bCs/>
          <w:sz w:val="24"/>
          <w:szCs w:val="24"/>
        </w:rPr>
        <w:t>umowy</w:t>
      </w:r>
      <w:r w:rsidR="008C34A9" w:rsidRPr="00FA3E52">
        <w:rPr>
          <w:rFonts w:ascii="Times New Roman" w:hAnsi="Times New Roman" w:cs="Times New Roman"/>
          <w:bCs/>
          <w:sz w:val="24"/>
          <w:szCs w:val="24"/>
        </w:rPr>
        <w:t xml:space="preserve"> </w:t>
      </w:r>
      <w:r w:rsidRPr="00FA3E52">
        <w:rPr>
          <w:rFonts w:ascii="Times New Roman" w:hAnsi="Times New Roman" w:cs="Times New Roman"/>
          <w:bCs/>
          <w:sz w:val="24"/>
          <w:szCs w:val="24"/>
        </w:rPr>
        <w:t>przez osoby posiadające odpowiednie kwalifikacje oraz spełniające wymagania określone stosownymi przepisami,</w:t>
      </w:r>
    </w:p>
    <w:p w:rsidR="00CB65AC" w:rsidRPr="00FA3E52" w:rsidRDefault="00CB65AC" w:rsidP="00EB4EF1">
      <w:pPr>
        <w:pStyle w:val="Akapitzlist"/>
        <w:numPr>
          <w:ilvl w:val="0"/>
          <w:numId w:val="41"/>
        </w:numPr>
        <w:jc w:val="both"/>
        <w:rPr>
          <w:rFonts w:ascii="Times New Roman" w:hAnsi="Times New Roman" w:cs="Times New Roman"/>
          <w:bCs/>
          <w:sz w:val="24"/>
          <w:szCs w:val="24"/>
        </w:rPr>
      </w:pPr>
      <w:r w:rsidRPr="00FA3E52">
        <w:rPr>
          <w:rFonts w:ascii="Times New Roman" w:hAnsi="Times New Roman" w:cs="Times New Roman"/>
          <w:bCs/>
          <w:sz w:val="24"/>
          <w:szCs w:val="24"/>
        </w:rPr>
        <w:t xml:space="preserve">wyznaczenia koordynatora zarządzającego i odpowiedzialnego za nadzorowanie oraz całościowe wykonanie przedmiotu umowy w osobie:  ……………………………; </w:t>
      </w:r>
    </w:p>
    <w:p w:rsidR="00CB65AC" w:rsidRPr="00FA3E52" w:rsidRDefault="00CB65AC" w:rsidP="00EB4EF1">
      <w:pPr>
        <w:pStyle w:val="Akapitzlist"/>
        <w:numPr>
          <w:ilvl w:val="0"/>
          <w:numId w:val="41"/>
        </w:numPr>
        <w:jc w:val="both"/>
        <w:rPr>
          <w:rFonts w:ascii="Times New Roman" w:hAnsi="Times New Roman" w:cs="Times New Roman"/>
          <w:bCs/>
          <w:sz w:val="24"/>
          <w:szCs w:val="24"/>
        </w:rPr>
      </w:pPr>
      <w:r w:rsidRPr="00FA3E52">
        <w:rPr>
          <w:rFonts w:ascii="Times New Roman" w:hAnsi="Times New Roman" w:cs="Times New Roman"/>
          <w:bCs/>
          <w:sz w:val="24"/>
          <w:szCs w:val="24"/>
        </w:rPr>
        <w:t>w przypadku zmiany przepisów, norm lub normatywów mających zastosowanie do przedmiotu umowy w trakcie jej realizacji, na Wykonawcy ciąży obowiązek dostosowania dokumentacji projektowej do przepisów obowiązujących po wprowadzonych zmianach</w:t>
      </w:r>
      <w:r w:rsidR="009B354B">
        <w:rPr>
          <w:rFonts w:ascii="Times New Roman" w:hAnsi="Times New Roman" w:cs="Times New Roman"/>
          <w:bCs/>
          <w:sz w:val="24"/>
          <w:szCs w:val="24"/>
        </w:rPr>
        <w:t>.</w:t>
      </w:r>
    </w:p>
    <w:p w:rsidR="00CB65AC" w:rsidRPr="00EB4EF1" w:rsidRDefault="00CB65AC" w:rsidP="00EB4EF1">
      <w:pPr>
        <w:rPr>
          <w:rFonts w:ascii="Times New Roman" w:hAnsi="Times New Roman" w:cs="Times New Roman"/>
          <w:bCs/>
          <w:sz w:val="24"/>
          <w:szCs w:val="24"/>
        </w:rPr>
      </w:pPr>
    </w:p>
    <w:p w:rsidR="00CB65AC" w:rsidRPr="00EB4EF1" w:rsidRDefault="00E6009F" w:rsidP="00EB4EF1">
      <w:pPr>
        <w:jc w:val="center"/>
        <w:rPr>
          <w:rFonts w:ascii="Times New Roman" w:hAnsi="Times New Roman" w:cs="Times New Roman"/>
          <w:b/>
          <w:bCs/>
          <w:sz w:val="24"/>
          <w:szCs w:val="24"/>
        </w:rPr>
      </w:pPr>
      <w:r w:rsidRPr="00FA3E52">
        <w:rPr>
          <w:rFonts w:ascii="Times New Roman" w:hAnsi="Times New Roman" w:cs="Times New Roman"/>
          <w:b/>
          <w:bCs/>
          <w:sz w:val="24"/>
          <w:szCs w:val="24"/>
        </w:rPr>
        <w:t>§ 4</w:t>
      </w:r>
      <w:r w:rsidR="00CB65AC" w:rsidRPr="00EB4EF1">
        <w:rPr>
          <w:rFonts w:ascii="Times New Roman" w:hAnsi="Times New Roman" w:cs="Times New Roman"/>
          <w:b/>
          <w:bCs/>
          <w:sz w:val="24"/>
          <w:szCs w:val="24"/>
        </w:rPr>
        <w:t xml:space="preserve"> Oświadczenia Zamawiającego</w:t>
      </w:r>
    </w:p>
    <w:p w:rsidR="00CB65AC" w:rsidRPr="00EB4EF1" w:rsidRDefault="00CB65AC" w:rsidP="00EB4EF1">
      <w:pPr>
        <w:rPr>
          <w:rFonts w:ascii="Times New Roman" w:hAnsi="Times New Roman" w:cs="Times New Roman"/>
          <w:sz w:val="24"/>
          <w:szCs w:val="24"/>
        </w:rPr>
      </w:pPr>
      <w:r w:rsidRPr="00EB4EF1">
        <w:rPr>
          <w:rFonts w:ascii="Times New Roman" w:hAnsi="Times New Roman" w:cs="Times New Roman"/>
          <w:bCs/>
          <w:sz w:val="24"/>
          <w:szCs w:val="24"/>
        </w:rPr>
        <w:t>Zamawiający oświadcza, że:</w:t>
      </w:r>
    </w:p>
    <w:p w:rsidR="00CB65AC" w:rsidRPr="00FA3E52" w:rsidRDefault="00CB65AC" w:rsidP="00FC4458">
      <w:pPr>
        <w:pStyle w:val="Akapitzlist"/>
        <w:numPr>
          <w:ilvl w:val="0"/>
          <w:numId w:val="42"/>
        </w:numPr>
        <w:jc w:val="both"/>
        <w:rPr>
          <w:rFonts w:ascii="Times New Roman" w:hAnsi="Times New Roman" w:cs="Times New Roman"/>
          <w:bCs/>
          <w:sz w:val="24"/>
          <w:szCs w:val="24"/>
        </w:rPr>
      </w:pPr>
      <w:r w:rsidRPr="00FA3E52">
        <w:rPr>
          <w:rFonts w:ascii="Times New Roman" w:hAnsi="Times New Roman" w:cs="Times New Roman"/>
          <w:bCs/>
          <w:sz w:val="24"/>
          <w:szCs w:val="24"/>
        </w:rPr>
        <w:t xml:space="preserve">jest właścicielem nieruchomości położonej w Masłowie Pierwszym, oznaczonej </w:t>
      </w:r>
      <w:r w:rsidRPr="00FA3E52">
        <w:rPr>
          <w:rFonts w:ascii="Times New Roman" w:hAnsi="Times New Roman" w:cs="Times New Roman"/>
          <w:bCs/>
          <w:sz w:val="24"/>
          <w:szCs w:val="24"/>
        </w:rPr>
        <w:br/>
        <w:t>w ewidencji gruntów Obrębu Masłów Pierwszy jako działka 1102/6, dla której prowadzona jest księga wieczysta pod nr KI1L/00006817/9, na której funkcjonuje Lotnisko;</w:t>
      </w:r>
    </w:p>
    <w:p w:rsidR="00CB65AC" w:rsidRPr="00FA3E52" w:rsidRDefault="00CB65AC" w:rsidP="00EB4EF1">
      <w:pPr>
        <w:pStyle w:val="Akapitzlist"/>
        <w:numPr>
          <w:ilvl w:val="0"/>
          <w:numId w:val="42"/>
        </w:numPr>
        <w:rPr>
          <w:rFonts w:ascii="Times New Roman" w:hAnsi="Times New Roman" w:cs="Times New Roman"/>
          <w:bCs/>
          <w:sz w:val="24"/>
          <w:szCs w:val="24"/>
        </w:rPr>
      </w:pPr>
      <w:r w:rsidRPr="00FA3E52">
        <w:rPr>
          <w:rFonts w:ascii="Times New Roman" w:hAnsi="Times New Roman" w:cs="Times New Roman"/>
          <w:bCs/>
          <w:sz w:val="24"/>
          <w:szCs w:val="24"/>
        </w:rPr>
        <w:t>będzie współdziałał z Wykonawcą w zakresie określonym w Umowie.</w:t>
      </w:r>
    </w:p>
    <w:p w:rsidR="008C2901" w:rsidRPr="00FA3E52" w:rsidRDefault="008C2901" w:rsidP="00EB4EF1">
      <w:pPr>
        <w:pStyle w:val="Teksttreci0"/>
        <w:shd w:val="clear" w:color="auto" w:fill="auto"/>
        <w:tabs>
          <w:tab w:val="left" w:pos="341"/>
        </w:tabs>
        <w:spacing w:before="0" w:after="0" w:line="276" w:lineRule="auto"/>
        <w:ind w:right="40" w:firstLine="0"/>
        <w:jc w:val="both"/>
        <w:rPr>
          <w:rFonts w:ascii="Times New Roman" w:hAnsi="Times New Roman" w:cs="Times New Roman"/>
          <w:sz w:val="24"/>
          <w:szCs w:val="24"/>
        </w:rPr>
      </w:pPr>
    </w:p>
    <w:p w:rsidR="008C2901" w:rsidRPr="00FA3E52" w:rsidRDefault="000F19D2" w:rsidP="008C2901">
      <w:pPr>
        <w:spacing w:line="360" w:lineRule="auto"/>
        <w:jc w:val="center"/>
        <w:rPr>
          <w:rFonts w:ascii="Times New Roman" w:eastAsia="Calibri" w:hAnsi="Times New Roman" w:cs="Times New Roman"/>
          <w:b/>
          <w:bCs/>
          <w:sz w:val="24"/>
          <w:szCs w:val="24"/>
        </w:rPr>
      </w:pPr>
      <w:r w:rsidRPr="00FA3E52">
        <w:rPr>
          <w:rFonts w:ascii="Times New Roman" w:eastAsia="Calibri" w:hAnsi="Times New Roman" w:cs="Times New Roman"/>
          <w:b/>
          <w:bCs/>
          <w:sz w:val="24"/>
          <w:szCs w:val="24"/>
        </w:rPr>
        <w:t xml:space="preserve">§ </w:t>
      </w:r>
      <w:r w:rsidR="008210A4" w:rsidRPr="00FA3E52">
        <w:rPr>
          <w:rFonts w:ascii="Times New Roman" w:eastAsia="Calibri" w:hAnsi="Times New Roman" w:cs="Times New Roman"/>
          <w:b/>
          <w:bCs/>
          <w:sz w:val="24"/>
          <w:szCs w:val="24"/>
        </w:rPr>
        <w:t>5</w:t>
      </w:r>
      <w:r w:rsidR="005B66F6" w:rsidRPr="00FA3E52">
        <w:rPr>
          <w:rFonts w:ascii="Times New Roman" w:eastAsia="Calibri" w:hAnsi="Times New Roman" w:cs="Times New Roman"/>
          <w:b/>
          <w:bCs/>
          <w:sz w:val="24"/>
          <w:szCs w:val="24"/>
        </w:rPr>
        <w:t xml:space="preserve"> </w:t>
      </w:r>
      <w:r w:rsidR="008C2901" w:rsidRPr="00FA3E52">
        <w:rPr>
          <w:rFonts w:ascii="Times New Roman" w:eastAsia="Calibri" w:hAnsi="Times New Roman" w:cs="Times New Roman"/>
          <w:b/>
          <w:bCs/>
          <w:sz w:val="24"/>
          <w:szCs w:val="24"/>
        </w:rPr>
        <w:t>Termin</w:t>
      </w:r>
      <w:r w:rsidR="009B354B">
        <w:rPr>
          <w:rFonts w:ascii="Times New Roman" w:eastAsia="Calibri" w:hAnsi="Times New Roman" w:cs="Times New Roman"/>
          <w:b/>
          <w:bCs/>
          <w:sz w:val="24"/>
          <w:szCs w:val="24"/>
        </w:rPr>
        <w:t xml:space="preserve"> wykonania przedmiotu umowy</w:t>
      </w:r>
    </w:p>
    <w:p w:rsidR="008C2901" w:rsidRPr="00075FD0" w:rsidRDefault="008C2901" w:rsidP="003D62D3">
      <w:pPr>
        <w:numPr>
          <w:ilvl w:val="0"/>
          <w:numId w:val="33"/>
        </w:numPr>
        <w:overflowPunct w:val="0"/>
        <w:autoSpaceDE w:val="0"/>
        <w:autoSpaceDN w:val="0"/>
        <w:adjustRightInd w:val="0"/>
        <w:spacing w:after="0" w:line="276" w:lineRule="auto"/>
        <w:jc w:val="both"/>
        <w:textAlignment w:val="baseline"/>
        <w:rPr>
          <w:rFonts w:ascii="Times New Roman" w:hAnsi="Times New Roman" w:cs="Times New Roman"/>
          <w:color w:val="000000"/>
          <w:sz w:val="24"/>
          <w:szCs w:val="24"/>
        </w:rPr>
      </w:pPr>
      <w:r w:rsidRPr="00FA3E52">
        <w:rPr>
          <w:rFonts w:ascii="Times New Roman" w:hAnsi="Times New Roman" w:cs="Times New Roman"/>
          <w:sz w:val="24"/>
          <w:szCs w:val="24"/>
        </w:rPr>
        <w:t>Termin wykonania przedmiotu umowy us</w:t>
      </w:r>
      <w:r w:rsidRPr="00FA3E52">
        <w:rPr>
          <w:rFonts w:ascii="Times New Roman" w:hAnsi="Times New Roman" w:cs="Times New Roman"/>
          <w:color w:val="000000"/>
          <w:sz w:val="24"/>
          <w:szCs w:val="24"/>
        </w:rPr>
        <w:t xml:space="preserve">tala się </w:t>
      </w:r>
      <w:r w:rsidR="009B354B">
        <w:rPr>
          <w:rFonts w:ascii="Times New Roman" w:hAnsi="Times New Roman" w:cs="Times New Roman"/>
          <w:color w:val="000000"/>
          <w:sz w:val="24"/>
          <w:szCs w:val="24"/>
        </w:rPr>
        <w:t>na</w:t>
      </w:r>
      <w:r w:rsidR="00E22651">
        <w:rPr>
          <w:rFonts w:ascii="Times New Roman" w:hAnsi="Times New Roman" w:cs="Times New Roman"/>
          <w:b/>
          <w:bCs/>
          <w:color w:val="000000"/>
          <w:sz w:val="24"/>
          <w:szCs w:val="24"/>
        </w:rPr>
        <w:t xml:space="preserve"> 65</w:t>
      </w:r>
      <w:r w:rsidRPr="00FA3E52">
        <w:rPr>
          <w:rFonts w:ascii="Times New Roman" w:hAnsi="Times New Roman" w:cs="Times New Roman"/>
          <w:b/>
          <w:bCs/>
          <w:color w:val="000000"/>
          <w:sz w:val="24"/>
          <w:szCs w:val="24"/>
        </w:rPr>
        <w:t xml:space="preserve"> </w:t>
      </w:r>
      <w:r w:rsidR="00AC745F">
        <w:rPr>
          <w:rFonts w:ascii="Times New Roman" w:hAnsi="Times New Roman" w:cs="Times New Roman"/>
          <w:b/>
          <w:color w:val="000000"/>
          <w:sz w:val="24"/>
          <w:szCs w:val="24"/>
        </w:rPr>
        <w:t>dni</w:t>
      </w:r>
      <w:r w:rsidRPr="00FA3E52">
        <w:rPr>
          <w:rFonts w:ascii="Times New Roman" w:hAnsi="Times New Roman" w:cs="Times New Roman"/>
          <w:b/>
          <w:color w:val="000000"/>
          <w:sz w:val="24"/>
          <w:szCs w:val="24"/>
        </w:rPr>
        <w:t xml:space="preserve"> od dnia podpisania umowy.</w:t>
      </w:r>
    </w:p>
    <w:p w:rsidR="00075FD0" w:rsidRPr="00075FD0" w:rsidRDefault="00075FD0" w:rsidP="00075FD0">
      <w:pPr>
        <w:overflowPunct w:val="0"/>
        <w:autoSpaceDE w:val="0"/>
        <w:autoSpaceDN w:val="0"/>
        <w:adjustRightInd w:val="0"/>
        <w:spacing w:after="0" w:line="276" w:lineRule="auto"/>
        <w:jc w:val="both"/>
        <w:textAlignment w:val="baseline"/>
        <w:rPr>
          <w:rFonts w:ascii="Times New Roman" w:hAnsi="Times New Roman" w:cs="Times New Roman"/>
          <w:color w:val="000000"/>
          <w:sz w:val="24"/>
          <w:szCs w:val="24"/>
        </w:rPr>
      </w:pPr>
    </w:p>
    <w:p w:rsidR="00EB71C1" w:rsidRPr="00FA3E52" w:rsidRDefault="00EB71C1" w:rsidP="00EB71C1">
      <w:pPr>
        <w:pStyle w:val="Akapitzlist"/>
        <w:spacing w:line="276" w:lineRule="auto"/>
        <w:ind w:left="0"/>
        <w:jc w:val="center"/>
        <w:rPr>
          <w:rFonts w:ascii="Times New Roman" w:eastAsia="Calibri" w:hAnsi="Times New Roman" w:cs="Times New Roman"/>
          <w:b/>
          <w:bCs/>
          <w:sz w:val="24"/>
          <w:szCs w:val="24"/>
        </w:rPr>
      </w:pPr>
      <w:r w:rsidRPr="00FA3E52">
        <w:rPr>
          <w:rFonts w:ascii="Times New Roman" w:eastAsia="Calibri" w:hAnsi="Times New Roman" w:cs="Times New Roman"/>
          <w:b/>
          <w:bCs/>
          <w:sz w:val="24"/>
          <w:szCs w:val="24"/>
        </w:rPr>
        <w:t>§ 6 Odbiór przedmiotu umowy</w:t>
      </w:r>
    </w:p>
    <w:p w:rsidR="00EB71C1" w:rsidRPr="00FA3E52" w:rsidRDefault="00EB71C1" w:rsidP="00EB71C1">
      <w:pPr>
        <w:pStyle w:val="Tekstpodstawowy2"/>
        <w:numPr>
          <w:ilvl w:val="0"/>
          <w:numId w:val="8"/>
        </w:numPr>
        <w:shd w:val="clear" w:color="auto" w:fill="auto"/>
        <w:tabs>
          <w:tab w:val="left" w:pos="726"/>
        </w:tabs>
        <w:spacing w:before="240" w:after="64" w:line="276" w:lineRule="auto"/>
        <w:ind w:right="80"/>
        <w:jc w:val="both"/>
        <w:rPr>
          <w:sz w:val="24"/>
          <w:szCs w:val="24"/>
        </w:rPr>
      </w:pPr>
      <w:r w:rsidRPr="00FA3E52">
        <w:rPr>
          <w:sz w:val="24"/>
          <w:szCs w:val="24"/>
        </w:rPr>
        <w:t xml:space="preserve">W odbiorze przedmiotu umowy uczestniczyć będą przedstawiciele Wykonawcy </w:t>
      </w:r>
      <w:r w:rsidRPr="00FA3E52">
        <w:rPr>
          <w:sz w:val="24"/>
          <w:szCs w:val="24"/>
        </w:rPr>
        <w:br/>
        <w:t>i Zamawiającego, chyba że strony ustalą inaczej.</w:t>
      </w:r>
    </w:p>
    <w:p w:rsidR="00CE242F" w:rsidRDefault="00E6730E" w:rsidP="00C446F3">
      <w:pPr>
        <w:pStyle w:val="Tekstpodstawowy2"/>
        <w:numPr>
          <w:ilvl w:val="0"/>
          <w:numId w:val="8"/>
        </w:numPr>
        <w:tabs>
          <w:tab w:val="left" w:pos="726"/>
        </w:tabs>
        <w:spacing w:before="240" w:after="64" w:line="276" w:lineRule="auto"/>
        <w:ind w:right="80"/>
        <w:jc w:val="both"/>
        <w:rPr>
          <w:sz w:val="24"/>
          <w:szCs w:val="24"/>
        </w:rPr>
      </w:pPr>
      <w:r w:rsidRPr="00FA3E52">
        <w:rPr>
          <w:sz w:val="24"/>
          <w:szCs w:val="24"/>
        </w:rPr>
        <w:t>Odbiór przedmiotu Umowy odbędzie się w dniu i godzinach urzędowania Zamawiającego. Miejscem odbioru przedmiotu Umowy jest siedziba Zamawiającego mieszcząca się w Kielcach, przy ul. IX Wieków Kielc 4.</w:t>
      </w:r>
    </w:p>
    <w:p w:rsidR="009B354B" w:rsidRPr="00204F4D" w:rsidRDefault="009B354B" w:rsidP="009B354B">
      <w:pPr>
        <w:numPr>
          <w:ilvl w:val="0"/>
          <w:numId w:val="8"/>
        </w:numPr>
        <w:spacing w:before="120" w:after="120" w:line="240" w:lineRule="auto"/>
        <w:jc w:val="both"/>
        <w:rPr>
          <w:rFonts w:ascii="Times New Roman" w:eastAsia="Calibri" w:hAnsi="Times New Roman" w:cs="Times New Roman"/>
          <w:bCs/>
          <w:sz w:val="24"/>
          <w:szCs w:val="24"/>
        </w:rPr>
      </w:pPr>
      <w:r w:rsidRPr="00204F4D">
        <w:rPr>
          <w:rFonts w:ascii="Times New Roman" w:eastAsia="Calibri" w:hAnsi="Times New Roman" w:cs="Times New Roman"/>
          <w:sz w:val="24"/>
          <w:szCs w:val="24"/>
        </w:rPr>
        <w:t>Odbiór dokumentacji projektowej wykonanej przez Wykonawcę dokonany zostanie na podstawie protokołu zdawczo-odbiorczego podpisanego przez obie Strony. Dat</w:t>
      </w:r>
      <w:r>
        <w:rPr>
          <w:rFonts w:ascii="Times New Roman" w:eastAsia="Calibri" w:hAnsi="Times New Roman" w:cs="Times New Roman"/>
          <w:sz w:val="24"/>
          <w:szCs w:val="24"/>
        </w:rPr>
        <w:t>ą</w:t>
      </w:r>
      <w:r w:rsidRPr="00204F4D">
        <w:rPr>
          <w:rFonts w:ascii="Times New Roman" w:eastAsia="Calibri" w:hAnsi="Times New Roman" w:cs="Times New Roman"/>
          <w:sz w:val="24"/>
          <w:szCs w:val="24"/>
        </w:rPr>
        <w:t xml:space="preserve"> odbioru będzie data podpisania protokołu zdawczo-odbiorczego.</w:t>
      </w:r>
    </w:p>
    <w:p w:rsidR="009B354B" w:rsidRPr="00204F4D" w:rsidRDefault="009B354B" w:rsidP="009B354B">
      <w:pPr>
        <w:numPr>
          <w:ilvl w:val="0"/>
          <w:numId w:val="8"/>
        </w:numPr>
        <w:spacing w:before="120" w:after="120" w:line="240" w:lineRule="auto"/>
        <w:jc w:val="both"/>
        <w:rPr>
          <w:rFonts w:ascii="Times New Roman" w:eastAsia="Calibri" w:hAnsi="Times New Roman" w:cs="Times New Roman"/>
          <w:bCs/>
          <w:sz w:val="24"/>
          <w:szCs w:val="24"/>
        </w:rPr>
      </w:pPr>
      <w:r w:rsidRPr="00204F4D">
        <w:rPr>
          <w:rFonts w:ascii="Times New Roman" w:eastAsia="Calibri" w:hAnsi="Times New Roman" w:cs="Times New Roman"/>
          <w:bCs/>
          <w:sz w:val="24"/>
          <w:szCs w:val="24"/>
        </w:rPr>
        <w:t>Strony zgodnie oświadczają, że przekazane egzemplarze dokumentacji projektowej stają się własnością Zamawiającego z chwil</w:t>
      </w:r>
      <w:r>
        <w:rPr>
          <w:rFonts w:ascii="Times New Roman" w:eastAsia="Calibri" w:hAnsi="Times New Roman" w:cs="Times New Roman"/>
          <w:bCs/>
          <w:sz w:val="24"/>
          <w:szCs w:val="24"/>
        </w:rPr>
        <w:t>ą</w:t>
      </w:r>
      <w:r w:rsidRPr="00204F4D">
        <w:rPr>
          <w:rFonts w:ascii="Times New Roman" w:eastAsia="Calibri" w:hAnsi="Times New Roman" w:cs="Times New Roman"/>
          <w:bCs/>
          <w:sz w:val="24"/>
          <w:szCs w:val="24"/>
        </w:rPr>
        <w:t xml:space="preserve"> zapłaty wynagrodzenia, o którym mowa </w:t>
      </w:r>
      <w:r w:rsidRPr="00075FD0">
        <w:rPr>
          <w:rFonts w:ascii="Times New Roman" w:eastAsia="Calibri" w:hAnsi="Times New Roman" w:cs="Times New Roman"/>
          <w:bCs/>
          <w:sz w:val="24"/>
          <w:szCs w:val="24"/>
        </w:rPr>
        <w:t xml:space="preserve">w § </w:t>
      </w:r>
      <w:r>
        <w:rPr>
          <w:rFonts w:ascii="Times New Roman" w:eastAsia="Calibri" w:hAnsi="Times New Roman" w:cs="Times New Roman"/>
          <w:bCs/>
          <w:sz w:val="24"/>
          <w:szCs w:val="24"/>
        </w:rPr>
        <w:t>7</w:t>
      </w:r>
      <w:r w:rsidRPr="00075FD0">
        <w:rPr>
          <w:rFonts w:ascii="Times New Roman" w:eastAsia="Calibri" w:hAnsi="Times New Roman" w:cs="Times New Roman"/>
          <w:bCs/>
          <w:sz w:val="24"/>
          <w:szCs w:val="24"/>
        </w:rPr>
        <w:t xml:space="preserve"> ust.</w:t>
      </w:r>
      <w:r>
        <w:rPr>
          <w:rFonts w:ascii="Times New Roman" w:eastAsia="Calibri" w:hAnsi="Times New Roman" w:cs="Times New Roman"/>
          <w:bCs/>
          <w:sz w:val="24"/>
          <w:szCs w:val="24"/>
        </w:rPr>
        <w:t xml:space="preserve"> 1</w:t>
      </w:r>
      <w:r w:rsidRPr="00075FD0">
        <w:rPr>
          <w:rFonts w:ascii="Times New Roman" w:eastAsia="Calibri" w:hAnsi="Times New Roman" w:cs="Times New Roman"/>
          <w:bCs/>
          <w:sz w:val="24"/>
          <w:szCs w:val="24"/>
        </w:rPr>
        <w:t xml:space="preserve"> umowy. Zamawiający uprawniony jest do wykorzystania przekazanej dokumenta</w:t>
      </w:r>
      <w:r w:rsidRPr="00204F4D">
        <w:rPr>
          <w:rFonts w:ascii="Times New Roman" w:eastAsia="Calibri" w:hAnsi="Times New Roman" w:cs="Times New Roman"/>
          <w:bCs/>
          <w:sz w:val="24"/>
          <w:szCs w:val="24"/>
        </w:rPr>
        <w:t xml:space="preserve">cji projektowej w celu wykonania niniejszej umowy. </w:t>
      </w:r>
    </w:p>
    <w:p w:rsidR="009B354B" w:rsidRPr="00204F4D" w:rsidRDefault="009B354B" w:rsidP="009B354B">
      <w:pPr>
        <w:numPr>
          <w:ilvl w:val="0"/>
          <w:numId w:val="8"/>
        </w:numPr>
        <w:spacing w:before="120" w:after="120" w:line="240" w:lineRule="auto"/>
        <w:jc w:val="both"/>
        <w:rPr>
          <w:rFonts w:ascii="Times New Roman" w:eastAsia="Calibri" w:hAnsi="Times New Roman" w:cs="Times New Roman"/>
          <w:bCs/>
          <w:sz w:val="24"/>
          <w:szCs w:val="24"/>
        </w:rPr>
      </w:pPr>
      <w:r w:rsidRPr="00204F4D">
        <w:rPr>
          <w:rFonts w:ascii="Times New Roman" w:eastAsia="Calibri" w:hAnsi="Times New Roman" w:cs="Times New Roman"/>
          <w:bCs/>
          <w:sz w:val="24"/>
          <w:szCs w:val="24"/>
        </w:rPr>
        <w:t xml:space="preserve">Zamawiający jest uprawniony do zweryfikowania dokumentacji projektowej w zakresie objętym Przedmiotem umowy </w:t>
      </w:r>
      <w:r w:rsidRPr="00075FD0">
        <w:rPr>
          <w:rFonts w:ascii="Times New Roman" w:eastAsia="Calibri" w:hAnsi="Times New Roman" w:cs="Times New Roman"/>
          <w:bCs/>
          <w:sz w:val="24"/>
          <w:szCs w:val="24"/>
        </w:rPr>
        <w:t>w terminie 7 dni</w:t>
      </w:r>
      <w:r w:rsidRPr="00204F4D">
        <w:rPr>
          <w:rFonts w:ascii="Times New Roman" w:eastAsia="Calibri" w:hAnsi="Times New Roman" w:cs="Times New Roman"/>
          <w:bCs/>
          <w:sz w:val="24"/>
          <w:szCs w:val="24"/>
        </w:rPr>
        <w:t xml:space="preserve"> od dnia jego przekazania.</w:t>
      </w:r>
    </w:p>
    <w:p w:rsidR="009B354B" w:rsidRDefault="009B354B" w:rsidP="009B354B">
      <w:pPr>
        <w:numPr>
          <w:ilvl w:val="0"/>
          <w:numId w:val="8"/>
        </w:numPr>
        <w:spacing w:before="120" w:after="120" w:line="240" w:lineRule="auto"/>
        <w:jc w:val="both"/>
        <w:rPr>
          <w:rFonts w:ascii="Times New Roman" w:eastAsia="Calibri" w:hAnsi="Times New Roman" w:cs="Times New Roman"/>
          <w:bCs/>
          <w:sz w:val="24"/>
          <w:szCs w:val="24"/>
        </w:rPr>
      </w:pPr>
      <w:r w:rsidRPr="00204F4D">
        <w:rPr>
          <w:rFonts w:ascii="Times New Roman" w:eastAsia="Calibri" w:hAnsi="Times New Roman" w:cs="Times New Roman"/>
          <w:bCs/>
          <w:sz w:val="24"/>
          <w:szCs w:val="24"/>
        </w:rPr>
        <w:t xml:space="preserve">Jeżeli w trakcie weryfikacji dokumentacji projektowej lub w czasie wykonywania na jej podstawie robót budowlanych zostaną ujawnione braki, błędy lub inne wady, Zamawiający może zażądać uzupełnienia lub poprawienia dokumentacji projektowej w uzgodnionym przez Strony odpowiednim terminie, </w:t>
      </w:r>
      <w:r w:rsidRPr="00075FD0">
        <w:rPr>
          <w:rFonts w:ascii="Times New Roman" w:eastAsia="Calibri" w:hAnsi="Times New Roman" w:cs="Times New Roman"/>
          <w:bCs/>
          <w:sz w:val="24"/>
          <w:szCs w:val="24"/>
        </w:rPr>
        <w:t>nie dłuższym niż 7 dni.</w:t>
      </w:r>
    </w:p>
    <w:p w:rsidR="009B354B" w:rsidRPr="00204F4D" w:rsidRDefault="009B354B" w:rsidP="009B354B">
      <w:pPr>
        <w:numPr>
          <w:ilvl w:val="0"/>
          <w:numId w:val="8"/>
        </w:numPr>
        <w:spacing w:before="120" w:after="120" w:line="240" w:lineRule="auto"/>
        <w:jc w:val="both"/>
        <w:rPr>
          <w:rFonts w:ascii="Times New Roman" w:eastAsia="Calibri" w:hAnsi="Times New Roman" w:cs="Times New Roman"/>
          <w:bCs/>
          <w:sz w:val="24"/>
          <w:szCs w:val="24"/>
        </w:rPr>
      </w:pPr>
      <w:r w:rsidRPr="00204F4D">
        <w:rPr>
          <w:rFonts w:ascii="Times New Roman" w:eastAsia="Calibri" w:hAnsi="Times New Roman" w:cs="Times New Roman"/>
          <w:bCs/>
          <w:sz w:val="24"/>
          <w:szCs w:val="24"/>
        </w:rPr>
        <w:t>W przypadku bezskutecznego upływu terminu do uzupełnienia lub poprawienia dokumentacji projektowej, pomimo dodatkowego wezwania i dodatkowego wyznaczonego przez Zamawiającego 7-dniowego terminu do uzupełnienia lub poprawienia dokumentacji projektowej, Zamawiający może według własnego wyboru:</w:t>
      </w:r>
    </w:p>
    <w:p w:rsidR="009B354B" w:rsidRPr="00075FD0" w:rsidRDefault="009B354B" w:rsidP="009B354B">
      <w:pPr>
        <w:numPr>
          <w:ilvl w:val="1"/>
          <w:numId w:val="8"/>
        </w:numPr>
        <w:spacing w:before="120" w:after="120" w:line="240" w:lineRule="auto"/>
        <w:jc w:val="both"/>
        <w:rPr>
          <w:rFonts w:ascii="Times New Roman" w:eastAsia="Calibri" w:hAnsi="Times New Roman" w:cs="Times New Roman"/>
          <w:bCs/>
          <w:sz w:val="24"/>
          <w:szCs w:val="24"/>
        </w:rPr>
      </w:pPr>
      <w:r w:rsidRPr="00204F4D">
        <w:rPr>
          <w:rFonts w:ascii="Times New Roman" w:eastAsia="Calibri" w:hAnsi="Times New Roman" w:cs="Times New Roman"/>
          <w:bCs/>
          <w:sz w:val="24"/>
          <w:szCs w:val="24"/>
        </w:rPr>
        <w:t>odstąpić od umowy z przyczyn, za które odpowiedzialność ponosi Wykonawca</w:t>
      </w:r>
      <w:r w:rsidR="004221CC">
        <w:rPr>
          <w:rFonts w:ascii="Times New Roman" w:eastAsia="Calibri" w:hAnsi="Times New Roman" w:cs="Times New Roman"/>
          <w:bCs/>
          <w:sz w:val="24"/>
          <w:szCs w:val="24"/>
        </w:rPr>
        <w:t xml:space="preserve">, </w:t>
      </w:r>
    </w:p>
    <w:p w:rsidR="009B354B" w:rsidRPr="00204F4D" w:rsidRDefault="009B354B" w:rsidP="009B354B">
      <w:pPr>
        <w:numPr>
          <w:ilvl w:val="1"/>
          <w:numId w:val="8"/>
        </w:numPr>
        <w:spacing w:before="120" w:after="120" w:line="240" w:lineRule="auto"/>
        <w:jc w:val="both"/>
        <w:rPr>
          <w:rFonts w:ascii="Times New Roman" w:eastAsia="Calibri" w:hAnsi="Times New Roman" w:cs="Times New Roman"/>
          <w:bCs/>
          <w:sz w:val="24"/>
          <w:szCs w:val="24"/>
        </w:rPr>
      </w:pPr>
      <w:r w:rsidRPr="00204F4D">
        <w:rPr>
          <w:rFonts w:ascii="Times New Roman" w:eastAsia="Calibri" w:hAnsi="Times New Roman" w:cs="Times New Roman"/>
          <w:bCs/>
          <w:sz w:val="24"/>
          <w:szCs w:val="24"/>
        </w:rPr>
        <w:t>powierzyć uzupełnienie lub poprawienie dokumentacji projektowej innemu podmiotowi, na koszt i ryzyko Wykonawcy, bez konieczności uzyskania dla przedmiotowej czynności upoważnienia sądu.</w:t>
      </w:r>
    </w:p>
    <w:p w:rsidR="009B354B" w:rsidRPr="00486519" w:rsidRDefault="009B354B" w:rsidP="009B354B">
      <w:pPr>
        <w:pStyle w:val="Akapitzlist"/>
        <w:numPr>
          <w:ilvl w:val="0"/>
          <w:numId w:val="8"/>
        </w:numPr>
        <w:tabs>
          <w:tab w:val="left" w:pos="426"/>
        </w:tabs>
        <w:spacing w:before="120" w:after="120" w:line="240" w:lineRule="auto"/>
        <w:jc w:val="both"/>
        <w:rPr>
          <w:rFonts w:ascii="Times New Roman" w:eastAsia="Calibri" w:hAnsi="Times New Roman" w:cs="Times New Roman"/>
          <w:bCs/>
          <w:sz w:val="24"/>
          <w:szCs w:val="24"/>
        </w:rPr>
      </w:pPr>
      <w:r w:rsidRPr="00204F4D">
        <w:rPr>
          <w:rFonts w:ascii="Times New Roman" w:eastAsia="Segoe UI" w:hAnsi="Times New Roman" w:cs="Times New Roman"/>
          <w:sz w:val="24"/>
          <w:szCs w:val="24"/>
        </w:rPr>
        <w:lastRenderedPageBreak/>
        <w:t xml:space="preserve">Jeżeli Zamawiający </w:t>
      </w:r>
      <w:r w:rsidRPr="00075FD0">
        <w:rPr>
          <w:rFonts w:ascii="Times New Roman" w:eastAsia="Segoe UI" w:hAnsi="Times New Roman" w:cs="Times New Roman"/>
          <w:sz w:val="24"/>
          <w:szCs w:val="24"/>
        </w:rPr>
        <w:t>w terminie 7 dni</w:t>
      </w:r>
      <w:r w:rsidRPr="00204F4D">
        <w:rPr>
          <w:rFonts w:ascii="Times New Roman" w:eastAsia="Segoe UI" w:hAnsi="Times New Roman" w:cs="Times New Roman"/>
          <w:sz w:val="24"/>
          <w:szCs w:val="24"/>
        </w:rPr>
        <w:t xml:space="preserve"> </w:t>
      </w:r>
      <w:r w:rsidR="008F6310">
        <w:rPr>
          <w:rFonts w:ascii="Times New Roman" w:eastAsia="Segoe UI" w:hAnsi="Times New Roman" w:cs="Times New Roman"/>
          <w:sz w:val="24"/>
          <w:szCs w:val="24"/>
        </w:rPr>
        <w:t xml:space="preserve">od </w:t>
      </w:r>
      <w:r w:rsidRPr="00204F4D">
        <w:rPr>
          <w:rFonts w:ascii="Times New Roman" w:eastAsia="Segoe UI" w:hAnsi="Times New Roman" w:cs="Times New Roman"/>
          <w:sz w:val="24"/>
          <w:szCs w:val="24"/>
        </w:rPr>
        <w:t>dnia podpisania protokołu zdawczo-odbiorczego potwierdzającego przekazanie mu dokumentacji projektowej nie zgłosi do niej zastrzeżeń, odbiór dokumentacji projektowej uznany jest za dokonany</w:t>
      </w:r>
      <w:r w:rsidR="008F6310">
        <w:rPr>
          <w:rFonts w:ascii="Times New Roman" w:eastAsia="Segoe UI" w:hAnsi="Times New Roman" w:cs="Times New Roman"/>
          <w:sz w:val="24"/>
          <w:szCs w:val="24"/>
        </w:rPr>
        <w:t>.</w:t>
      </w:r>
    </w:p>
    <w:p w:rsidR="009B354B" w:rsidRPr="00FC4458" w:rsidRDefault="009B354B" w:rsidP="00FC4458">
      <w:pPr>
        <w:pStyle w:val="Akapitzlist"/>
        <w:numPr>
          <w:ilvl w:val="0"/>
          <w:numId w:val="8"/>
        </w:numPr>
        <w:tabs>
          <w:tab w:val="left" w:pos="426"/>
        </w:tabs>
        <w:spacing w:before="120" w:after="120" w:line="240" w:lineRule="auto"/>
        <w:jc w:val="both"/>
        <w:rPr>
          <w:sz w:val="24"/>
          <w:szCs w:val="24"/>
        </w:rPr>
      </w:pPr>
      <w:r w:rsidRPr="00204F4D">
        <w:rPr>
          <w:rFonts w:ascii="Times New Roman" w:eastAsia="Calibri" w:hAnsi="Times New Roman" w:cs="Times New Roman"/>
          <w:bCs/>
          <w:sz w:val="24"/>
          <w:szCs w:val="24"/>
        </w:rPr>
        <w:t>W przypadku zaistnienia wad prawnych dokumentacji projektowej, polegających na nieposiadaniu przez Wykonawcę autorskich praw majątkowych do dokumentacji projektowej, Wykonawca zobowiązuje się do ich usunięcia poprzez niezwłoczne doprowadzenie do uzyskania niczym nieograniczonych majątkowych praw autorskich.</w:t>
      </w:r>
    </w:p>
    <w:p w:rsidR="00CE242F" w:rsidRPr="00FA3E52" w:rsidRDefault="00CE242F" w:rsidP="008C2901">
      <w:pPr>
        <w:spacing w:line="360" w:lineRule="auto"/>
        <w:rPr>
          <w:rFonts w:ascii="Times New Roman" w:eastAsia="Calibri" w:hAnsi="Times New Roman" w:cs="Times New Roman"/>
          <w:b/>
          <w:bCs/>
          <w:sz w:val="24"/>
          <w:szCs w:val="24"/>
        </w:rPr>
      </w:pPr>
    </w:p>
    <w:p w:rsidR="000F19D2" w:rsidRPr="00FA3E52" w:rsidRDefault="000F19D2" w:rsidP="00E0064F">
      <w:pPr>
        <w:spacing w:before="120" w:after="120" w:line="360" w:lineRule="auto"/>
        <w:jc w:val="center"/>
        <w:rPr>
          <w:rFonts w:ascii="Times New Roman" w:eastAsia="Calibri" w:hAnsi="Times New Roman" w:cs="Times New Roman"/>
          <w:b/>
          <w:bCs/>
          <w:sz w:val="24"/>
          <w:szCs w:val="24"/>
        </w:rPr>
      </w:pPr>
      <w:r w:rsidRPr="00FA3E52">
        <w:rPr>
          <w:rFonts w:ascii="Times New Roman" w:eastAsia="Calibri" w:hAnsi="Times New Roman" w:cs="Times New Roman"/>
          <w:b/>
          <w:bCs/>
          <w:sz w:val="24"/>
          <w:szCs w:val="24"/>
        </w:rPr>
        <w:t xml:space="preserve">§ </w:t>
      </w:r>
      <w:r w:rsidR="00EB71C1" w:rsidRPr="00FA3E52">
        <w:rPr>
          <w:rFonts w:ascii="Times New Roman" w:eastAsia="Calibri" w:hAnsi="Times New Roman" w:cs="Times New Roman"/>
          <w:b/>
          <w:bCs/>
          <w:sz w:val="24"/>
          <w:szCs w:val="24"/>
        </w:rPr>
        <w:t>7</w:t>
      </w:r>
      <w:r w:rsidRPr="00FA3E52">
        <w:rPr>
          <w:rFonts w:ascii="Times New Roman" w:eastAsia="Calibri" w:hAnsi="Times New Roman" w:cs="Times New Roman"/>
          <w:b/>
          <w:bCs/>
          <w:sz w:val="24"/>
          <w:szCs w:val="24"/>
        </w:rPr>
        <w:t xml:space="preserve"> Wynagrodzenie</w:t>
      </w:r>
    </w:p>
    <w:p w:rsidR="000F19D2" w:rsidRPr="00FA3E52" w:rsidRDefault="006E3964" w:rsidP="008C2901">
      <w:pPr>
        <w:numPr>
          <w:ilvl w:val="0"/>
          <w:numId w:val="4"/>
        </w:numPr>
        <w:spacing w:after="120" w:line="276" w:lineRule="auto"/>
        <w:jc w:val="both"/>
        <w:rPr>
          <w:rFonts w:ascii="Times New Roman" w:hAnsi="Times New Roman" w:cs="Times New Roman"/>
          <w:bCs/>
          <w:sz w:val="24"/>
          <w:szCs w:val="24"/>
        </w:rPr>
      </w:pPr>
      <w:r w:rsidRPr="00FA3E52">
        <w:rPr>
          <w:rFonts w:ascii="Times New Roman" w:hAnsi="Times New Roman" w:cs="Times New Roman"/>
          <w:bCs/>
          <w:sz w:val="24"/>
          <w:szCs w:val="24"/>
        </w:rPr>
        <w:t xml:space="preserve">Za realizację przedmiotu </w:t>
      </w:r>
      <w:r w:rsidR="004E5A9E">
        <w:rPr>
          <w:rFonts w:ascii="Times New Roman" w:hAnsi="Times New Roman" w:cs="Times New Roman"/>
          <w:bCs/>
          <w:sz w:val="24"/>
          <w:szCs w:val="24"/>
        </w:rPr>
        <w:t>umowy</w:t>
      </w:r>
      <w:r w:rsidR="004E5A9E" w:rsidRPr="00FA3E52">
        <w:rPr>
          <w:rFonts w:ascii="Times New Roman" w:hAnsi="Times New Roman" w:cs="Times New Roman"/>
          <w:bCs/>
          <w:sz w:val="24"/>
          <w:szCs w:val="24"/>
        </w:rPr>
        <w:t xml:space="preserve"> </w:t>
      </w:r>
      <w:r w:rsidRPr="00FA3E52">
        <w:rPr>
          <w:rFonts w:ascii="Times New Roman" w:hAnsi="Times New Roman" w:cs="Times New Roman"/>
          <w:bCs/>
          <w:sz w:val="24"/>
          <w:szCs w:val="24"/>
        </w:rPr>
        <w:t>zgodnie z warunkami Umowy</w:t>
      </w:r>
      <w:r w:rsidR="00654DD2" w:rsidRPr="00FA3E52">
        <w:rPr>
          <w:rFonts w:ascii="Times New Roman" w:hAnsi="Times New Roman" w:cs="Times New Roman"/>
          <w:bCs/>
          <w:sz w:val="24"/>
          <w:szCs w:val="24"/>
        </w:rPr>
        <w:t xml:space="preserve"> oraz SOPZ</w:t>
      </w:r>
      <w:r w:rsidRPr="00FA3E52">
        <w:rPr>
          <w:rFonts w:ascii="Times New Roman" w:hAnsi="Times New Roman" w:cs="Times New Roman"/>
          <w:bCs/>
          <w:sz w:val="24"/>
          <w:szCs w:val="24"/>
        </w:rPr>
        <w:t xml:space="preserve"> Zamawiający zapłaci Wykonawcy wynagrodzenie </w:t>
      </w:r>
      <w:r w:rsidR="00654DD2" w:rsidRPr="00FA3E52">
        <w:rPr>
          <w:rFonts w:ascii="Times New Roman" w:hAnsi="Times New Roman" w:cs="Times New Roman"/>
          <w:bCs/>
          <w:sz w:val="24"/>
          <w:szCs w:val="24"/>
        </w:rPr>
        <w:t xml:space="preserve">ryczałtowe </w:t>
      </w:r>
      <w:r w:rsidRPr="00FA3E52">
        <w:rPr>
          <w:rFonts w:ascii="Times New Roman" w:hAnsi="Times New Roman" w:cs="Times New Roman"/>
          <w:bCs/>
          <w:sz w:val="24"/>
          <w:szCs w:val="24"/>
        </w:rPr>
        <w:t>odpowiadające cenie podanej w ofercie</w:t>
      </w:r>
      <w:r w:rsidR="00654DD2" w:rsidRPr="00FA3E52">
        <w:rPr>
          <w:rFonts w:ascii="Times New Roman" w:hAnsi="Times New Roman" w:cs="Times New Roman"/>
          <w:bCs/>
          <w:sz w:val="24"/>
          <w:szCs w:val="24"/>
        </w:rPr>
        <w:t>,</w:t>
      </w:r>
      <w:r w:rsidRPr="00FA3E52">
        <w:rPr>
          <w:rFonts w:ascii="Times New Roman" w:hAnsi="Times New Roman" w:cs="Times New Roman"/>
          <w:bCs/>
          <w:sz w:val="24"/>
          <w:szCs w:val="24"/>
        </w:rPr>
        <w:t xml:space="preserve"> tj.:</w:t>
      </w:r>
    </w:p>
    <w:p w:rsidR="006E3964" w:rsidRPr="00FA3E52" w:rsidRDefault="00137E2D" w:rsidP="008C2901">
      <w:pPr>
        <w:spacing w:after="120" w:line="276" w:lineRule="auto"/>
        <w:ind w:left="360"/>
        <w:jc w:val="both"/>
        <w:rPr>
          <w:rFonts w:ascii="Times New Roman" w:hAnsi="Times New Roman" w:cs="Times New Roman"/>
          <w:bCs/>
          <w:sz w:val="24"/>
          <w:szCs w:val="24"/>
        </w:rPr>
      </w:pPr>
      <w:r w:rsidRPr="00FA3E52">
        <w:rPr>
          <w:rFonts w:ascii="Times New Roman" w:hAnsi="Times New Roman" w:cs="Times New Roman"/>
          <w:bCs/>
          <w:sz w:val="24"/>
          <w:szCs w:val="24"/>
        </w:rPr>
        <w:t>ł</w:t>
      </w:r>
      <w:r w:rsidR="006E3964" w:rsidRPr="00FA3E52">
        <w:rPr>
          <w:rFonts w:ascii="Times New Roman" w:hAnsi="Times New Roman" w:cs="Times New Roman"/>
          <w:bCs/>
          <w:sz w:val="24"/>
          <w:szCs w:val="24"/>
        </w:rPr>
        <w:t>ączna wartość netto……………. zł (słownie:…………..</w:t>
      </w:r>
      <w:r w:rsidR="00BB55DD" w:rsidRPr="00FA3E52">
        <w:rPr>
          <w:rFonts w:ascii="Times New Roman" w:hAnsi="Times New Roman" w:cs="Times New Roman"/>
          <w:bCs/>
          <w:sz w:val="24"/>
          <w:szCs w:val="24"/>
        </w:rPr>
        <w:t>.</w:t>
      </w:r>
      <w:r w:rsidR="006E3964" w:rsidRPr="00FA3E52">
        <w:rPr>
          <w:rFonts w:ascii="Times New Roman" w:hAnsi="Times New Roman" w:cs="Times New Roman"/>
          <w:bCs/>
          <w:sz w:val="24"/>
          <w:szCs w:val="24"/>
        </w:rPr>
        <w:t>)</w:t>
      </w:r>
    </w:p>
    <w:p w:rsidR="00452049" w:rsidRPr="00FA3E52" w:rsidRDefault="00137E2D" w:rsidP="008C2901">
      <w:pPr>
        <w:spacing w:after="120" w:line="276" w:lineRule="auto"/>
        <w:ind w:left="360"/>
        <w:jc w:val="both"/>
        <w:rPr>
          <w:rFonts w:ascii="Times New Roman" w:hAnsi="Times New Roman" w:cs="Times New Roman"/>
          <w:bCs/>
          <w:sz w:val="24"/>
          <w:szCs w:val="24"/>
        </w:rPr>
      </w:pPr>
      <w:r w:rsidRPr="00FA3E52">
        <w:rPr>
          <w:rFonts w:ascii="Times New Roman" w:hAnsi="Times New Roman" w:cs="Times New Roman"/>
          <w:bCs/>
          <w:sz w:val="24"/>
          <w:szCs w:val="24"/>
        </w:rPr>
        <w:t>p</w:t>
      </w:r>
      <w:r w:rsidR="006E3964" w:rsidRPr="00FA3E52">
        <w:rPr>
          <w:rFonts w:ascii="Times New Roman" w:hAnsi="Times New Roman" w:cs="Times New Roman"/>
          <w:bCs/>
          <w:sz w:val="24"/>
          <w:szCs w:val="24"/>
        </w:rPr>
        <w:t xml:space="preserve">odatek VAT: 23% </w:t>
      </w:r>
      <w:r w:rsidRPr="00FA3E52">
        <w:rPr>
          <w:rFonts w:ascii="Times New Roman" w:hAnsi="Times New Roman" w:cs="Times New Roman"/>
          <w:bCs/>
          <w:sz w:val="24"/>
          <w:szCs w:val="24"/>
        </w:rPr>
        <w:t>:…………</w:t>
      </w:r>
      <w:r w:rsidR="00BB55DD" w:rsidRPr="00FA3E52">
        <w:rPr>
          <w:rFonts w:ascii="Times New Roman" w:hAnsi="Times New Roman" w:cs="Times New Roman"/>
          <w:bCs/>
          <w:sz w:val="24"/>
          <w:szCs w:val="24"/>
        </w:rPr>
        <w:t>….</w:t>
      </w:r>
      <w:r w:rsidRPr="00FA3E52">
        <w:rPr>
          <w:rFonts w:ascii="Times New Roman" w:hAnsi="Times New Roman" w:cs="Times New Roman"/>
          <w:bCs/>
          <w:sz w:val="24"/>
          <w:szCs w:val="24"/>
        </w:rPr>
        <w:t xml:space="preserve"> zł (słownie:…………</w:t>
      </w:r>
      <w:r w:rsidR="00BB55DD" w:rsidRPr="00FA3E52">
        <w:rPr>
          <w:rFonts w:ascii="Times New Roman" w:hAnsi="Times New Roman" w:cs="Times New Roman"/>
          <w:bCs/>
          <w:sz w:val="24"/>
          <w:szCs w:val="24"/>
        </w:rPr>
        <w:t>…</w:t>
      </w:r>
      <w:r w:rsidRPr="00FA3E52">
        <w:rPr>
          <w:rFonts w:ascii="Times New Roman" w:hAnsi="Times New Roman" w:cs="Times New Roman"/>
          <w:bCs/>
          <w:sz w:val="24"/>
          <w:szCs w:val="24"/>
        </w:rPr>
        <w:t>)</w:t>
      </w:r>
    </w:p>
    <w:p w:rsidR="00BB55DD" w:rsidRPr="00FA3E52" w:rsidRDefault="00137E2D" w:rsidP="008C2901">
      <w:pPr>
        <w:spacing w:after="120" w:line="276" w:lineRule="auto"/>
        <w:ind w:left="360"/>
        <w:jc w:val="both"/>
        <w:rPr>
          <w:rFonts w:ascii="Times New Roman" w:hAnsi="Times New Roman" w:cs="Times New Roman"/>
          <w:bCs/>
          <w:sz w:val="24"/>
          <w:szCs w:val="24"/>
        </w:rPr>
      </w:pPr>
      <w:r w:rsidRPr="00FA3E52">
        <w:rPr>
          <w:rFonts w:ascii="Times New Roman" w:hAnsi="Times New Roman" w:cs="Times New Roman"/>
          <w:bCs/>
          <w:sz w:val="24"/>
          <w:szCs w:val="24"/>
        </w:rPr>
        <w:t xml:space="preserve">łączna wartość brutto:…………. zł </w:t>
      </w:r>
      <w:r w:rsidR="00BB55DD" w:rsidRPr="00FA3E52">
        <w:rPr>
          <w:rFonts w:ascii="Times New Roman" w:hAnsi="Times New Roman" w:cs="Times New Roman"/>
          <w:bCs/>
          <w:sz w:val="24"/>
          <w:szCs w:val="24"/>
        </w:rPr>
        <w:t xml:space="preserve"> </w:t>
      </w:r>
      <w:r w:rsidRPr="00FA3E52">
        <w:rPr>
          <w:rFonts w:ascii="Times New Roman" w:hAnsi="Times New Roman" w:cs="Times New Roman"/>
          <w:bCs/>
          <w:sz w:val="24"/>
          <w:szCs w:val="24"/>
        </w:rPr>
        <w:t>(słownie…………</w:t>
      </w:r>
      <w:r w:rsidR="00BB55DD" w:rsidRPr="00FA3E52">
        <w:rPr>
          <w:rFonts w:ascii="Times New Roman" w:hAnsi="Times New Roman" w:cs="Times New Roman"/>
          <w:bCs/>
          <w:sz w:val="24"/>
          <w:szCs w:val="24"/>
        </w:rPr>
        <w:t>.</w:t>
      </w:r>
      <w:r w:rsidRPr="00FA3E52">
        <w:rPr>
          <w:rFonts w:ascii="Times New Roman" w:hAnsi="Times New Roman" w:cs="Times New Roman"/>
          <w:bCs/>
          <w:sz w:val="24"/>
          <w:szCs w:val="24"/>
        </w:rPr>
        <w:t>.)</w:t>
      </w:r>
    </w:p>
    <w:p w:rsidR="00475197" w:rsidRPr="00FA3E52" w:rsidRDefault="000F19D2" w:rsidP="00EB4EF1">
      <w:pPr>
        <w:pStyle w:val="Akapitzlist"/>
        <w:numPr>
          <w:ilvl w:val="0"/>
          <w:numId w:val="4"/>
        </w:numPr>
        <w:spacing w:before="240" w:after="120" w:line="276" w:lineRule="auto"/>
        <w:contextualSpacing w:val="0"/>
        <w:jc w:val="both"/>
        <w:rPr>
          <w:rFonts w:ascii="Times New Roman" w:hAnsi="Times New Roman" w:cs="Times New Roman"/>
          <w:bCs/>
          <w:sz w:val="24"/>
          <w:szCs w:val="24"/>
        </w:rPr>
      </w:pPr>
      <w:r w:rsidRPr="00FA3E52">
        <w:rPr>
          <w:rFonts w:ascii="Times New Roman" w:hAnsi="Times New Roman" w:cs="Times New Roman"/>
          <w:bCs/>
          <w:sz w:val="24"/>
          <w:szCs w:val="24"/>
        </w:rPr>
        <w:t xml:space="preserve">Kwota określona w ust. </w:t>
      </w:r>
      <w:r w:rsidR="00137E2D" w:rsidRPr="00FA3E52">
        <w:rPr>
          <w:rFonts w:ascii="Times New Roman" w:hAnsi="Times New Roman" w:cs="Times New Roman"/>
          <w:bCs/>
          <w:sz w:val="24"/>
          <w:szCs w:val="24"/>
        </w:rPr>
        <w:t>1</w:t>
      </w:r>
      <w:r w:rsidRPr="00FA3E52">
        <w:rPr>
          <w:rFonts w:ascii="Times New Roman" w:hAnsi="Times New Roman" w:cs="Times New Roman"/>
          <w:bCs/>
          <w:sz w:val="24"/>
          <w:szCs w:val="24"/>
        </w:rPr>
        <w:t xml:space="preserve"> stanowi</w:t>
      </w:r>
      <w:r w:rsidR="00654DD2" w:rsidRPr="00FA3E52">
        <w:rPr>
          <w:rFonts w:ascii="Times New Roman" w:hAnsi="Times New Roman" w:cs="Times New Roman"/>
          <w:bCs/>
          <w:sz w:val="24"/>
          <w:szCs w:val="24"/>
        </w:rPr>
        <w:t>ąca</w:t>
      </w:r>
      <w:r w:rsidRPr="00FA3E52">
        <w:rPr>
          <w:rFonts w:ascii="Times New Roman" w:hAnsi="Times New Roman" w:cs="Times New Roman"/>
          <w:bCs/>
          <w:sz w:val="24"/>
          <w:szCs w:val="24"/>
        </w:rPr>
        <w:t xml:space="preserve"> wynagrodzenie </w:t>
      </w:r>
      <w:r w:rsidR="00137E2D" w:rsidRPr="00FA3E52">
        <w:rPr>
          <w:rFonts w:ascii="Times New Roman" w:hAnsi="Times New Roman" w:cs="Times New Roman"/>
          <w:bCs/>
          <w:sz w:val="24"/>
          <w:szCs w:val="24"/>
        </w:rPr>
        <w:t>W</w:t>
      </w:r>
      <w:r w:rsidRPr="00FA3E52">
        <w:rPr>
          <w:rFonts w:ascii="Times New Roman" w:hAnsi="Times New Roman" w:cs="Times New Roman"/>
          <w:bCs/>
          <w:sz w:val="24"/>
          <w:szCs w:val="24"/>
        </w:rPr>
        <w:t xml:space="preserve">ykonawcy zawiera wszystkie koszty </w:t>
      </w:r>
      <w:r w:rsidR="0043479C" w:rsidRPr="00FA3E52">
        <w:rPr>
          <w:rFonts w:ascii="Times New Roman" w:hAnsi="Times New Roman" w:cs="Times New Roman"/>
          <w:bCs/>
          <w:sz w:val="24"/>
          <w:szCs w:val="24"/>
        </w:rPr>
        <w:t xml:space="preserve">i składniki związane z wykonaniem zamówienia, jakie poniesie Wykonawca z tytułu należytej oraz zgodnej z obowiązującymi przepisami realizacji przedmiotu </w:t>
      </w:r>
      <w:r w:rsidR="004E5A9E">
        <w:rPr>
          <w:rFonts w:ascii="Times New Roman" w:hAnsi="Times New Roman" w:cs="Times New Roman"/>
          <w:bCs/>
          <w:sz w:val="24"/>
          <w:szCs w:val="24"/>
        </w:rPr>
        <w:t>umowy</w:t>
      </w:r>
      <w:r w:rsidR="0043479C" w:rsidRPr="00FA3E52">
        <w:rPr>
          <w:rFonts w:ascii="Times New Roman" w:hAnsi="Times New Roman" w:cs="Times New Roman"/>
          <w:bCs/>
          <w:sz w:val="24"/>
          <w:szCs w:val="24"/>
        </w:rPr>
        <w:t>.</w:t>
      </w:r>
      <w:r w:rsidR="00F91BEF" w:rsidRPr="00FA3E52">
        <w:rPr>
          <w:rFonts w:ascii="Times New Roman" w:hAnsi="Times New Roman" w:cs="Times New Roman"/>
          <w:bCs/>
          <w:sz w:val="24"/>
          <w:szCs w:val="24"/>
        </w:rPr>
        <w:t xml:space="preserve"> </w:t>
      </w:r>
      <w:r w:rsidR="0043479C" w:rsidRPr="00FA3E52">
        <w:rPr>
          <w:rFonts w:ascii="Times New Roman" w:hAnsi="Times New Roman" w:cs="Times New Roman"/>
          <w:bCs/>
          <w:sz w:val="24"/>
          <w:szCs w:val="24"/>
        </w:rPr>
        <w:t xml:space="preserve">Wynagrodzenie </w:t>
      </w:r>
      <w:r w:rsidRPr="00FA3E52">
        <w:rPr>
          <w:rFonts w:ascii="Times New Roman" w:hAnsi="Times New Roman" w:cs="Times New Roman"/>
          <w:bCs/>
          <w:sz w:val="24"/>
          <w:szCs w:val="24"/>
        </w:rPr>
        <w:t>nie podlega waloryzacji i nie może ulec zmianie.</w:t>
      </w:r>
    </w:p>
    <w:p w:rsidR="000F19D2" w:rsidRPr="008C2216" w:rsidRDefault="000F19D2" w:rsidP="00EB4EF1">
      <w:pPr>
        <w:pStyle w:val="Akapitzlist"/>
        <w:numPr>
          <w:ilvl w:val="0"/>
          <w:numId w:val="4"/>
        </w:numPr>
        <w:spacing w:before="240" w:after="120" w:line="276" w:lineRule="auto"/>
        <w:contextualSpacing w:val="0"/>
        <w:jc w:val="both"/>
        <w:rPr>
          <w:rFonts w:ascii="Times New Roman" w:hAnsi="Times New Roman"/>
          <w:sz w:val="24"/>
        </w:rPr>
      </w:pPr>
      <w:r w:rsidRPr="00FA3E52">
        <w:rPr>
          <w:rFonts w:ascii="Times New Roman" w:hAnsi="Times New Roman" w:cs="Times New Roman"/>
          <w:bCs/>
          <w:sz w:val="24"/>
          <w:szCs w:val="24"/>
        </w:rPr>
        <w:t>Faktura/rachunek musi być wysta</w:t>
      </w:r>
      <w:r w:rsidR="008C2216">
        <w:rPr>
          <w:rFonts w:ascii="Times New Roman" w:hAnsi="Times New Roman" w:cs="Times New Roman"/>
          <w:bCs/>
          <w:sz w:val="24"/>
          <w:szCs w:val="24"/>
        </w:rPr>
        <w:t>wiona na poniższe dane adresowe:</w:t>
      </w:r>
    </w:p>
    <w:p w:rsidR="008C2216" w:rsidRPr="004F6ACF" w:rsidRDefault="008C2216" w:rsidP="008C2216">
      <w:pPr>
        <w:pStyle w:val="Akapitzlist"/>
        <w:spacing w:before="120" w:after="120" w:line="276" w:lineRule="auto"/>
        <w:ind w:left="360"/>
        <w:jc w:val="both"/>
        <w:rPr>
          <w:rFonts w:ascii="Times New Roman" w:hAnsi="Times New Roman" w:cs="Times New Roman"/>
          <w:bCs/>
          <w:sz w:val="24"/>
          <w:szCs w:val="24"/>
        </w:rPr>
      </w:pPr>
      <w:r w:rsidRPr="004F6ACF">
        <w:rPr>
          <w:rFonts w:ascii="Times New Roman" w:eastAsia="Calibri" w:hAnsi="Times New Roman" w:cs="Times New Roman"/>
          <w:bCs/>
          <w:sz w:val="24"/>
          <w:szCs w:val="24"/>
        </w:rPr>
        <w:t>Nabywca</w:t>
      </w:r>
      <w:r>
        <w:rPr>
          <w:rFonts w:ascii="Times New Roman" w:eastAsia="Calibri" w:hAnsi="Times New Roman" w:cs="Times New Roman"/>
          <w:bCs/>
          <w:sz w:val="24"/>
          <w:szCs w:val="24"/>
        </w:rPr>
        <w:t>:</w:t>
      </w:r>
      <w:r>
        <w:rPr>
          <w:rFonts w:ascii="Times New Roman" w:eastAsia="Calibri" w:hAnsi="Times New Roman" w:cs="Times New Roman"/>
          <w:b/>
          <w:bCs/>
          <w:sz w:val="24"/>
          <w:szCs w:val="24"/>
        </w:rPr>
        <w:t xml:space="preserve"> </w:t>
      </w:r>
      <w:r w:rsidRPr="004F6ACF">
        <w:rPr>
          <w:rFonts w:ascii="Times New Roman" w:eastAsia="Calibri" w:hAnsi="Times New Roman" w:cs="Times New Roman"/>
          <w:b/>
          <w:bCs/>
          <w:sz w:val="24"/>
          <w:szCs w:val="24"/>
        </w:rPr>
        <w:t>Województwo Świętokrzyskie</w:t>
      </w:r>
      <w:r>
        <w:rPr>
          <w:rFonts w:ascii="Times New Roman" w:eastAsia="Calibri" w:hAnsi="Times New Roman" w:cs="Times New Roman"/>
          <w:b/>
          <w:bCs/>
          <w:sz w:val="24"/>
          <w:szCs w:val="24"/>
        </w:rPr>
        <w:t xml:space="preserve"> </w:t>
      </w:r>
      <w:r w:rsidRPr="00204F4D">
        <w:rPr>
          <w:rFonts w:ascii="Times New Roman" w:eastAsia="Calibri" w:hAnsi="Times New Roman" w:cs="Times New Roman"/>
          <w:b/>
          <w:bCs/>
          <w:sz w:val="24"/>
          <w:szCs w:val="24"/>
        </w:rPr>
        <w:t>al. IX Wieków Kielc 3, 25-516 Kielce</w:t>
      </w:r>
      <w:r>
        <w:rPr>
          <w:rFonts w:ascii="Times New Roman" w:hAnsi="Times New Roman" w:cs="Times New Roman"/>
          <w:bCs/>
          <w:sz w:val="24"/>
          <w:szCs w:val="24"/>
        </w:rPr>
        <w:t xml:space="preserve"> </w:t>
      </w:r>
      <w:r>
        <w:rPr>
          <w:rFonts w:ascii="Times New Roman" w:eastAsia="Calibri" w:hAnsi="Times New Roman" w:cs="Times New Roman"/>
          <w:b/>
          <w:bCs/>
          <w:sz w:val="24"/>
          <w:szCs w:val="24"/>
        </w:rPr>
        <w:t>NIP: </w:t>
      </w:r>
      <w:r w:rsidRPr="00204F4D">
        <w:rPr>
          <w:rFonts w:ascii="Times New Roman" w:eastAsia="Calibri" w:hAnsi="Times New Roman" w:cs="Times New Roman"/>
          <w:b/>
          <w:bCs/>
          <w:sz w:val="24"/>
          <w:szCs w:val="24"/>
        </w:rPr>
        <w:t>9591506120</w:t>
      </w:r>
      <w:r>
        <w:rPr>
          <w:rFonts w:ascii="Times New Roman" w:eastAsia="Calibri" w:hAnsi="Times New Roman" w:cs="Times New Roman"/>
          <w:b/>
          <w:bCs/>
          <w:sz w:val="24"/>
          <w:szCs w:val="24"/>
        </w:rPr>
        <w:t xml:space="preserve">, </w:t>
      </w:r>
    </w:p>
    <w:p w:rsidR="008C2216" w:rsidRPr="008C2216" w:rsidRDefault="008C2216" w:rsidP="008C2216">
      <w:pPr>
        <w:pStyle w:val="Akapitzlist"/>
        <w:spacing w:before="120" w:after="120" w:line="276" w:lineRule="auto"/>
        <w:ind w:left="360"/>
        <w:jc w:val="both"/>
        <w:rPr>
          <w:rFonts w:ascii="Times New Roman" w:eastAsia="Calibri" w:hAnsi="Times New Roman" w:cs="Times New Roman"/>
          <w:b/>
          <w:bCs/>
          <w:sz w:val="24"/>
          <w:szCs w:val="24"/>
        </w:rPr>
      </w:pPr>
      <w:r>
        <w:rPr>
          <w:rFonts w:ascii="Times New Roman" w:eastAsia="Calibri" w:hAnsi="Times New Roman" w:cs="Times New Roman"/>
          <w:bCs/>
          <w:sz w:val="24"/>
          <w:szCs w:val="24"/>
        </w:rPr>
        <w:t>Odbiorca</w:t>
      </w:r>
      <w:r w:rsidRPr="004F6ACF">
        <w:rPr>
          <w:rFonts w:ascii="Times New Roman" w:eastAsia="Calibri" w:hAnsi="Times New Roman" w:cs="Times New Roman"/>
          <w:bCs/>
          <w:sz w:val="24"/>
          <w:szCs w:val="24"/>
        </w:rPr>
        <w:t xml:space="preserve"> : </w:t>
      </w:r>
      <w:r w:rsidRPr="004F6ACF">
        <w:rPr>
          <w:rFonts w:ascii="Times New Roman" w:eastAsia="Calibri" w:hAnsi="Times New Roman" w:cs="Times New Roman"/>
          <w:b/>
          <w:bCs/>
          <w:sz w:val="24"/>
          <w:szCs w:val="24"/>
        </w:rPr>
        <w:t>Urząd Marszałkowski Województwa Świętokrzyskiego</w:t>
      </w:r>
      <w:r w:rsidRPr="008C2216">
        <w:rPr>
          <w:rFonts w:ascii="Times New Roman" w:eastAsia="Calibri" w:hAnsi="Times New Roman" w:cs="Times New Roman"/>
          <w:b/>
          <w:bCs/>
          <w:sz w:val="24"/>
          <w:szCs w:val="24"/>
        </w:rPr>
        <w:t xml:space="preserve"> </w:t>
      </w:r>
      <w:r w:rsidRPr="00204F4D">
        <w:rPr>
          <w:rFonts w:ascii="Times New Roman" w:eastAsia="Calibri" w:hAnsi="Times New Roman" w:cs="Times New Roman"/>
          <w:b/>
          <w:bCs/>
          <w:sz w:val="24"/>
          <w:szCs w:val="24"/>
        </w:rPr>
        <w:t>al. IX Wieków Kielc 3</w:t>
      </w:r>
      <w:r>
        <w:rPr>
          <w:rFonts w:ascii="Times New Roman" w:eastAsia="Calibri" w:hAnsi="Times New Roman" w:cs="Times New Roman"/>
          <w:b/>
          <w:bCs/>
          <w:sz w:val="24"/>
          <w:szCs w:val="24"/>
        </w:rPr>
        <w:t xml:space="preserve">, </w:t>
      </w:r>
      <w:r w:rsidRPr="004F6ACF">
        <w:rPr>
          <w:rFonts w:ascii="Times New Roman" w:eastAsia="Calibri" w:hAnsi="Times New Roman" w:cs="Times New Roman"/>
          <w:b/>
          <w:bCs/>
          <w:sz w:val="24"/>
          <w:szCs w:val="24"/>
        </w:rPr>
        <w:t>25-516 Kielce</w:t>
      </w:r>
      <w:r>
        <w:rPr>
          <w:rFonts w:ascii="Times New Roman" w:eastAsia="Calibri" w:hAnsi="Times New Roman" w:cs="Times New Roman"/>
          <w:b/>
          <w:bCs/>
          <w:sz w:val="24"/>
          <w:szCs w:val="24"/>
        </w:rPr>
        <w:t>,</w:t>
      </w:r>
    </w:p>
    <w:p w:rsidR="004E5A9E" w:rsidRPr="00FC4458" w:rsidRDefault="004E5A9E" w:rsidP="00FC4458">
      <w:pPr>
        <w:pStyle w:val="Akapitzlist"/>
        <w:numPr>
          <w:ilvl w:val="0"/>
          <w:numId w:val="4"/>
        </w:numPr>
        <w:jc w:val="both"/>
        <w:rPr>
          <w:rFonts w:ascii="Times New Roman" w:hAnsi="Times New Roman" w:cs="Times New Roman"/>
          <w:bCs/>
          <w:sz w:val="24"/>
          <w:szCs w:val="24"/>
        </w:rPr>
      </w:pPr>
      <w:r w:rsidRPr="004E5A9E">
        <w:rPr>
          <w:rFonts w:ascii="Times New Roman" w:hAnsi="Times New Roman" w:cs="Times New Roman"/>
          <w:bCs/>
          <w:sz w:val="24"/>
          <w:szCs w:val="24"/>
        </w:rPr>
        <w:t xml:space="preserve">Podstawą wystawienia faktury będzie protokół </w:t>
      </w:r>
      <w:r>
        <w:rPr>
          <w:rFonts w:ascii="Times New Roman" w:hAnsi="Times New Roman" w:cs="Times New Roman"/>
          <w:bCs/>
          <w:sz w:val="24"/>
          <w:szCs w:val="24"/>
        </w:rPr>
        <w:t>zdawczo-odbiorczy podpisany bez zastrzeżeń</w:t>
      </w:r>
      <w:r w:rsidRPr="004E5A9E">
        <w:rPr>
          <w:rFonts w:ascii="Times New Roman" w:hAnsi="Times New Roman" w:cs="Times New Roman"/>
          <w:bCs/>
          <w:sz w:val="24"/>
          <w:szCs w:val="24"/>
        </w:rPr>
        <w:t>.</w:t>
      </w:r>
    </w:p>
    <w:p w:rsidR="004A0B45" w:rsidRDefault="000F19D2" w:rsidP="00EB4EF1">
      <w:pPr>
        <w:pStyle w:val="Akapitzlist"/>
        <w:numPr>
          <w:ilvl w:val="0"/>
          <w:numId w:val="4"/>
        </w:numPr>
        <w:spacing w:before="120" w:after="120" w:line="276" w:lineRule="auto"/>
        <w:jc w:val="both"/>
        <w:rPr>
          <w:rFonts w:ascii="Times New Roman" w:hAnsi="Times New Roman" w:cs="Times New Roman"/>
          <w:bCs/>
          <w:sz w:val="24"/>
          <w:szCs w:val="24"/>
        </w:rPr>
      </w:pPr>
      <w:r w:rsidRPr="00FA3E52">
        <w:rPr>
          <w:rFonts w:ascii="Times New Roman" w:hAnsi="Times New Roman" w:cs="Times New Roman"/>
          <w:sz w:val="24"/>
          <w:szCs w:val="24"/>
        </w:rPr>
        <w:t>Za nieterminowe uregulowanie należności przez Zamawiającego Wykonawca może naliczyć odsetki za zwłokę na zasadach i w wysokości określonych w ustawie z dnia 8 </w:t>
      </w:r>
      <w:r w:rsidRPr="00FA3E52">
        <w:rPr>
          <w:rFonts w:ascii="Times New Roman" w:hAnsi="Times New Roman" w:cs="Times New Roman"/>
          <w:bCs/>
          <w:sz w:val="24"/>
          <w:szCs w:val="24"/>
        </w:rPr>
        <w:t>marca 2013</w:t>
      </w:r>
      <w:r w:rsidR="006E6508" w:rsidRPr="00FA3E52">
        <w:rPr>
          <w:rFonts w:ascii="Times New Roman" w:hAnsi="Times New Roman" w:cs="Times New Roman"/>
          <w:bCs/>
          <w:sz w:val="24"/>
          <w:szCs w:val="24"/>
        </w:rPr>
        <w:t xml:space="preserve"> </w:t>
      </w:r>
      <w:r w:rsidRPr="00FA3E52">
        <w:rPr>
          <w:rFonts w:ascii="Times New Roman" w:hAnsi="Times New Roman" w:cs="Times New Roman"/>
          <w:bCs/>
          <w:sz w:val="24"/>
          <w:szCs w:val="24"/>
        </w:rPr>
        <w:t>r. o przeciwdziałaniu nadmiernym opóźnieniom w transakcjach handlowych (Dz. U. z 202</w:t>
      </w:r>
      <w:r w:rsidR="00ED692B" w:rsidRPr="00FA3E52">
        <w:rPr>
          <w:rFonts w:ascii="Times New Roman" w:hAnsi="Times New Roman" w:cs="Times New Roman"/>
          <w:bCs/>
          <w:sz w:val="24"/>
          <w:szCs w:val="24"/>
        </w:rPr>
        <w:t>3</w:t>
      </w:r>
      <w:r w:rsidRPr="00FA3E52">
        <w:rPr>
          <w:rFonts w:ascii="Times New Roman" w:hAnsi="Times New Roman" w:cs="Times New Roman"/>
          <w:bCs/>
          <w:sz w:val="24"/>
          <w:szCs w:val="24"/>
        </w:rPr>
        <w:t xml:space="preserve"> r., poz. </w:t>
      </w:r>
      <w:r w:rsidR="00ED692B" w:rsidRPr="00FA3E52">
        <w:rPr>
          <w:rFonts w:ascii="Times New Roman" w:hAnsi="Times New Roman" w:cs="Times New Roman"/>
          <w:bCs/>
          <w:sz w:val="24"/>
          <w:szCs w:val="24"/>
        </w:rPr>
        <w:t>711</w:t>
      </w:r>
      <w:r w:rsidR="00B00D97" w:rsidRPr="00FA3E52">
        <w:rPr>
          <w:rFonts w:ascii="Times New Roman" w:hAnsi="Times New Roman" w:cs="Times New Roman"/>
          <w:bCs/>
          <w:sz w:val="24"/>
          <w:szCs w:val="24"/>
        </w:rPr>
        <w:t xml:space="preserve"> z późn. zm.</w:t>
      </w:r>
      <w:r w:rsidRPr="00FA3E52">
        <w:rPr>
          <w:rFonts w:ascii="Times New Roman" w:hAnsi="Times New Roman" w:cs="Times New Roman"/>
          <w:bCs/>
          <w:sz w:val="24"/>
          <w:szCs w:val="24"/>
        </w:rPr>
        <w:t>).</w:t>
      </w:r>
    </w:p>
    <w:p w:rsidR="004E5A9E" w:rsidRPr="001E56EC" w:rsidRDefault="004E5A9E" w:rsidP="004E5A9E">
      <w:pPr>
        <w:pStyle w:val="Akapitzlist"/>
        <w:numPr>
          <w:ilvl w:val="0"/>
          <w:numId w:val="4"/>
        </w:numPr>
        <w:spacing w:before="120" w:after="120" w:line="240" w:lineRule="auto"/>
        <w:contextualSpacing w:val="0"/>
        <w:jc w:val="both"/>
        <w:rPr>
          <w:rFonts w:ascii="Times New Roman" w:hAnsi="Times New Roman" w:cs="Times New Roman"/>
          <w:bCs/>
          <w:sz w:val="24"/>
          <w:szCs w:val="24"/>
        </w:rPr>
      </w:pPr>
      <w:r w:rsidRPr="00204F4D">
        <w:rPr>
          <w:rFonts w:ascii="Times New Roman" w:eastAsia="Segoe UI" w:hAnsi="Times New Roman" w:cs="Times New Roman"/>
          <w:sz w:val="24"/>
          <w:szCs w:val="24"/>
        </w:rPr>
        <w:t xml:space="preserve">Termin zapłaty wynagrodzenia za wykonany i odebrany </w:t>
      </w:r>
      <w:r w:rsidR="004221CC">
        <w:rPr>
          <w:rFonts w:ascii="Times New Roman" w:eastAsia="Segoe UI" w:hAnsi="Times New Roman" w:cs="Times New Roman"/>
          <w:sz w:val="24"/>
          <w:szCs w:val="24"/>
        </w:rPr>
        <w:t xml:space="preserve">Przedmiot umowy ustala się na </w:t>
      </w:r>
      <w:r w:rsidR="004221CC">
        <w:rPr>
          <w:rFonts w:ascii="Times New Roman" w:eastAsia="Segoe UI" w:hAnsi="Times New Roman" w:cs="Times New Roman"/>
          <w:sz w:val="24"/>
          <w:szCs w:val="24"/>
        </w:rPr>
        <w:br/>
        <w:t>7</w:t>
      </w:r>
      <w:r w:rsidRPr="00204F4D">
        <w:rPr>
          <w:rFonts w:ascii="Times New Roman" w:eastAsia="Segoe UI" w:hAnsi="Times New Roman" w:cs="Times New Roman"/>
          <w:sz w:val="24"/>
          <w:szCs w:val="24"/>
        </w:rPr>
        <w:t xml:space="preserve"> dni od daty dostarczenia Zamawiającemu prawidłowo wystawionej faktury / rachunku wraz z kserokopią protokołu odbioru końcowego, na konto bankowe Wykonawcy wskazane na fakturze / rachunku.</w:t>
      </w:r>
    </w:p>
    <w:p w:rsidR="004E5A9E" w:rsidRPr="00FC4458" w:rsidRDefault="004E5A9E" w:rsidP="00FC4458">
      <w:pPr>
        <w:pStyle w:val="Akapitzlist"/>
        <w:numPr>
          <w:ilvl w:val="0"/>
          <w:numId w:val="4"/>
        </w:numPr>
        <w:spacing w:before="120" w:after="120" w:line="240" w:lineRule="auto"/>
        <w:contextualSpacing w:val="0"/>
        <w:jc w:val="both"/>
        <w:rPr>
          <w:rFonts w:ascii="Times New Roman" w:hAnsi="Times New Roman" w:cs="Times New Roman"/>
          <w:bCs/>
          <w:sz w:val="24"/>
          <w:szCs w:val="24"/>
        </w:rPr>
      </w:pPr>
      <w:r w:rsidRPr="00204F4D">
        <w:rPr>
          <w:rFonts w:ascii="Times New Roman" w:eastAsia="Segoe UI" w:hAnsi="Times New Roman" w:cs="Times New Roman"/>
          <w:sz w:val="24"/>
          <w:szCs w:val="24"/>
        </w:rPr>
        <w:t>Za datę zapłaty wynagrodzenia przyjmuje się datę obciążenia rachunku bankowego Zamawiającego.</w:t>
      </w:r>
    </w:p>
    <w:p w:rsidR="005D634C" w:rsidRDefault="000F19D2" w:rsidP="00EB4EF1">
      <w:pPr>
        <w:pStyle w:val="Akapitzlist"/>
        <w:numPr>
          <w:ilvl w:val="0"/>
          <w:numId w:val="4"/>
        </w:numPr>
        <w:spacing w:before="120" w:after="120" w:line="276" w:lineRule="auto"/>
        <w:jc w:val="both"/>
        <w:rPr>
          <w:rFonts w:ascii="Times New Roman" w:hAnsi="Times New Roman" w:cs="Times New Roman"/>
          <w:bCs/>
          <w:sz w:val="24"/>
          <w:szCs w:val="24"/>
        </w:rPr>
      </w:pPr>
      <w:r w:rsidRPr="00FA3E52">
        <w:rPr>
          <w:rFonts w:ascii="Times New Roman" w:hAnsi="Times New Roman" w:cs="Times New Roman"/>
          <w:bCs/>
          <w:sz w:val="24"/>
          <w:szCs w:val="24"/>
        </w:rPr>
        <w:t xml:space="preserve">Wykonawca nie może bez uprzedniej pisemnej zgody Zamawiającego przenieść jakichkolwiek wierzytelności wynikających z niniejszej </w:t>
      </w:r>
      <w:r w:rsidR="002F0FE4" w:rsidRPr="00FA3E52">
        <w:rPr>
          <w:rFonts w:ascii="Times New Roman" w:hAnsi="Times New Roman" w:cs="Times New Roman"/>
          <w:bCs/>
          <w:sz w:val="24"/>
          <w:szCs w:val="24"/>
        </w:rPr>
        <w:t>U</w:t>
      </w:r>
      <w:r w:rsidRPr="00FA3E52">
        <w:rPr>
          <w:rFonts w:ascii="Times New Roman" w:hAnsi="Times New Roman" w:cs="Times New Roman"/>
          <w:bCs/>
          <w:sz w:val="24"/>
          <w:szCs w:val="24"/>
        </w:rPr>
        <w:t>mowy na osoby trzecie, pod rygorem nieważności.</w:t>
      </w:r>
    </w:p>
    <w:p w:rsidR="003D62D3" w:rsidRDefault="003D62D3" w:rsidP="00CE242F">
      <w:pPr>
        <w:spacing w:before="120" w:after="120" w:line="276" w:lineRule="auto"/>
        <w:ind w:left="357" w:hanging="357"/>
        <w:jc w:val="center"/>
        <w:rPr>
          <w:rFonts w:ascii="Times New Roman" w:eastAsia="Calibri" w:hAnsi="Times New Roman" w:cs="Times New Roman"/>
          <w:b/>
          <w:bCs/>
          <w:sz w:val="24"/>
          <w:szCs w:val="24"/>
        </w:rPr>
      </w:pPr>
    </w:p>
    <w:p w:rsidR="008C2216" w:rsidRDefault="008C2216" w:rsidP="00CE242F">
      <w:pPr>
        <w:spacing w:before="120" w:after="120" w:line="276" w:lineRule="auto"/>
        <w:ind w:left="357" w:hanging="357"/>
        <w:jc w:val="center"/>
        <w:rPr>
          <w:rFonts w:ascii="Times New Roman" w:eastAsia="Calibri" w:hAnsi="Times New Roman" w:cs="Times New Roman"/>
          <w:b/>
          <w:bCs/>
          <w:sz w:val="24"/>
          <w:szCs w:val="24"/>
        </w:rPr>
      </w:pPr>
    </w:p>
    <w:p w:rsidR="008C2216" w:rsidRDefault="008C2216" w:rsidP="00CE242F">
      <w:pPr>
        <w:spacing w:before="120" w:after="120" w:line="276" w:lineRule="auto"/>
        <w:ind w:left="357" w:hanging="357"/>
        <w:jc w:val="center"/>
        <w:rPr>
          <w:rFonts w:ascii="Times New Roman" w:eastAsia="Calibri" w:hAnsi="Times New Roman" w:cs="Times New Roman"/>
          <w:b/>
          <w:bCs/>
          <w:sz w:val="24"/>
          <w:szCs w:val="24"/>
        </w:rPr>
      </w:pPr>
    </w:p>
    <w:p w:rsidR="00CE242F" w:rsidRPr="00204F4D" w:rsidRDefault="00CE242F" w:rsidP="00CE242F">
      <w:pPr>
        <w:spacing w:before="120" w:after="120" w:line="276" w:lineRule="auto"/>
        <w:ind w:left="357" w:hanging="357"/>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8</w:t>
      </w:r>
      <w:r w:rsidRPr="00204F4D">
        <w:rPr>
          <w:rFonts w:ascii="Times New Roman" w:eastAsia="Calibri" w:hAnsi="Times New Roman" w:cs="Times New Roman"/>
          <w:b/>
          <w:bCs/>
          <w:sz w:val="24"/>
          <w:szCs w:val="24"/>
        </w:rPr>
        <w:t xml:space="preserve"> Zasady porozumiewania stron i wzajemnej współpracy</w:t>
      </w:r>
    </w:p>
    <w:p w:rsidR="00CE242F" w:rsidRPr="00204F4D" w:rsidRDefault="00CE242F" w:rsidP="00CE242F">
      <w:pPr>
        <w:pStyle w:val="Akapitzlist"/>
        <w:numPr>
          <w:ilvl w:val="3"/>
          <w:numId w:val="45"/>
        </w:numPr>
        <w:spacing w:before="120" w:after="120" w:line="276" w:lineRule="auto"/>
        <w:ind w:left="357" w:hanging="357"/>
        <w:rPr>
          <w:rFonts w:ascii="Times New Roman" w:eastAsia="Calibri" w:hAnsi="Times New Roman" w:cs="Times New Roman"/>
          <w:sz w:val="24"/>
          <w:szCs w:val="24"/>
        </w:rPr>
      </w:pPr>
      <w:r w:rsidRPr="00204F4D">
        <w:rPr>
          <w:rFonts w:ascii="Times New Roman" w:eastAsia="Calibri" w:hAnsi="Times New Roman" w:cs="Times New Roman"/>
          <w:sz w:val="24"/>
          <w:szCs w:val="24"/>
        </w:rPr>
        <w:t xml:space="preserve">Do współpracy i koordynacji wykonywanych prac upoważnia się: </w:t>
      </w:r>
    </w:p>
    <w:p w:rsidR="00CE242F" w:rsidRPr="00204F4D" w:rsidRDefault="00CE242F" w:rsidP="00CE242F">
      <w:pPr>
        <w:pStyle w:val="Akapitzlist"/>
        <w:numPr>
          <w:ilvl w:val="0"/>
          <w:numId w:val="44"/>
        </w:numPr>
        <w:spacing w:before="120" w:after="120" w:line="276" w:lineRule="auto"/>
        <w:ind w:left="357" w:hanging="357"/>
        <w:rPr>
          <w:rFonts w:ascii="Times New Roman" w:eastAsia="Calibri" w:hAnsi="Times New Roman" w:cs="Times New Roman"/>
          <w:sz w:val="24"/>
          <w:szCs w:val="24"/>
        </w:rPr>
      </w:pPr>
      <w:r w:rsidRPr="00204F4D">
        <w:rPr>
          <w:rFonts w:ascii="Times New Roman" w:eastAsia="Calibri" w:hAnsi="Times New Roman" w:cs="Times New Roman"/>
          <w:sz w:val="24"/>
          <w:szCs w:val="24"/>
        </w:rPr>
        <w:t>ze strony Zamawiającego: ………………… email:……………..tel.:……………...</w:t>
      </w:r>
    </w:p>
    <w:p w:rsidR="00CE242F" w:rsidRPr="00204F4D" w:rsidRDefault="00CE242F" w:rsidP="00CE242F">
      <w:pPr>
        <w:pStyle w:val="Akapitzlist"/>
        <w:numPr>
          <w:ilvl w:val="0"/>
          <w:numId w:val="44"/>
        </w:numPr>
        <w:spacing w:before="120" w:after="120" w:line="276" w:lineRule="auto"/>
        <w:ind w:left="357" w:hanging="357"/>
        <w:rPr>
          <w:rFonts w:ascii="Times New Roman" w:eastAsia="Calibri" w:hAnsi="Times New Roman" w:cs="Times New Roman"/>
          <w:sz w:val="24"/>
          <w:szCs w:val="24"/>
        </w:rPr>
      </w:pPr>
      <w:r w:rsidRPr="00204F4D">
        <w:rPr>
          <w:rFonts w:ascii="Times New Roman" w:eastAsia="Calibri" w:hAnsi="Times New Roman" w:cs="Times New Roman"/>
          <w:sz w:val="24"/>
          <w:szCs w:val="24"/>
        </w:rPr>
        <w:t>ze strony Wykonawcy: …………………….. email:…………….tel.:……………...</w:t>
      </w:r>
    </w:p>
    <w:p w:rsidR="00CE242F" w:rsidRPr="00204F4D" w:rsidRDefault="00CE242F" w:rsidP="00CE242F">
      <w:pPr>
        <w:pStyle w:val="Akapitzlist"/>
        <w:numPr>
          <w:ilvl w:val="3"/>
          <w:numId w:val="45"/>
        </w:numPr>
        <w:spacing w:before="120" w:after="120" w:line="276" w:lineRule="auto"/>
        <w:ind w:left="357" w:hanging="357"/>
        <w:jc w:val="both"/>
        <w:rPr>
          <w:rFonts w:ascii="Times New Roman" w:eastAsia="Calibri" w:hAnsi="Times New Roman" w:cs="Times New Roman"/>
          <w:sz w:val="24"/>
          <w:szCs w:val="24"/>
        </w:rPr>
      </w:pPr>
      <w:bookmarkStart w:id="0" w:name="_Hlk144281880"/>
      <w:r w:rsidRPr="00204F4D">
        <w:rPr>
          <w:rFonts w:ascii="Times New Roman" w:eastAsia="Calibri" w:hAnsi="Times New Roman" w:cs="Times New Roman"/>
          <w:sz w:val="24"/>
          <w:szCs w:val="24"/>
        </w:rPr>
        <w:t>Zmiana danych wskazanych powyżej nie stanowi zmiany umowy i wymaga jedynie pisemnego powiadomienia drugiej strony.</w:t>
      </w:r>
    </w:p>
    <w:bookmarkEnd w:id="0"/>
    <w:p w:rsidR="00CE242F" w:rsidRDefault="00CE242F" w:rsidP="00CE242F">
      <w:pPr>
        <w:pStyle w:val="Akapitzlist"/>
        <w:numPr>
          <w:ilvl w:val="3"/>
          <w:numId w:val="45"/>
        </w:numPr>
        <w:spacing w:before="120" w:after="120" w:line="276" w:lineRule="auto"/>
        <w:ind w:left="357" w:hanging="357"/>
        <w:jc w:val="both"/>
        <w:rPr>
          <w:rFonts w:ascii="Times New Roman" w:eastAsia="Calibri" w:hAnsi="Times New Roman" w:cs="Times New Roman"/>
          <w:sz w:val="24"/>
          <w:szCs w:val="24"/>
        </w:rPr>
      </w:pPr>
      <w:r w:rsidRPr="00204F4D">
        <w:rPr>
          <w:rFonts w:ascii="Times New Roman" w:eastAsia="Calibri" w:hAnsi="Times New Roman" w:cs="Times New Roman"/>
          <w:sz w:val="24"/>
          <w:szCs w:val="24"/>
        </w:rPr>
        <w:t xml:space="preserve">Strony w trakcie realizacji </w:t>
      </w:r>
      <w:r>
        <w:rPr>
          <w:rFonts w:ascii="Times New Roman" w:eastAsia="Calibri" w:hAnsi="Times New Roman" w:cs="Times New Roman"/>
          <w:sz w:val="24"/>
          <w:szCs w:val="24"/>
        </w:rPr>
        <w:t>umowy</w:t>
      </w:r>
      <w:r w:rsidRPr="00204F4D">
        <w:rPr>
          <w:rFonts w:ascii="Times New Roman" w:eastAsia="Calibri" w:hAnsi="Times New Roman" w:cs="Times New Roman"/>
          <w:sz w:val="24"/>
          <w:szCs w:val="24"/>
        </w:rPr>
        <w:t xml:space="preserve"> będą korzystać z wszelkich możliwych zasad komunikacji przy czym pierwszeństwo stosowania będzie miała </w:t>
      </w:r>
      <w:r>
        <w:rPr>
          <w:rFonts w:ascii="Times New Roman" w:eastAsia="Calibri" w:hAnsi="Times New Roman" w:cs="Times New Roman"/>
          <w:sz w:val="24"/>
          <w:szCs w:val="24"/>
        </w:rPr>
        <w:t xml:space="preserve">droga </w:t>
      </w:r>
      <w:r w:rsidRPr="00204F4D">
        <w:rPr>
          <w:rFonts w:ascii="Times New Roman" w:eastAsia="Calibri" w:hAnsi="Times New Roman" w:cs="Times New Roman"/>
          <w:sz w:val="24"/>
          <w:szCs w:val="24"/>
        </w:rPr>
        <w:t>telefoniczna oraz droga mailowa (email).</w:t>
      </w:r>
    </w:p>
    <w:p w:rsidR="00CE242F" w:rsidRDefault="00CE242F" w:rsidP="00CE242F">
      <w:pPr>
        <w:pStyle w:val="Akapitzlist"/>
        <w:numPr>
          <w:ilvl w:val="3"/>
          <w:numId w:val="45"/>
        </w:numPr>
        <w:spacing w:before="120" w:after="120" w:line="276" w:lineRule="auto"/>
        <w:ind w:left="357" w:hanging="357"/>
        <w:jc w:val="both"/>
        <w:rPr>
          <w:rFonts w:ascii="Times New Roman" w:eastAsia="Calibri" w:hAnsi="Times New Roman" w:cs="Times New Roman"/>
          <w:sz w:val="24"/>
          <w:szCs w:val="24"/>
        </w:rPr>
      </w:pPr>
      <w:r>
        <w:rPr>
          <w:rFonts w:ascii="Times New Roman" w:eastAsia="Calibri" w:hAnsi="Times New Roman" w:cs="Times New Roman"/>
          <w:sz w:val="24"/>
          <w:szCs w:val="24"/>
        </w:rPr>
        <w:t>Wszelkie doręczenia powinny być dokonywane na adresy Stron wskazane w komparycji umowy. Każda ze Stron w przypadku zmiany adresu do doręczeń, zobowiązana jest do niezwłocznego wskazania nowego adresu drugiej Stronie na piśmie pod rygorem uznania pism doręczonych pod ostatni znany adres za skutecznie doręczone.</w:t>
      </w:r>
    </w:p>
    <w:p w:rsidR="00CE242F" w:rsidRDefault="00CE242F" w:rsidP="00CE242F">
      <w:pPr>
        <w:pStyle w:val="Akapitzlist"/>
        <w:numPr>
          <w:ilvl w:val="3"/>
          <w:numId w:val="45"/>
        </w:numPr>
        <w:spacing w:before="120" w:after="120" w:line="276" w:lineRule="auto"/>
        <w:ind w:left="357" w:hanging="357"/>
        <w:jc w:val="both"/>
        <w:rPr>
          <w:rFonts w:ascii="Times New Roman" w:eastAsia="Calibri" w:hAnsi="Times New Roman" w:cs="Times New Roman"/>
          <w:sz w:val="24"/>
          <w:szCs w:val="24"/>
        </w:rPr>
      </w:pPr>
      <w:r>
        <w:rPr>
          <w:rFonts w:ascii="Times New Roman" w:eastAsia="Calibri" w:hAnsi="Times New Roman" w:cs="Times New Roman"/>
          <w:sz w:val="24"/>
          <w:szCs w:val="24"/>
        </w:rPr>
        <w:t>Jeśli umowa przewiduje komunikację lub doręczenia za pośrednictwem poczty e-mail, będą one skuteczne wyłącznie w razie ich doręczenia na następują ce adresy:</w:t>
      </w:r>
    </w:p>
    <w:p w:rsidR="00CE242F" w:rsidRDefault="00CE242F" w:rsidP="00CE242F">
      <w:pPr>
        <w:pStyle w:val="Akapitzlist"/>
        <w:numPr>
          <w:ilvl w:val="0"/>
          <w:numId w:val="46"/>
        </w:numPr>
        <w:spacing w:before="120" w:after="120" w:line="276" w:lineRule="auto"/>
        <w:ind w:left="357" w:hanging="357"/>
        <w:jc w:val="both"/>
        <w:rPr>
          <w:rFonts w:ascii="Times New Roman" w:eastAsia="Calibri" w:hAnsi="Times New Roman" w:cs="Times New Roman"/>
          <w:sz w:val="24"/>
          <w:szCs w:val="24"/>
        </w:rPr>
      </w:pPr>
      <w:r>
        <w:rPr>
          <w:rFonts w:ascii="Times New Roman" w:eastAsia="Calibri" w:hAnsi="Times New Roman" w:cs="Times New Roman"/>
          <w:sz w:val="24"/>
          <w:szCs w:val="24"/>
        </w:rPr>
        <w:t>dla Zamawiającego : ………………………….;</w:t>
      </w:r>
    </w:p>
    <w:p w:rsidR="00CE242F" w:rsidRPr="001E56EC" w:rsidRDefault="00CE242F" w:rsidP="00CE242F">
      <w:pPr>
        <w:pStyle w:val="Akapitzlist"/>
        <w:numPr>
          <w:ilvl w:val="0"/>
          <w:numId w:val="46"/>
        </w:numPr>
        <w:spacing w:before="120" w:after="120" w:line="276" w:lineRule="auto"/>
        <w:ind w:left="357" w:hanging="357"/>
        <w:jc w:val="both"/>
        <w:rPr>
          <w:rFonts w:ascii="Times New Roman" w:eastAsia="Calibri" w:hAnsi="Times New Roman" w:cs="Times New Roman"/>
          <w:sz w:val="24"/>
          <w:szCs w:val="24"/>
        </w:rPr>
      </w:pPr>
      <w:r>
        <w:rPr>
          <w:rFonts w:ascii="Times New Roman" w:eastAsia="Calibri" w:hAnsi="Times New Roman" w:cs="Times New Roman"/>
          <w:sz w:val="24"/>
          <w:szCs w:val="24"/>
        </w:rPr>
        <w:t>dla Wykonawcy : ………………………………..;</w:t>
      </w:r>
    </w:p>
    <w:p w:rsidR="00CE242F" w:rsidRPr="00CE242F" w:rsidRDefault="00CE242F" w:rsidP="00CE242F">
      <w:pPr>
        <w:spacing w:before="120" w:after="120" w:line="276" w:lineRule="auto"/>
        <w:ind w:left="357" w:hanging="357"/>
        <w:jc w:val="both"/>
        <w:rPr>
          <w:rFonts w:ascii="Times New Roman" w:hAnsi="Times New Roman" w:cs="Times New Roman"/>
          <w:bCs/>
          <w:sz w:val="24"/>
          <w:szCs w:val="24"/>
        </w:rPr>
      </w:pPr>
    </w:p>
    <w:p w:rsidR="00000C91" w:rsidRDefault="00000C91" w:rsidP="00E0064F">
      <w:pPr>
        <w:spacing w:line="360" w:lineRule="auto"/>
        <w:jc w:val="center"/>
        <w:rPr>
          <w:rFonts w:ascii="Times New Roman" w:eastAsia="Calibri" w:hAnsi="Times New Roman" w:cs="Times New Roman"/>
          <w:b/>
          <w:bCs/>
          <w:sz w:val="24"/>
          <w:szCs w:val="24"/>
        </w:rPr>
      </w:pPr>
      <w:r w:rsidRPr="00FA3E52">
        <w:rPr>
          <w:rFonts w:ascii="Times New Roman" w:eastAsia="Calibri" w:hAnsi="Times New Roman" w:cs="Times New Roman"/>
          <w:b/>
          <w:bCs/>
          <w:sz w:val="24"/>
          <w:szCs w:val="24"/>
        </w:rPr>
        <w:t xml:space="preserve">§ </w:t>
      </w:r>
      <w:r w:rsidR="00CE242F">
        <w:rPr>
          <w:rFonts w:ascii="Times New Roman" w:eastAsia="Calibri" w:hAnsi="Times New Roman" w:cs="Times New Roman"/>
          <w:b/>
          <w:bCs/>
          <w:sz w:val="24"/>
          <w:szCs w:val="24"/>
        </w:rPr>
        <w:t>9</w:t>
      </w:r>
      <w:r w:rsidRPr="00FA3E52">
        <w:rPr>
          <w:rFonts w:ascii="Times New Roman" w:eastAsia="Calibri" w:hAnsi="Times New Roman" w:cs="Times New Roman"/>
          <w:b/>
          <w:bCs/>
          <w:sz w:val="24"/>
          <w:szCs w:val="24"/>
        </w:rPr>
        <w:t xml:space="preserve"> Kary umowne</w:t>
      </w:r>
    </w:p>
    <w:p w:rsidR="000556A5" w:rsidRPr="00204F4D" w:rsidRDefault="000556A5" w:rsidP="000556A5">
      <w:pPr>
        <w:numPr>
          <w:ilvl w:val="0"/>
          <w:numId w:val="5"/>
        </w:numPr>
        <w:spacing w:before="120" w:after="120" w:line="240" w:lineRule="auto"/>
        <w:ind w:left="357" w:hanging="357"/>
        <w:jc w:val="both"/>
        <w:rPr>
          <w:rFonts w:ascii="Times New Roman" w:hAnsi="Times New Roman" w:cs="Times New Roman"/>
          <w:sz w:val="24"/>
          <w:szCs w:val="24"/>
        </w:rPr>
      </w:pPr>
      <w:r w:rsidRPr="00204F4D">
        <w:rPr>
          <w:rFonts w:ascii="Times New Roman" w:eastAsia="Calibri" w:hAnsi="Times New Roman" w:cs="Times New Roman"/>
          <w:bCs/>
          <w:sz w:val="24"/>
          <w:szCs w:val="24"/>
        </w:rPr>
        <w:t>Wykonawca zapłaci Zamawiającemu karę umowną w następujących przypadkach:</w:t>
      </w:r>
    </w:p>
    <w:p w:rsidR="000556A5" w:rsidRDefault="000556A5" w:rsidP="000556A5">
      <w:pPr>
        <w:pStyle w:val="Akapitzlist"/>
        <w:numPr>
          <w:ilvl w:val="0"/>
          <w:numId w:val="6"/>
        </w:numPr>
        <w:spacing w:before="120" w:after="120" w:line="240" w:lineRule="auto"/>
        <w:ind w:left="357" w:hanging="357"/>
        <w:contextualSpacing w:val="0"/>
        <w:jc w:val="both"/>
        <w:rPr>
          <w:rFonts w:ascii="Times New Roman" w:hAnsi="Times New Roman" w:cs="Times New Roman"/>
          <w:sz w:val="24"/>
          <w:szCs w:val="24"/>
        </w:rPr>
      </w:pPr>
      <w:r w:rsidRPr="00204F4D">
        <w:rPr>
          <w:rFonts w:ascii="Times New Roman" w:hAnsi="Times New Roman" w:cs="Times New Roman"/>
          <w:sz w:val="24"/>
          <w:szCs w:val="24"/>
        </w:rPr>
        <w:t xml:space="preserve">niewykonania lub nienależytego wykonania całości lub części </w:t>
      </w:r>
      <w:r>
        <w:rPr>
          <w:rFonts w:ascii="Times New Roman" w:hAnsi="Times New Roman" w:cs="Times New Roman"/>
          <w:sz w:val="24"/>
          <w:szCs w:val="24"/>
        </w:rPr>
        <w:t>P</w:t>
      </w:r>
      <w:r w:rsidRPr="00204F4D">
        <w:rPr>
          <w:rFonts w:ascii="Times New Roman" w:hAnsi="Times New Roman" w:cs="Times New Roman"/>
          <w:sz w:val="24"/>
          <w:szCs w:val="24"/>
        </w:rPr>
        <w:t>rzedmiotu umowy w terminie</w:t>
      </w:r>
      <w:r>
        <w:rPr>
          <w:rFonts w:ascii="Times New Roman" w:hAnsi="Times New Roman" w:cs="Times New Roman"/>
          <w:sz w:val="24"/>
          <w:szCs w:val="24"/>
        </w:rPr>
        <w:t>,</w:t>
      </w:r>
      <w:r w:rsidRPr="00204F4D">
        <w:rPr>
          <w:rFonts w:ascii="Times New Roman" w:hAnsi="Times New Roman" w:cs="Times New Roman"/>
          <w:sz w:val="24"/>
          <w:szCs w:val="24"/>
        </w:rPr>
        <w:t xml:space="preserve"> o którym mowa </w:t>
      </w:r>
      <w:r w:rsidRPr="00903947">
        <w:rPr>
          <w:rFonts w:ascii="Times New Roman" w:hAnsi="Times New Roman" w:cs="Times New Roman"/>
          <w:sz w:val="24"/>
          <w:szCs w:val="24"/>
        </w:rPr>
        <w:t xml:space="preserve">w </w:t>
      </w:r>
      <w:r w:rsidRPr="00903947">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9E012E">
        <w:rPr>
          <w:rFonts w:ascii="Times New Roman" w:eastAsia="Calibri" w:hAnsi="Times New Roman" w:cs="Times New Roman"/>
          <w:sz w:val="24"/>
          <w:szCs w:val="24"/>
        </w:rPr>
        <w:t>5</w:t>
      </w:r>
      <w:r w:rsidRPr="00903947">
        <w:rPr>
          <w:rFonts w:ascii="Times New Roman" w:eastAsia="Calibri" w:hAnsi="Times New Roman" w:cs="Times New Roman"/>
          <w:sz w:val="24"/>
          <w:szCs w:val="24"/>
        </w:rPr>
        <w:t xml:space="preserve"> ust. 1</w:t>
      </w:r>
      <w:r w:rsidRPr="00204F4D">
        <w:rPr>
          <w:rFonts w:ascii="Times New Roman" w:eastAsia="Calibri" w:hAnsi="Times New Roman" w:cs="Times New Roman"/>
          <w:sz w:val="24"/>
          <w:szCs w:val="24"/>
        </w:rPr>
        <w:t xml:space="preserve"> </w:t>
      </w:r>
      <w:r w:rsidRPr="00204F4D">
        <w:rPr>
          <w:rFonts w:ascii="Times New Roman" w:hAnsi="Times New Roman" w:cs="Times New Roman"/>
          <w:sz w:val="24"/>
          <w:szCs w:val="24"/>
        </w:rPr>
        <w:t xml:space="preserve">– </w:t>
      </w:r>
      <w:bookmarkStart w:id="1" w:name="_Hlk136594794"/>
      <w:r w:rsidRPr="00204F4D">
        <w:rPr>
          <w:rFonts w:ascii="Times New Roman" w:hAnsi="Times New Roman" w:cs="Times New Roman"/>
          <w:sz w:val="24"/>
          <w:szCs w:val="24"/>
        </w:rPr>
        <w:t xml:space="preserve">za każdy dzień </w:t>
      </w:r>
      <w:r>
        <w:rPr>
          <w:rFonts w:ascii="Times New Roman" w:hAnsi="Times New Roman" w:cs="Times New Roman"/>
          <w:sz w:val="24"/>
          <w:szCs w:val="24"/>
        </w:rPr>
        <w:t xml:space="preserve">zwłoki </w:t>
      </w:r>
      <w:r w:rsidRPr="00204F4D">
        <w:rPr>
          <w:rFonts w:ascii="Times New Roman" w:hAnsi="Times New Roman" w:cs="Times New Roman"/>
          <w:sz w:val="24"/>
          <w:szCs w:val="24"/>
        </w:rPr>
        <w:t xml:space="preserve">w wysokości </w:t>
      </w:r>
      <w:r>
        <w:rPr>
          <w:rFonts w:ascii="Times New Roman" w:hAnsi="Times New Roman" w:cs="Times New Roman"/>
          <w:sz w:val="24"/>
          <w:szCs w:val="24"/>
        </w:rPr>
        <w:t>0,05</w:t>
      </w:r>
      <w:r w:rsidRPr="00204F4D">
        <w:rPr>
          <w:rFonts w:ascii="Times New Roman" w:hAnsi="Times New Roman" w:cs="Times New Roman"/>
          <w:sz w:val="24"/>
          <w:szCs w:val="24"/>
        </w:rPr>
        <w:t xml:space="preserve"> % kwoty wynagrodzenia umownego brutto, </w:t>
      </w:r>
      <w:bookmarkStart w:id="2" w:name="_Hlk136594935"/>
      <w:r w:rsidRPr="00204F4D">
        <w:rPr>
          <w:rFonts w:ascii="Times New Roman" w:hAnsi="Times New Roman" w:cs="Times New Roman"/>
          <w:sz w:val="24"/>
          <w:szCs w:val="24"/>
        </w:rPr>
        <w:t xml:space="preserve">o którym mowa </w:t>
      </w:r>
      <w:r w:rsidRPr="00903947">
        <w:rPr>
          <w:rFonts w:ascii="Times New Roman" w:hAnsi="Times New Roman" w:cs="Times New Roman"/>
          <w:sz w:val="24"/>
          <w:szCs w:val="24"/>
        </w:rPr>
        <w:t>w § </w:t>
      </w:r>
      <w:r>
        <w:rPr>
          <w:rFonts w:ascii="Times New Roman" w:hAnsi="Times New Roman" w:cs="Times New Roman"/>
          <w:sz w:val="24"/>
          <w:szCs w:val="24"/>
        </w:rPr>
        <w:t>7</w:t>
      </w:r>
      <w:r w:rsidRPr="00903947">
        <w:rPr>
          <w:rFonts w:ascii="Times New Roman" w:hAnsi="Times New Roman" w:cs="Times New Roman"/>
          <w:sz w:val="24"/>
          <w:szCs w:val="24"/>
        </w:rPr>
        <w:t xml:space="preserve"> ust. 1</w:t>
      </w:r>
      <w:bookmarkEnd w:id="1"/>
      <w:bookmarkEnd w:id="2"/>
      <w:r w:rsidRPr="00903947">
        <w:rPr>
          <w:rFonts w:ascii="Times New Roman" w:hAnsi="Times New Roman" w:cs="Times New Roman"/>
          <w:sz w:val="24"/>
          <w:szCs w:val="24"/>
        </w:rPr>
        <w:t>;</w:t>
      </w:r>
    </w:p>
    <w:p w:rsidR="000556A5" w:rsidRPr="009E012E" w:rsidRDefault="000556A5" w:rsidP="000556A5">
      <w:pPr>
        <w:pStyle w:val="Akapitzlist"/>
        <w:numPr>
          <w:ilvl w:val="0"/>
          <w:numId w:val="6"/>
        </w:numPr>
        <w:spacing w:before="120" w:after="120" w:line="240" w:lineRule="auto"/>
        <w:ind w:left="357" w:hanging="357"/>
        <w:contextualSpacing w:val="0"/>
        <w:jc w:val="both"/>
        <w:rPr>
          <w:rFonts w:ascii="Times New Roman" w:hAnsi="Times New Roman" w:cs="Times New Roman"/>
          <w:sz w:val="24"/>
          <w:szCs w:val="24"/>
        </w:rPr>
      </w:pPr>
      <w:r w:rsidRPr="009E012E">
        <w:rPr>
          <w:rFonts w:ascii="Times New Roman" w:eastAsia="Calibri" w:hAnsi="Times New Roman" w:cs="Times New Roman"/>
          <w:sz w:val="24"/>
          <w:szCs w:val="24"/>
        </w:rPr>
        <w:t xml:space="preserve">zwłoki w usunięciu wad stwierdzonych w protokole </w:t>
      </w:r>
      <w:r w:rsidR="009E012E" w:rsidRPr="009E012E">
        <w:rPr>
          <w:rFonts w:ascii="Times New Roman" w:eastAsia="Calibri" w:hAnsi="Times New Roman" w:cs="Times New Roman"/>
          <w:sz w:val="24"/>
          <w:szCs w:val="24"/>
        </w:rPr>
        <w:t xml:space="preserve">zdawczo-odbiorczym </w:t>
      </w:r>
      <w:r w:rsidRPr="009E012E">
        <w:rPr>
          <w:rFonts w:ascii="Times New Roman" w:eastAsia="Calibri" w:hAnsi="Times New Roman" w:cs="Times New Roman"/>
          <w:sz w:val="24"/>
          <w:szCs w:val="24"/>
        </w:rPr>
        <w:t>lub w okresie rękojmi - za każdy dzień zwłoki w wysokości 0,05 % wynagrodzenia umownego brutto, o którym mowa w § 7 ust. 1, liczonej od dnia wyznaczonego na usunięcie wad;</w:t>
      </w:r>
    </w:p>
    <w:p w:rsidR="000556A5" w:rsidRPr="00FC4458" w:rsidRDefault="000556A5" w:rsidP="000556A5">
      <w:pPr>
        <w:pStyle w:val="Akapitzlist"/>
        <w:numPr>
          <w:ilvl w:val="0"/>
          <w:numId w:val="6"/>
        </w:numPr>
        <w:spacing w:before="120" w:after="120" w:line="240" w:lineRule="auto"/>
        <w:ind w:left="357" w:hanging="357"/>
        <w:contextualSpacing w:val="0"/>
        <w:jc w:val="both"/>
        <w:rPr>
          <w:rFonts w:ascii="Times New Roman" w:hAnsi="Times New Roman" w:cs="Times New Roman"/>
          <w:sz w:val="24"/>
          <w:szCs w:val="24"/>
        </w:rPr>
      </w:pPr>
      <w:r w:rsidRPr="009E012E">
        <w:rPr>
          <w:rFonts w:ascii="Times New Roman" w:eastAsia="Calibri" w:hAnsi="Times New Roman" w:cs="Times New Roman"/>
          <w:bCs/>
          <w:sz w:val="24"/>
          <w:szCs w:val="24"/>
        </w:rPr>
        <w:t>odstąpienia od Umowy w całości lub części przez którąkolwiek ze Stron na skutek okoliczności, za które odpowiada Wykonawca - w wysokości 10 % kwoty wynagrodzenia umownego brutto, o którym mowa w § 7 ust. 1.</w:t>
      </w:r>
    </w:p>
    <w:p w:rsidR="000556A5" w:rsidRPr="009E012E" w:rsidRDefault="000556A5" w:rsidP="000556A5">
      <w:pPr>
        <w:pStyle w:val="Akapitzlist"/>
        <w:numPr>
          <w:ilvl w:val="0"/>
          <w:numId w:val="5"/>
        </w:numPr>
        <w:spacing w:before="120" w:after="120" w:line="240" w:lineRule="auto"/>
        <w:ind w:left="357" w:hanging="357"/>
        <w:jc w:val="both"/>
        <w:rPr>
          <w:rFonts w:ascii="Times New Roman" w:hAnsi="Times New Roman" w:cs="Times New Roman"/>
          <w:color w:val="FF0000"/>
          <w:sz w:val="24"/>
          <w:szCs w:val="24"/>
        </w:rPr>
      </w:pPr>
      <w:r w:rsidRPr="009E012E">
        <w:rPr>
          <w:rFonts w:ascii="Times New Roman" w:hAnsi="Times New Roman" w:cs="Times New Roman"/>
          <w:sz w:val="24"/>
          <w:szCs w:val="24"/>
        </w:rPr>
        <w:t>Wykonawca wyraża zgodę na zapłatę kar umownych w drodze potrącenia przez Zamawiającego z przysługującego wynagrodzenia Wykonawcy.</w:t>
      </w:r>
    </w:p>
    <w:p w:rsidR="000556A5" w:rsidRPr="009E012E" w:rsidRDefault="000556A5" w:rsidP="000556A5">
      <w:pPr>
        <w:numPr>
          <w:ilvl w:val="0"/>
          <w:numId w:val="5"/>
        </w:numPr>
        <w:spacing w:before="120" w:after="120" w:line="240" w:lineRule="auto"/>
        <w:ind w:left="357" w:hanging="357"/>
        <w:jc w:val="both"/>
        <w:rPr>
          <w:rFonts w:ascii="Times New Roman" w:hAnsi="Times New Roman" w:cs="Times New Roman"/>
          <w:sz w:val="24"/>
          <w:szCs w:val="24"/>
        </w:rPr>
      </w:pPr>
      <w:r w:rsidRPr="009E012E">
        <w:rPr>
          <w:rFonts w:ascii="Times New Roman" w:eastAsia="Calibri" w:hAnsi="Times New Roman" w:cs="Times New Roman"/>
          <w:bCs/>
          <w:sz w:val="24"/>
          <w:szCs w:val="24"/>
        </w:rPr>
        <w:t>Zamawiający ma prawo dochodzić na zasadach określonych przepisami kodeksu cywilnego odszkodowania uzupełniającego do wysokości rzeczywiście poniesionej szkody (zasady ogólne wynikające z kodeksu cywilnego), w przypadku gdy wysokość szkody przewyższa wysokość określonych kar umownych.</w:t>
      </w:r>
    </w:p>
    <w:p w:rsidR="000556A5" w:rsidRPr="00204F4D" w:rsidRDefault="000556A5" w:rsidP="000556A5">
      <w:pPr>
        <w:numPr>
          <w:ilvl w:val="0"/>
          <w:numId w:val="5"/>
        </w:numPr>
        <w:spacing w:before="120" w:after="120" w:line="240" w:lineRule="auto"/>
        <w:ind w:left="357" w:hanging="357"/>
        <w:jc w:val="both"/>
        <w:rPr>
          <w:rFonts w:ascii="Times New Roman" w:hAnsi="Times New Roman" w:cs="Times New Roman"/>
          <w:sz w:val="24"/>
          <w:szCs w:val="24"/>
        </w:rPr>
      </w:pPr>
      <w:r w:rsidRPr="009E012E">
        <w:rPr>
          <w:rFonts w:ascii="Times New Roman" w:eastAsia="Calibri" w:hAnsi="Times New Roman" w:cs="Times New Roman"/>
          <w:sz w:val="24"/>
          <w:szCs w:val="24"/>
        </w:rPr>
        <w:t>Przez nienależyte</w:t>
      </w:r>
      <w:r w:rsidRPr="00204F4D">
        <w:rPr>
          <w:rFonts w:ascii="Times New Roman" w:eastAsia="Calibri" w:hAnsi="Times New Roman" w:cs="Times New Roman"/>
          <w:sz w:val="24"/>
          <w:szCs w:val="24"/>
        </w:rPr>
        <w:t xml:space="preserve"> wykonanie przedmiotu umowy rozumie się jego wykonanie niezgodne z SOPZ, złożoną ofertą i postanowieniami niniejszej Umowy.</w:t>
      </w:r>
    </w:p>
    <w:p w:rsidR="00BF7385" w:rsidRPr="00FA3E52" w:rsidRDefault="00BF7385" w:rsidP="00AB0291">
      <w:pPr>
        <w:spacing w:before="240" w:line="276" w:lineRule="auto"/>
        <w:jc w:val="center"/>
        <w:rPr>
          <w:rFonts w:ascii="Times New Roman" w:eastAsia="Calibri" w:hAnsi="Times New Roman" w:cs="Times New Roman"/>
          <w:b/>
          <w:bCs/>
          <w:sz w:val="24"/>
          <w:szCs w:val="24"/>
        </w:rPr>
      </w:pPr>
      <w:r w:rsidRPr="00FA3E52">
        <w:rPr>
          <w:rFonts w:ascii="Times New Roman" w:eastAsia="Calibri" w:hAnsi="Times New Roman" w:cs="Times New Roman"/>
          <w:b/>
          <w:bCs/>
          <w:sz w:val="24"/>
          <w:szCs w:val="24"/>
        </w:rPr>
        <w:t xml:space="preserve">§ </w:t>
      </w:r>
      <w:r w:rsidR="00CE242F">
        <w:rPr>
          <w:rFonts w:ascii="Times New Roman" w:eastAsia="Calibri" w:hAnsi="Times New Roman" w:cs="Times New Roman"/>
          <w:b/>
          <w:bCs/>
          <w:sz w:val="24"/>
          <w:szCs w:val="24"/>
        </w:rPr>
        <w:t>10</w:t>
      </w:r>
      <w:r w:rsidRPr="00FA3E52">
        <w:rPr>
          <w:rFonts w:ascii="Times New Roman" w:eastAsia="Calibri" w:hAnsi="Times New Roman" w:cs="Times New Roman"/>
          <w:b/>
          <w:bCs/>
          <w:sz w:val="24"/>
          <w:szCs w:val="24"/>
        </w:rPr>
        <w:t xml:space="preserve"> Odstąpienie od umowy przez Zamawiającego </w:t>
      </w:r>
    </w:p>
    <w:p w:rsidR="00BF7385" w:rsidRPr="00FA3E52" w:rsidRDefault="00BF7385" w:rsidP="00E0064F">
      <w:pPr>
        <w:pStyle w:val="Tekstpodstawowy2"/>
        <w:numPr>
          <w:ilvl w:val="2"/>
          <w:numId w:val="10"/>
        </w:numPr>
        <w:shd w:val="clear" w:color="auto" w:fill="auto"/>
        <w:tabs>
          <w:tab w:val="left" w:pos="356"/>
        </w:tabs>
        <w:spacing w:line="276" w:lineRule="auto"/>
        <w:ind w:left="380" w:right="80" w:hanging="360"/>
        <w:jc w:val="both"/>
        <w:rPr>
          <w:strike/>
          <w:sz w:val="24"/>
        </w:rPr>
      </w:pPr>
      <w:r w:rsidRPr="00FA3E52">
        <w:rPr>
          <w:sz w:val="24"/>
          <w:szCs w:val="24"/>
        </w:rPr>
        <w:t xml:space="preserve">Zamawiający może odstąpić od </w:t>
      </w:r>
      <w:r w:rsidR="00864ABA" w:rsidRPr="00FA3E52">
        <w:rPr>
          <w:sz w:val="24"/>
          <w:szCs w:val="24"/>
        </w:rPr>
        <w:t>U</w:t>
      </w:r>
      <w:r w:rsidRPr="00FA3E52">
        <w:rPr>
          <w:sz w:val="24"/>
          <w:szCs w:val="24"/>
        </w:rPr>
        <w:t xml:space="preserve">mowy w terminie 30 dni od dnia powzięcia wiadomości o zaistnieniu istotnej zmiany okoliczności powodującej, że wykonanie </w:t>
      </w:r>
      <w:r w:rsidR="00864ABA" w:rsidRPr="00FA3E52">
        <w:rPr>
          <w:sz w:val="24"/>
          <w:szCs w:val="24"/>
        </w:rPr>
        <w:t>U</w:t>
      </w:r>
      <w:r w:rsidRPr="00FA3E52">
        <w:rPr>
          <w:sz w:val="24"/>
          <w:szCs w:val="24"/>
        </w:rPr>
        <w:t xml:space="preserve">mowy nie leży w interesie publicznym, czego nie można było przewidzieć w chwili zawarcia </w:t>
      </w:r>
      <w:r w:rsidR="002F0FE4" w:rsidRPr="00FA3E52">
        <w:rPr>
          <w:sz w:val="24"/>
          <w:szCs w:val="24"/>
        </w:rPr>
        <w:t>U</w:t>
      </w:r>
      <w:r w:rsidRPr="00FA3E52">
        <w:rPr>
          <w:sz w:val="24"/>
          <w:szCs w:val="24"/>
        </w:rPr>
        <w:t>mowy</w:t>
      </w:r>
      <w:r w:rsidR="00037630" w:rsidRPr="00FA3E52">
        <w:rPr>
          <w:sz w:val="24"/>
          <w:szCs w:val="24"/>
        </w:rPr>
        <w:t>.</w:t>
      </w:r>
    </w:p>
    <w:p w:rsidR="00BF7385" w:rsidRPr="00FA3E52" w:rsidRDefault="00BF7385" w:rsidP="00EB4EF1">
      <w:pPr>
        <w:pStyle w:val="Tekstpodstawowy2"/>
        <w:numPr>
          <w:ilvl w:val="2"/>
          <w:numId w:val="10"/>
        </w:numPr>
        <w:shd w:val="clear" w:color="auto" w:fill="auto"/>
        <w:tabs>
          <w:tab w:val="left" w:pos="390"/>
        </w:tabs>
        <w:spacing w:line="276" w:lineRule="auto"/>
        <w:ind w:left="380" w:right="80" w:hanging="360"/>
        <w:jc w:val="both"/>
        <w:rPr>
          <w:sz w:val="24"/>
          <w:szCs w:val="24"/>
        </w:rPr>
      </w:pPr>
      <w:r w:rsidRPr="00FA3E52">
        <w:rPr>
          <w:sz w:val="24"/>
          <w:szCs w:val="24"/>
        </w:rPr>
        <w:lastRenderedPageBreak/>
        <w:t xml:space="preserve">W przypadku, o którym mowa w ust. 1, Zamawiający odstępuje od </w:t>
      </w:r>
      <w:r w:rsidR="00864ABA" w:rsidRPr="00FA3E52">
        <w:rPr>
          <w:sz w:val="24"/>
          <w:szCs w:val="24"/>
        </w:rPr>
        <w:t>U</w:t>
      </w:r>
      <w:r w:rsidRPr="00FA3E52">
        <w:rPr>
          <w:sz w:val="24"/>
          <w:szCs w:val="24"/>
        </w:rPr>
        <w:t>mowy w części, której zmiana dotyczy.</w:t>
      </w:r>
      <w:r w:rsidR="00F92145" w:rsidRPr="00FA3E52">
        <w:rPr>
          <w:sz w:val="24"/>
          <w:szCs w:val="24"/>
        </w:rPr>
        <w:t xml:space="preserve"> </w:t>
      </w:r>
      <w:r w:rsidRPr="00FA3E52">
        <w:rPr>
          <w:sz w:val="24"/>
          <w:szCs w:val="24"/>
        </w:rPr>
        <w:t xml:space="preserve">Wykonawca może żądać wyłącznie wynagrodzenia należnego z tytułu wykonania części </w:t>
      </w:r>
      <w:r w:rsidR="00864ABA" w:rsidRPr="00FA3E52">
        <w:rPr>
          <w:sz w:val="24"/>
          <w:szCs w:val="24"/>
        </w:rPr>
        <w:t>U</w:t>
      </w:r>
      <w:r w:rsidRPr="00FA3E52">
        <w:rPr>
          <w:sz w:val="24"/>
          <w:szCs w:val="24"/>
        </w:rPr>
        <w:t>mowy.</w:t>
      </w:r>
      <w:r w:rsidR="00F92145" w:rsidRPr="00FA3E52">
        <w:rPr>
          <w:sz w:val="24"/>
          <w:szCs w:val="24"/>
        </w:rPr>
        <w:t xml:space="preserve"> </w:t>
      </w:r>
      <w:r w:rsidRPr="00FA3E52">
        <w:rPr>
          <w:sz w:val="24"/>
          <w:szCs w:val="24"/>
        </w:rPr>
        <w:t>W sytuacji, o której mowa w ust. 1 wyłącza się stosowanie kar umownych</w:t>
      </w:r>
      <w:r w:rsidR="00F15D94" w:rsidRPr="00FA3E52">
        <w:rPr>
          <w:sz w:val="24"/>
          <w:szCs w:val="24"/>
        </w:rPr>
        <w:t>, zaś Wykonawcy nie przysługuje żadne odszkodowanie, w tym z tytułu utraconych korzyści.</w:t>
      </w:r>
    </w:p>
    <w:p w:rsidR="00BF7385" w:rsidRPr="00FA3E52" w:rsidRDefault="00BF7385" w:rsidP="00E0064F">
      <w:pPr>
        <w:pStyle w:val="Tekstpodstawowy2"/>
        <w:numPr>
          <w:ilvl w:val="2"/>
          <w:numId w:val="10"/>
        </w:numPr>
        <w:shd w:val="clear" w:color="auto" w:fill="auto"/>
        <w:tabs>
          <w:tab w:val="left" w:pos="380"/>
        </w:tabs>
        <w:spacing w:line="276" w:lineRule="auto"/>
        <w:ind w:left="380" w:right="80" w:hanging="360"/>
        <w:jc w:val="both"/>
        <w:rPr>
          <w:sz w:val="24"/>
          <w:szCs w:val="24"/>
        </w:rPr>
      </w:pPr>
      <w:r w:rsidRPr="00FA3E52">
        <w:rPr>
          <w:sz w:val="24"/>
          <w:szCs w:val="24"/>
        </w:rPr>
        <w:t xml:space="preserve">Oprócz przyczyn wskazanych przez przepisy Kodeksu cywilnego, Zamawiający jest uprawniony do odstąpienia od </w:t>
      </w:r>
      <w:r w:rsidR="002F0FE4" w:rsidRPr="00FA3E52">
        <w:rPr>
          <w:sz w:val="24"/>
          <w:szCs w:val="24"/>
        </w:rPr>
        <w:t>U</w:t>
      </w:r>
      <w:r w:rsidRPr="00FA3E52">
        <w:rPr>
          <w:sz w:val="24"/>
          <w:szCs w:val="24"/>
        </w:rPr>
        <w:t xml:space="preserve">mowy w terminie do </w:t>
      </w:r>
      <w:r w:rsidR="00984CFE">
        <w:rPr>
          <w:sz w:val="24"/>
          <w:szCs w:val="24"/>
        </w:rPr>
        <w:t>14</w:t>
      </w:r>
      <w:r w:rsidR="00984CFE" w:rsidRPr="00FA3E52">
        <w:rPr>
          <w:sz w:val="24"/>
          <w:szCs w:val="24"/>
        </w:rPr>
        <w:t xml:space="preserve"> </w:t>
      </w:r>
      <w:r w:rsidRPr="00FA3E52">
        <w:rPr>
          <w:sz w:val="24"/>
          <w:szCs w:val="24"/>
        </w:rPr>
        <w:t>dni od dnia uzyskania przez niego wiedzy o okoliczności uzasadniającej odstąpienie, z przyczyn leżących po stronie Wykonawcy, gdy:</w:t>
      </w:r>
    </w:p>
    <w:p w:rsidR="002F0FE4" w:rsidRPr="00FA3E52" w:rsidRDefault="00BF7385" w:rsidP="00E0064F">
      <w:pPr>
        <w:pStyle w:val="Tekstpodstawowy2"/>
        <w:numPr>
          <w:ilvl w:val="0"/>
          <w:numId w:val="26"/>
        </w:numPr>
        <w:shd w:val="clear" w:color="auto" w:fill="auto"/>
        <w:tabs>
          <w:tab w:val="left" w:pos="380"/>
        </w:tabs>
        <w:spacing w:line="276" w:lineRule="auto"/>
        <w:ind w:right="80"/>
        <w:jc w:val="both"/>
        <w:rPr>
          <w:sz w:val="24"/>
        </w:rPr>
      </w:pPr>
      <w:r w:rsidRPr="00FA3E52">
        <w:rPr>
          <w:sz w:val="24"/>
          <w:szCs w:val="24"/>
        </w:rPr>
        <w:t xml:space="preserve">Wykonawca nie wykonuje należycie </w:t>
      </w:r>
      <w:r w:rsidR="00882FC2" w:rsidRPr="00FA3E52">
        <w:rPr>
          <w:sz w:val="24"/>
          <w:szCs w:val="24"/>
        </w:rPr>
        <w:t xml:space="preserve">całości lub części </w:t>
      </w:r>
      <w:r w:rsidRPr="00FA3E52">
        <w:rPr>
          <w:sz w:val="24"/>
          <w:szCs w:val="24"/>
        </w:rPr>
        <w:t>przedmiotu umowy i</w:t>
      </w:r>
      <w:r w:rsidR="00712178" w:rsidRPr="00FA3E52">
        <w:rPr>
          <w:sz w:val="24"/>
          <w:szCs w:val="24"/>
        </w:rPr>
        <w:t> </w:t>
      </w:r>
      <w:r w:rsidRPr="00FA3E52">
        <w:rPr>
          <w:sz w:val="24"/>
          <w:szCs w:val="24"/>
        </w:rPr>
        <w:t>pomimo wezwania nie nastąpi poprawa w tym zakresie;</w:t>
      </w:r>
    </w:p>
    <w:p w:rsidR="00F15D94" w:rsidRPr="00FA3E52" w:rsidRDefault="00F15D94" w:rsidP="00E0064F">
      <w:pPr>
        <w:pStyle w:val="Tekstpodstawowy2"/>
        <w:numPr>
          <w:ilvl w:val="0"/>
          <w:numId w:val="26"/>
        </w:numPr>
        <w:shd w:val="clear" w:color="auto" w:fill="auto"/>
        <w:tabs>
          <w:tab w:val="left" w:pos="380"/>
        </w:tabs>
        <w:spacing w:line="276" w:lineRule="auto"/>
        <w:ind w:right="80"/>
        <w:jc w:val="both"/>
        <w:rPr>
          <w:sz w:val="24"/>
        </w:rPr>
      </w:pPr>
      <w:r w:rsidRPr="00FA3E52">
        <w:rPr>
          <w:sz w:val="24"/>
          <w:szCs w:val="24"/>
        </w:rPr>
        <w:t xml:space="preserve">Wykonawca nie wykonuje przedmiotu </w:t>
      </w:r>
      <w:r w:rsidR="002F0FE4" w:rsidRPr="00FA3E52">
        <w:rPr>
          <w:sz w:val="24"/>
          <w:szCs w:val="24"/>
        </w:rPr>
        <w:t>U</w:t>
      </w:r>
      <w:r w:rsidRPr="00FA3E52">
        <w:rPr>
          <w:sz w:val="24"/>
          <w:szCs w:val="24"/>
        </w:rPr>
        <w:t>mowy;</w:t>
      </w:r>
    </w:p>
    <w:p w:rsidR="00F15D94" w:rsidRPr="00FA3E52" w:rsidRDefault="00F15D94" w:rsidP="00E0064F">
      <w:pPr>
        <w:pStyle w:val="Tekstpodstawowy2"/>
        <w:numPr>
          <w:ilvl w:val="2"/>
          <w:numId w:val="10"/>
        </w:numPr>
        <w:shd w:val="clear" w:color="auto" w:fill="auto"/>
        <w:tabs>
          <w:tab w:val="left" w:pos="380"/>
        </w:tabs>
        <w:spacing w:line="276" w:lineRule="auto"/>
        <w:ind w:left="380" w:hanging="360"/>
        <w:jc w:val="both"/>
        <w:rPr>
          <w:sz w:val="24"/>
        </w:rPr>
      </w:pPr>
      <w:r w:rsidRPr="00FA3E52">
        <w:rPr>
          <w:sz w:val="24"/>
          <w:szCs w:val="24"/>
        </w:rPr>
        <w:t xml:space="preserve">Jeżeli Wykonawca będzie wykonywał przedmiot umowy wadliwie, albo sprzecznie </w:t>
      </w:r>
      <w:r w:rsidRPr="00FA3E52">
        <w:rPr>
          <w:sz w:val="24"/>
          <w:szCs w:val="24"/>
        </w:rPr>
        <w:br/>
        <w:t xml:space="preserve">z </w:t>
      </w:r>
      <w:r w:rsidR="002F0FE4" w:rsidRPr="00FA3E52">
        <w:rPr>
          <w:sz w:val="24"/>
          <w:szCs w:val="24"/>
        </w:rPr>
        <w:t>U</w:t>
      </w:r>
      <w:r w:rsidRPr="00FA3E52">
        <w:rPr>
          <w:sz w:val="24"/>
          <w:szCs w:val="24"/>
        </w:rPr>
        <w:t xml:space="preserve">mową, Zamawiający może wezwać go do zmiany sposobu wykonywania </w:t>
      </w:r>
      <w:r w:rsidR="002F0FE4" w:rsidRPr="00FA3E52">
        <w:rPr>
          <w:sz w:val="24"/>
          <w:szCs w:val="24"/>
        </w:rPr>
        <w:t>U</w:t>
      </w:r>
      <w:r w:rsidRPr="00FA3E52">
        <w:rPr>
          <w:sz w:val="24"/>
          <w:szCs w:val="24"/>
        </w:rPr>
        <w:t xml:space="preserve">mowy </w:t>
      </w:r>
      <w:r w:rsidRPr="00FA3E52">
        <w:rPr>
          <w:sz w:val="24"/>
          <w:szCs w:val="24"/>
        </w:rPr>
        <w:br/>
        <w:t xml:space="preserve">i wyznaczyć mu w tym celu odpowiedni termin; po bezskutecznym upływie wyznaczonego terminu Zamawiający może od </w:t>
      </w:r>
      <w:r w:rsidR="002F0FE4" w:rsidRPr="00FA3E52">
        <w:rPr>
          <w:sz w:val="24"/>
          <w:szCs w:val="24"/>
        </w:rPr>
        <w:t>U</w:t>
      </w:r>
      <w:r w:rsidRPr="00FA3E52">
        <w:rPr>
          <w:sz w:val="24"/>
          <w:szCs w:val="24"/>
        </w:rPr>
        <w:t>mowy odstąpić, powierzyć poprawienie lub dalsze wykonywanie przedmiotu umowy innemu podmiotowi na koszt i ryzyko Wykonawcy.</w:t>
      </w:r>
    </w:p>
    <w:p w:rsidR="00BF7385" w:rsidRPr="00FA3E52" w:rsidRDefault="00BF7385" w:rsidP="00E0064F">
      <w:pPr>
        <w:pStyle w:val="Tekstpodstawowy2"/>
        <w:numPr>
          <w:ilvl w:val="2"/>
          <w:numId w:val="10"/>
        </w:numPr>
        <w:shd w:val="clear" w:color="auto" w:fill="auto"/>
        <w:tabs>
          <w:tab w:val="left" w:pos="380"/>
        </w:tabs>
        <w:spacing w:line="276" w:lineRule="auto"/>
        <w:ind w:left="380" w:right="80" w:hanging="360"/>
        <w:jc w:val="both"/>
        <w:rPr>
          <w:sz w:val="24"/>
          <w:szCs w:val="24"/>
        </w:rPr>
      </w:pPr>
      <w:r w:rsidRPr="00FA3E52">
        <w:rPr>
          <w:sz w:val="24"/>
          <w:szCs w:val="24"/>
        </w:rPr>
        <w:t xml:space="preserve">Odstąpienie od </w:t>
      </w:r>
      <w:r w:rsidR="00864ABA" w:rsidRPr="00FA3E52">
        <w:rPr>
          <w:sz w:val="24"/>
          <w:szCs w:val="24"/>
        </w:rPr>
        <w:t>U</w:t>
      </w:r>
      <w:r w:rsidRPr="00FA3E52">
        <w:rPr>
          <w:sz w:val="24"/>
          <w:szCs w:val="24"/>
        </w:rPr>
        <w:t>mowy powinno nastąpić w formie pisemnej pod rygorem nieważności takiego oświadczenia i zawierać uzasadnienie.</w:t>
      </w:r>
    </w:p>
    <w:p w:rsidR="00BB6B47" w:rsidRPr="00FA3E52" w:rsidRDefault="00BF7385" w:rsidP="00E0064F">
      <w:pPr>
        <w:pStyle w:val="Tekstpodstawowy2"/>
        <w:numPr>
          <w:ilvl w:val="2"/>
          <w:numId w:val="10"/>
        </w:numPr>
        <w:shd w:val="clear" w:color="auto" w:fill="auto"/>
        <w:tabs>
          <w:tab w:val="left" w:pos="380"/>
        </w:tabs>
        <w:spacing w:line="276" w:lineRule="auto"/>
        <w:ind w:left="380" w:right="80" w:hanging="360"/>
        <w:jc w:val="both"/>
        <w:rPr>
          <w:sz w:val="24"/>
          <w:szCs w:val="24"/>
        </w:rPr>
      </w:pPr>
      <w:r w:rsidRPr="00FA3E52">
        <w:rPr>
          <w:sz w:val="24"/>
          <w:szCs w:val="24"/>
        </w:rPr>
        <w:t>Wykonawcy nie przysługuje żadne odszkodowanie, w tym z tytułu utraconych korzyści</w:t>
      </w:r>
      <w:r w:rsidR="00984CFE">
        <w:rPr>
          <w:sz w:val="24"/>
          <w:szCs w:val="24"/>
        </w:rPr>
        <w:t>,</w:t>
      </w:r>
      <w:r w:rsidRPr="00FA3E52">
        <w:rPr>
          <w:sz w:val="24"/>
          <w:szCs w:val="24"/>
        </w:rPr>
        <w:t xml:space="preserve"> na skutek rozwiązania umowy w trybie ust. </w:t>
      </w:r>
      <w:r w:rsidR="00984CFE">
        <w:rPr>
          <w:sz w:val="24"/>
          <w:szCs w:val="24"/>
        </w:rPr>
        <w:t xml:space="preserve">3 lub </w:t>
      </w:r>
      <w:r w:rsidR="008F4F2C" w:rsidRPr="00FA3E52">
        <w:rPr>
          <w:sz w:val="24"/>
          <w:szCs w:val="24"/>
        </w:rPr>
        <w:t>4</w:t>
      </w:r>
      <w:r w:rsidR="0086011A" w:rsidRPr="00FA3E52">
        <w:rPr>
          <w:sz w:val="24"/>
          <w:szCs w:val="24"/>
        </w:rPr>
        <w:t>.</w:t>
      </w:r>
    </w:p>
    <w:p w:rsidR="00BF7385" w:rsidRPr="00FA3E52" w:rsidRDefault="00BF7385" w:rsidP="00E0064F">
      <w:pPr>
        <w:pStyle w:val="Tekstpodstawowy2"/>
        <w:numPr>
          <w:ilvl w:val="2"/>
          <w:numId w:val="10"/>
        </w:numPr>
        <w:shd w:val="clear" w:color="auto" w:fill="auto"/>
        <w:tabs>
          <w:tab w:val="left" w:pos="380"/>
        </w:tabs>
        <w:spacing w:line="276" w:lineRule="auto"/>
        <w:ind w:left="380" w:right="80" w:hanging="360"/>
        <w:jc w:val="both"/>
        <w:rPr>
          <w:sz w:val="24"/>
          <w:szCs w:val="24"/>
        </w:rPr>
      </w:pPr>
      <w:r w:rsidRPr="00FA3E52">
        <w:rPr>
          <w:sz w:val="24"/>
          <w:szCs w:val="24"/>
        </w:rPr>
        <w:t>W wypadku odstąpienia od umowy Strony obciążają następujące obowiązki:</w:t>
      </w:r>
    </w:p>
    <w:p w:rsidR="00BF7385" w:rsidRPr="00FA3E52" w:rsidRDefault="00BF7385" w:rsidP="00E0064F">
      <w:pPr>
        <w:pStyle w:val="Tekstpodstawowy2"/>
        <w:numPr>
          <w:ilvl w:val="0"/>
          <w:numId w:val="23"/>
        </w:numPr>
        <w:shd w:val="clear" w:color="auto" w:fill="auto"/>
        <w:tabs>
          <w:tab w:val="left" w:pos="736"/>
        </w:tabs>
        <w:spacing w:line="276" w:lineRule="auto"/>
        <w:ind w:left="740" w:right="80" w:hanging="340"/>
        <w:jc w:val="both"/>
        <w:rPr>
          <w:sz w:val="24"/>
          <w:szCs w:val="24"/>
        </w:rPr>
      </w:pPr>
      <w:r w:rsidRPr="00FA3E52">
        <w:rPr>
          <w:sz w:val="24"/>
          <w:szCs w:val="24"/>
        </w:rPr>
        <w:t>w terminie 7 dni od dnia odstąpienia od umowy Wykonawca przy udziale Zamawiającego sporządzi szczegółowy protokół inwentaryzacji prac w toku wraz z</w:t>
      </w:r>
      <w:r w:rsidR="005E21F2" w:rsidRPr="00FA3E52">
        <w:rPr>
          <w:sz w:val="24"/>
          <w:szCs w:val="24"/>
        </w:rPr>
        <w:t> </w:t>
      </w:r>
      <w:r w:rsidRPr="00FA3E52">
        <w:rPr>
          <w:sz w:val="24"/>
          <w:szCs w:val="24"/>
        </w:rPr>
        <w:t>zestawieniem wartości wykonanych prac według stanu na dzień odstąpienia;</w:t>
      </w:r>
    </w:p>
    <w:p w:rsidR="00BF7385" w:rsidRPr="00FA3E52" w:rsidRDefault="00BF7385" w:rsidP="00E0064F">
      <w:pPr>
        <w:pStyle w:val="Tekstpodstawowy2"/>
        <w:numPr>
          <w:ilvl w:val="0"/>
          <w:numId w:val="23"/>
        </w:numPr>
        <w:shd w:val="clear" w:color="auto" w:fill="auto"/>
        <w:tabs>
          <w:tab w:val="left" w:pos="760"/>
        </w:tabs>
        <w:spacing w:line="276" w:lineRule="auto"/>
        <w:ind w:left="740" w:right="80" w:hanging="340"/>
        <w:jc w:val="both"/>
        <w:rPr>
          <w:sz w:val="24"/>
          <w:szCs w:val="24"/>
        </w:rPr>
      </w:pPr>
      <w:r w:rsidRPr="00FA3E52">
        <w:rPr>
          <w:sz w:val="24"/>
          <w:szCs w:val="24"/>
        </w:rPr>
        <w:t>Wykonawca zgłosi Zamawiającemu do odbioru prace ujęte w protokole, o którym mowa w pkt a);</w:t>
      </w:r>
    </w:p>
    <w:p w:rsidR="00BF7385" w:rsidRPr="00FA3E52" w:rsidRDefault="00BF7385" w:rsidP="00E0064F">
      <w:pPr>
        <w:pStyle w:val="Tekstpodstawowy2"/>
        <w:numPr>
          <w:ilvl w:val="0"/>
          <w:numId w:val="23"/>
        </w:numPr>
        <w:shd w:val="clear" w:color="auto" w:fill="auto"/>
        <w:tabs>
          <w:tab w:val="left" w:pos="755"/>
        </w:tabs>
        <w:spacing w:line="276" w:lineRule="auto"/>
        <w:ind w:left="740" w:right="80" w:hanging="340"/>
        <w:jc w:val="both"/>
        <w:rPr>
          <w:sz w:val="24"/>
          <w:szCs w:val="24"/>
        </w:rPr>
      </w:pPr>
      <w:r w:rsidRPr="00FA3E52">
        <w:rPr>
          <w:sz w:val="24"/>
          <w:szCs w:val="24"/>
        </w:rPr>
        <w:t>Zamawiający dokona kontroli wykonanych prac w terminie 14 dni, liczonych od dnia zgłoszenia odbioru prac, które zostały wykazane w protokole inwentaryzacji prac w toku, oraz zostały wykonane zgodnie z wymaganiami ustalonymi w niniejszej umowie;</w:t>
      </w:r>
    </w:p>
    <w:p w:rsidR="00BF7385" w:rsidRPr="00FA3E52" w:rsidRDefault="00BF7385" w:rsidP="00E0064F">
      <w:pPr>
        <w:pStyle w:val="Tekstpodstawowy2"/>
        <w:numPr>
          <w:ilvl w:val="0"/>
          <w:numId w:val="23"/>
        </w:numPr>
        <w:shd w:val="clear" w:color="auto" w:fill="auto"/>
        <w:tabs>
          <w:tab w:val="left" w:pos="760"/>
        </w:tabs>
        <w:spacing w:line="276" w:lineRule="auto"/>
        <w:ind w:left="740" w:right="80" w:hanging="340"/>
        <w:jc w:val="both"/>
        <w:rPr>
          <w:sz w:val="24"/>
          <w:szCs w:val="24"/>
        </w:rPr>
      </w:pPr>
      <w:r w:rsidRPr="00FA3E52">
        <w:rPr>
          <w:sz w:val="24"/>
          <w:szCs w:val="24"/>
        </w:rPr>
        <w:t>w przypadku, gdy Wykonawca uchyla się od spisania szczegółowego protokołu z</w:t>
      </w:r>
      <w:r w:rsidR="005E21F2" w:rsidRPr="00FA3E52">
        <w:rPr>
          <w:sz w:val="24"/>
          <w:szCs w:val="24"/>
        </w:rPr>
        <w:t> </w:t>
      </w:r>
      <w:r w:rsidRPr="00FA3E52">
        <w:rPr>
          <w:sz w:val="24"/>
          <w:szCs w:val="24"/>
        </w:rPr>
        <w:t>inwentaryzacji prac oraz protokołu odbioru tych prac w toku, Zamawiającemu przysługuje prawo do jednostronnego spisania ww. dokumentów;</w:t>
      </w:r>
    </w:p>
    <w:p w:rsidR="00BF7385" w:rsidRPr="00FA3E52" w:rsidRDefault="00BF7385" w:rsidP="00E0064F">
      <w:pPr>
        <w:pStyle w:val="Tekstpodstawowy2"/>
        <w:numPr>
          <w:ilvl w:val="0"/>
          <w:numId w:val="23"/>
        </w:numPr>
        <w:shd w:val="clear" w:color="auto" w:fill="auto"/>
        <w:tabs>
          <w:tab w:val="left" w:pos="750"/>
        </w:tabs>
        <w:spacing w:line="276" w:lineRule="auto"/>
        <w:ind w:left="740" w:right="80" w:hanging="340"/>
        <w:jc w:val="both"/>
        <w:rPr>
          <w:sz w:val="24"/>
          <w:szCs w:val="24"/>
        </w:rPr>
      </w:pPr>
      <w:r w:rsidRPr="00FA3E52">
        <w:rPr>
          <w:sz w:val="24"/>
          <w:szCs w:val="24"/>
        </w:rPr>
        <w:t xml:space="preserve">protokół odbioru prac w toku, którego załącznikiem jest protokół inwentaryzacji robót, stanowić będzie podstawę do wystawienia faktury </w:t>
      </w:r>
      <w:r w:rsidRPr="00FA3E52">
        <w:rPr>
          <w:rStyle w:val="BodytextSpacing-1pt"/>
          <w:sz w:val="24"/>
          <w:szCs w:val="24"/>
          <w:lang w:val="pl-PL"/>
        </w:rPr>
        <w:t>VAT</w:t>
      </w:r>
      <w:r w:rsidRPr="00FA3E52">
        <w:rPr>
          <w:sz w:val="24"/>
          <w:szCs w:val="24"/>
        </w:rPr>
        <w:t xml:space="preserve"> przez Wykonawcę.</w:t>
      </w:r>
    </w:p>
    <w:p w:rsidR="00613203" w:rsidRPr="00FA3E52" w:rsidRDefault="00984CFE" w:rsidP="00882FC2">
      <w:pPr>
        <w:pStyle w:val="Tekstpodstawowy2"/>
        <w:shd w:val="clear" w:color="auto" w:fill="auto"/>
        <w:tabs>
          <w:tab w:val="left" w:pos="380"/>
        </w:tabs>
        <w:spacing w:line="276" w:lineRule="auto"/>
        <w:ind w:right="80" w:firstLine="0"/>
        <w:jc w:val="both"/>
        <w:rPr>
          <w:sz w:val="24"/>
          <w:szCs w:val="24"/>
        </w:rPr>
      </w:pPr>
      <w:r>
        <w:rPr>
          <w:sz w:val="24"/>
          <w:szCs w:val="24"/>
        </w:rPr>
        <w:t>8</w:t>
      </w:r>
      <w:r w:rsidR="00BF7385" w:rsidRPr="00FA3E52">
        <w:rPr>
          <w:sz w:val="24"/>
          <w:szCs w:val="24"/>
        </w:rPr>
        <w:t>. Odstąpienie od umowy nie zwalnia Wykonawcy z obowiązku zapłaty kar umownych</w:t>
      </w:r>
      <w:r w:rsidR="00E208DA" w:rsidRPr="00FA3E52">
        <w:rPr>
          <w:sz w:val="24"/>
          <w:szCs w:val="24"/>
        </w:rPr>
        <w:t>, z</w:t>
      </w:r>
      <w:r w:rsidR="00821F1F" w:rsidRPr="00FA3E52">
        <w:rPr>
          <w:sz w:val="24"/>
          <w:szCs w:val="24"/>
        </w:rPr>
        <w:t> </w:t>
      </w:r>
      <w:r w:rsidR="00E208DA" w:rsidRPr="00FA3E52">
        <w:rPr>
          <w:sz w:val="24"/>
          <w:szCs w:val="24"/>
        </w:rPr>
        <w:t xml:space="preserve">zastrzeżeniem ust. </w:t>
      </w:r>
      <w:r w:rsidR="00DE208F" w:rsidRPr="00FA3E52">
        <w:rPr>
          <w:sz w:val="24"/>
          <w:szCs w:val="24"/>
        </w:rPr>
        <w:t>2</w:t>
      </w:r>
      <w:r w:rsidR="00BF7385" w:rsidRPr="00FA3E52">
        <w:rPr>
          <w:sz w:val="24"/>
          <w:szCs w:val="24"/>
        </w:rPr>
        <w:t>.</w:t>
      </w:r>
    </w:p>
    <w:p w:rsidR="00667D34" w:rsidRPr="00FA3E52" w:rsidRDefault="00667D34" w:rsidP="00667D34">
      <w:pPr>
        <w:pStyle w:val="Tekstpodstawowy2"/>
        <w:shd w:val="clear" w:color="auto" w:fill="auto"/>
        <w:tabs>
          <w:tab w:val="left" w:pos="445"/>
        </w:tabs>
        <w:spacing w:line="276" w:lineRule="auto"/>
        <w:ind w:left="400" w:right="100" w:firstLine="0"/>
        <w:jc w:val="both"/>
        <w:rPr>
          <w:sz w:val="24"/>
          <w:szCs w:val="24"/>
        </w:rPr>
      </w:pPr>
    </w:p>
    <w:p w:rsidR="00BF7385" w:rsidRPr="00FA3E52" w:rsidRDefault="00BF7385" w:rsidP="00AB0291">
      <w:pPr>
        <w:pStyle w:val="Akapitzlist"/>
        <w:spacing w:line="276" w:lineRule="auto"/>
        <w:ind w:left="0"/>
        <w:jc w:val="center"/>
        <w:rPr>
          <w:rFonts w:ascii="Times New Roman" w:eastAsia="Calibri" w:hAnsi="Times New Roman" w:cs="Times New Roman"/>
          <w:b/>
          <w:bCs/>
          <w:sz w:val="24"/>
          <w:szCs w:val="24"/>
        </w:rPr>
      </w:pPr>
      <w:r w:rsidRPr="00FA3E52">
        <w:rPr>
          <w:rFonts w:ascii="Times New Roman" w:eastAsia="Calibri" w:hAnsi="Times New Roman" w:cs="Times New Roman"/>
          <w:b/>
          <w:bCs/>
          <w:sz w:val="24"/>
          <w:szCs w:val="24"/>
        </w:rPr>
        <w:t xml:space="preserve">§ </w:t>
      </w:r>
      <w:r w:rsidR="00CE242F">
        <w:rPr>
          <w:rFonts w:ascii="Times New Roman" w:eastAsia="Calibri" w:hAnsi="Times New Roman" w:cs="Times New Roman"/>
          <w:b/>
          <w:bCs/>
          <w:sz w:val="24"/>
          <w:szCs w:val="24"/>
        </w:rPr>
        <w:t>11</w:t>
      </w:r>
      <w:r w:rsidR="003E2418" w:rsidRPr="00FA3E52">
        <w:rPr>
          <w:rFonts w:ascii="Times New Roman" w:eastAsia="Calibri" w:hAnsi="Times New Roman" w:cs="Times New Roman"/>
          <w:b/>
          <w:bCs/>
          <w:sz w:val="24"/>
          <w:szCs w:val="24"/>
        </w:rPr>
        <w:t xml:space="preserve"> </w:t>
      </w:r>
      <w:r w:rsidRPr="00FA3E52">
        <w:rPr>
          <w:rFonts w:ascii="Times New Roman" w:eastAsia="Calibri" w:hAnsi="Times New Roman" w:cs="Times New Roman"/>
          <w:b/>
          <w:bCs/>
          <w:sz w:val="24"/>
          <w:szCs w:val="24"/>
        </w:rPr>
        <w:t xml:space="preserve">Zmiany do </w:t>
      </w:r>
      <w:r w:rsidR="00FD1122" w:rsidRPr="00FA3E52">
        <w:rPr>
          <w:rFonts w:ascii="Times New Roman" w:eastAsia="Calibri" w:hAnsi="Times New Roman" w:cs="Times New Roman"/>
          <w:b/>
          <w:bCs/>
          <w:sz w:val="24"/>
          <w:szCs w:val="24"/>
        </w:rPr>
        <w:t>U</w:t>
      </w:r>
      <w:r w:rsidRPr="00FA3E52">
        <w:rPr>
          <w:rFonts w:ascii="Times New Roman" w:eastAsia="Calibri" w:hAnsi="Times New Roman" w:cs="Times New Roman"/>
          <w:b/>
          <w:bCs/>
          <w:sz w:val="24"/>
          <w:szCs w:val="24"/>
        </w:rPr>
        <w:t>mowy</w:t>
      </w:r>
    </w:p>
    <w:p w:rsidR="00864ABA" w:rsidRPr="00FA3E52" w:rsidRDefault="00BF7385" w:rsidP="00E0064F">
      <w:pPr>
        <w:pStyle w:val="Tekstpodstawowy2"/>
        <w:numPr>
          <w:ilvl w:val="0"/>
          <w:numId w:val="19"/>
        </w:numPr>
        <w:shd w:val="clear" w:color="auto" w:fill="auto"/>
        <w:tabs>
          <w:tab w:val="left" w:pos="416"/>
        </w:tabs>
        <w:spacing w:line="276" w:lineRule="auto"/>
        <w:jc w:val="both"/>
        <w:rPr>
          <w:sz w:val="24"/>
          <w:szCs w:val="24"/>
        </w:rPr>
      </w:pPr>
      <w:r w:rsidRPr="00FA3E52">
        <w:rPr>
          <w:sz w:val="24"/>
          <w:szCs w:val="24"/>
        </w:rPr>
        <w:t xml:space="preserve">Zmiany </w:t>
      </w:r>
      <w:r w:rsidR="00A75C5C" w:rsidRPr="00FA3E52">
        <w:rPr>
          <w:sz w:val="24"/>
          <w:szCs w:val="24"/>
        </w:rPr>
        <w:t>U</w:t>
      </w:r>
      <w:r w:rsidRPr="00FA3E52">
        <w:rPr>
          <w:sz w:val="24"/>
          <w:szCs w:val="24"/>
        </w:rPr>
        <w:t>mowy wymagają dla swej ważności formy pisemnej w postaci aneksu</w:t>
      </w:r>
      <w:r w:rsidR="00A374F8" w:rsidRPr="00FA3E52">
        <w:rPr>
          <w:sz w:val="24"/>
          <w:szCs w:val="24"/>
        </w:rPr>
        <w:t>, pod rygorem nieważności</w:t>
      </w:r>
      <w:r w:rsidRPr="00FA3E52">
        <w:rPr>
          <w:sz w:val="24"/>
          <w:szCs w:val="24"/>
        </w:rPr>
        <w:t>.</w:t>
      </w:r>
    </w:p>
    <w:p w:rsidR="00864ABA" w:rsidRPr="00FA3E52" w:rsidRDefault="00BF7385" w:rsidP="00E0064F">
      <w:pPr>
        <w:pStyle w:val="Tekstpodstawowy2"/>
        <w:numPr>
          <w:ilvl w:val="0"/>
          <w:numId w:val="19"/>
        </w:numPr>
        <w:shd w:val="clear" w:color="auto" w:fill="auto"/>
        <w:tabs>
          <w:tab w:val="left" w:pos="416"/>
        </w:tabs>
        <w:spacing w:line="276" w:lineRule="auto"/>
        <w:jc w:val="both"/>
        <w:rPr>
          <w:sz w:val="24"/>
          <w:szCs w:val="24"/>
        </w:rPr>
      </w:pPr>
      <w:r w:rsidRPr="00FA3E52">
        <w:rPr>
          <w:sz w:val="24"/>
          <w:szCs w:val="24"/>
        </w:rPr>
        <w:t>Warunki</w:t>
      </w:r>
      <w:r w:rsidR="00613203" w:rsidRPr="00FA3E52">
        <w:rPr>
          <w:sz w:val="24"/>
          <w:szCs w:val="24"/>
        </w:rPr>
        <w:t>em</w:t>
      </w:r>
      <w:r w:rsidRPr="00FA3E52">
        <w:rPr>
          <w:sz w:val="24"/>
          <w:szCs w:val="24"/>
        </w:rPr>
        <w:t xml:space="preserve"> wprowadzenia zmian w </w:t>
      </w:r>
      <w:r w:rsidR="009660C4" w:rsidRPr="00FA3E52">
        <w:rPr>
          <w:sz w:val="24"/>
          <w:szCs w:val="24"/>
        </w:rPr>
        <w:t>U</w:t>
      </w:r>
      <w:r w:rsidRPr="00FA3E52">
        <w:rPr>
          <w:sz w:val="24"/>
          <w:szCs w:val="24"/>
        </w:rPr>
        <w:t>mowie</w:t>
      </w:r>
      <w:r w:rsidR="00613203" w:rsidRPr="00FA3E52">
        <w:rPr>
          <w:sz w:val="24"/>
          <w:szCs w:val="24"/>
        </w:rPr>
        <w:t xml:space="preserve"> jest przedłożenie przez Wykonawcę pisemnego wniosku o zmianę </w:t>
      </w:r>
      <w:r w:rsidR="001A07DB" w:rsidRPr="00FA3E52">
        <w:rPr>
          <w:sz w:val="24"/>
          <w:szCs w:val="24"/>
        </w:rPr>
        <w:t>wraz ze szczegółowym uzasadnieniem zmiany.</w:t>
      </w:r>
    </w:p>
    <w:p w:rsidR="001A07DB" w:rsidRPr="00984CFE" w:rsidRDefault="00BF7385" w:rsidP="00FC4458">
      <w:pPr>
        <w:pStyle w:val="Tekstpodstawowy2"/>
        <w:numPr>
          <w:ilvl w:val="0"/>
          <w:numId w:val="19"/>
        </w:numPr>
        <w:shd w:val="clear" w:color="auto" w:fill="auto"/>
        <w:tabs>
          <w:tab w:val="left" w:pos="416"/>
        </w:tabs>
        <w:spacing w:line="276" w:lineRule="auto"/>
        <w:jc w:val="both"/>
        <w:rPr>
          <w:sz w:val="24"/>
          <w:szCs w:val="24"/>
        </w:rPr>
      </w:pPr>
      <w:r w:rsidRPr="00FA3E52">
        <w:rPr>
          <w:sz w:val="24"/>
          <w:szCs w:val="24"/>
        </w:rPr>
        <w:t>Zamawiający dopuszcza możliwość zmian</w:t>
      </w:r>
      <w:r w:rsidR="00FD1122" w:rsidRPr="00FA3E52">
        <w:rPr>
          <w:sz w:val="24"/>
          <w:szCs w:val="24"/>
        </w:rPr>
        <w:t>y</w:t>
      </w:r>
      <w:r w:rsidRPr="00FA3E52">
        <w:rPr>
          <w:sz w:val="24"/>
          <w:szCs w:val="24"/>
        </w:rPr>
        <w:t xml:space="preserve"> postanowień zawartych w Umowie</w:t>
      </w:r>
      <w:r w:rsidR="005155F8" w:rsidRPr="00FA3E52">
        <w:rPr>
          <w:sz w:val="24"/>
          <w:szCs w:val="24"/>
        </w:rPr>
        <w:t xml:space="preserve"> w</w:t>
      </w:r>
      <w:r w:rsidR="00864ABA" w:rsidRPr="00FA3E52">
        <w:rPr>
          <w:sz w:val="24"/>
          <w:szCs w:val="24"/>
        </w:rPr>
        <w:t> </w:t>
      </w:r>
      <w:r w:rsidR="005155F8" w:rsidRPr="00FA3E52">
        <w:rPr>
          <w:sz w:val="24"/>
          <w:szCs w:val="24"/>
        </w:rPr>
        <w:t>przypadku</w:t>
      </w:r>
      <w:r w:rsidR="00984CFE">
        <w:rPr>
          <w:sz w:val="24"/>
          <w:szCs w:val="24"/>
        </w:rPr>
        <w:t xml:space="preserve"> </w:t>
      </w:r>
      <w:r w:rsidR="001A07DB" w:rsidRPr="00984CFE">
        <w:rPr>
          <w:sz w:val="24"/>
          <w:szCs w:val="24"/>
        </w:rPr>
        <w:t xml:space="preserve">wystąpienia </w:t>
      </w:r>
      <w:r w:rsidR="00864ABA" w:rsidRPr="00984CFE">
        <w:rPr>
          <w:sz w:val="24"/>
          <w:szCs w:val="24"/>
        </w:rPr>
        <w:t>Si</w:t>
      </w:r>
      <w:r w:rsidR="001A07DB" w:rsidRPr="00984CFE">
        <w:rPr>
          <w:sz w:val="24"/>
          <w:szCs w:val="24"/>
        </w:rPr>
        <w:t xml:space="preserve">ły </w:t>
      </w:r>
      <w:r w:rsidR="00864ABA" w:rsidRPr="00984CFE">
        <w:rPr>
          <w:sz w:val="24"/>
          <w:szCs w:val="24"/>
        </w:rPr>
        <w:t>W</w:t>
      </w:r>
      <w:r w:rsidR="001A07DB" w:rsidRPr="00984CFE">
        <w:rPr>
          <w:sz w:val="24"/>
          <w:szCs w:val="24"/>
        </w:rPr>
        <w:t>yższej</w:t>
      </w:r>
      <w:r w:rsidR="00984CFE" w:rsidRPr="00984CFE">
        <w:rPr>
          <w:sz w:val="24"/>
          <w:szCs w:val="24"/>
        </w:rPr>
        <w:t>.</w:t>
      </w:r>
    </w:p>
    <w:p w:rsidR="00AB0291" w:rsidRPr="00FA3E52" w:rsidRDefault="00AB0291" w:rsidP="00D0770B">
      <w:pPr>
        <w:spacing w:line="276" w:lineRule="auto"/>
        <w:rPr>
          <w:rFonts w:ascii="Times New Roman" w:hAnsi="Times New Roman"/>
          <w:b/>
          <w:color w:val="000000" w:themeColor="text1"/>
          <w:sz w:val="24"/>
        </w:rPr>
      </w:pPr>
    </w:p>
    <w:p w:rsidR="001A07DB" w:rsidRPr="00FA3E52" w:rsidRDefault="001A07DB" w:rsidP="00AB0291">
      <w:pPr>
        <w:spacing w:line="276" w:lineRule="auto"/>
        <w:jc w:val="center"/>
        <w:rPr>
          <w:rFonts w:ascii="Times New Roman" w:eastAsia="Calibri" w:hAnsi="Times New Roman" w:cs="Times New Roman"/>
          <w:b/>
          <w:bCs/>
          <w:color w:val="000000" w:themeColor="text1"/>
          <w:sz w:val="24"/>
          <w:szCs w:val="24"/>
        </w:rPr>
      </w:pPr>
      <w:r w:rsidRPr="00FA3E52">
        <w:rPr>
          <w:rFonts w:ascii="Times New Roman" w:hAnsi="Times New Roman"/>
          <w:b/>
          <w:color w:val="000000" w:themeColor="text1"/>
          <w:sz w:val="24"/>
        </w:rPr>
        <w:t xml:space="preserve">§ </w:t>
      </w:r>
      <w:r w:rsidR="00CE242F">
        <w:rPr>
          <w:rFonts w:ascii="Times New Roman" w:hAnsi="Times New Roman"/>
          <w:b/>
          <w:color w:val="000000" w:themeColor="text1"/>
          <w:sz w:val="24"/>
        </w:rPr>
        <w:t>12</w:t>
      </w:r>
      <w:r w:rsidRPr="00FA3E52">
        <w:rPr>
          <w:rFonts w:ascii="Times New Roman" w:eastAsia="Calibri" w:hAnsi="Times New Roman" w:cs="Times New Roman"/>
          <w:b/>
          <w:bCs/>
          <w:color w:val="000000" w:themeColor="text1"/>
          <w:sz w:val="24"/>
          <w:szCs w:val="24"/>
        </w:rPr>
        <w:t xml:space="preserve"> Siła Wyższa</w:t>
      </w:r>
    </w:p>
    <w:p w:rsidR="001A07DB" w:rsidRPr="00FA3E52" w:rsidRDefault="001A07DB" w:rsidP="00E0064F">
      <w:pPr>
        <w:pStyle w:val="Akapitzlist"/>
        <w:numPr>
          <w:ilvl w:val="0"/>
          <w:numId w:val="17"/>
        </w:numPr>
        <w:spacing w:line="276" w:lineRule="auto"/>
        <w:ind w:left="193" w:hanging="340"/>
        <w:jc w:val="both"/>
        <w:rPr>
          <w:rFonts w:ascii="Times New Roman" w:eastAsia="Calibri" w:hAnsi="Times New Roman" w:cs="Times New Roman"/>
          <w:b/>
          <w:bCs/>
          <w:color w:val="000000" w:themeColor="text1"/>
          <w:sz w:val="24"/>
          <w:szCs w:val="24"/>
        </w:rPr>
      </w:pPr>
      <w:r w:rsidRPr="00FA3E52">
        <w:rPr>
          <w:rFonts w:ascii="Times New Roman" w:eastAsia="Calibri" w:hAnsi="Times New Roman" w:cs="Times New Roman"/>
          <w:sz w:val="24"/>
          <w:szCs w:val="24"/>
        </w:rPr>
        <w:t>Każda ze Stron będzie zwolniona od odpowiedzialności z tytułu niewykonania lub nienależytego</w:t>
      </w:r>
      <w:r w:rsidRPr="00FA3E52">
        <w:rPr>
          <w:rFonts w:ascii="Times New Roman" w:hAnsi="Times New Roman"/>
          <w:sz w:val="24"/>
        </w:rPr>
        <w:t xml:space="preserve"> wykonania zobowiązań wynikających z Umowy</w:t>
      </w:r>
      <w:r w:rsidRPr="00FA3E52">
        <w:rPr>
          <w:rFonts w:ascii="Times New Roman" w:eastAsia="Calibri" w:hAnsi="Times New Roman" w:cs="Times New Roman"/>
          <w:sz w:val="24"/>
          <w:szCs w:val="24"/>
        </w:rPr>
        <w:t xml:space="preserve"> w przypadku wystąpienia Siły Wyższej.</w:t>
      </w:r>
    </w:p>
    <w:p w:rsidR="000420A9" w:rsidRPr="00FA3E52" w:rsidRDefault="000420A9" w:rsidP="00E0064F">
      <w:pPr>
        <w:pStyle w:val="Akapitzlist"/>
        <w:numPr>
          <w:ilvl w:val="0"/>
          <w:numId w:val="17"/>
        </w:numPr>
        <w:spacing w:line="276" w:lineRule="auto"/>
        <w:ind w:left="193" w:hanging="340"/>
        <w:jc w:val="both"/>
        <w:rPr>
          <w:rFonts w:ascii="Times New Roman" w:eastAsia="Calibri" w:hAnsi="Times New Roman" w:cs="Times New Roman"/>
          <w:color w:val="000000" w:themeColor="text1"/>
          <w:sz w:val="24"/>
          <w:szCs w:val="24"/>
        </w:rPr>
      </w:pPr>
      <w:r w:rsidRPr="00FA3E52">
        <w:rPr>
          <w:rFonts w:ascii="Times New Roman" w:eastAsia="Calibri" w:hAnsi="Times New Roman" w:cs="Times New Roman"/>
          <w:color w:val="000000" w:themeColor="text1"/>
          <w:sz w:val="24"/>
          <w:szCs w:val="24"/>
        </w:rPr>
        <w:t>Wystąpienie Siły Wyższej powoduje zawieszenie wykonywania zobowiązań wynikających z</w:t>
      </w:r>
      <w:r w:rsidR="00FD1122" w:rsidRPr="00FA3E52">
        <w:rPr>
          <w:rFonts w:ascii="Times New Roman" w:eastAsia="Calibri" w:hAnsi="Times New Roman" w:cs="Times New Roman"/>
          <w:color w:val="000000" w:themeColor="text1"/>
          <w:sz w:val="24"/>
          <w:szCs w:val="24"/>
        </w:rPr>
        <w:t> </w:t>
      </w:r>
      <w:r w:rsidRPr="00FA3E52">
        <w:rPr>
          <w:rFonts w:ascii="Times New Roman" w:eastAsia="Calibri" w:hAnsi="Times New Roman" w:cs="Times New Roman"/>
          <w:color w:val="000000" w:themeColor="text1"/>
          <w:sz w:val="24"/>
          <w:szCs w:val="24"/>
        </w:rPr>
        <w:t>Umowy na czas trwania Siły Wyższej.</w:t>
      </w:r>
    </w:p>
    <w:p w:rsidR="009B16D4" w:rsidRPr="00FA3E52" w:rsidRDefault="001A07DB" w:rsidP="00E0064F">
      <w:pPr>
        <w:pStyle w:val="Akapitzlist"/>
        <w:numPr>
          <w:ilvl w:val="0"/>
          <w:numId w:val="17"/>
        </w:numPr>
        <w:spacing w:line="276" w:lineRule="auto"/>
        <w:ind w:left="193" w:hanging="340"/>
        <w:jc w:val="both"/>
        <w:rPr>
          <w:rFonts w:ascii="Times New Roman" w:eastAsia="Calibri" w:hAnsi="Times New Roman" w:cs="Times New Roman"/>
          <w:b/>
          <w:bCs/>
          <w:color w:val="000000" w:themeColor="text1"/>
          <w:sz w:val="24"/>
          <w:szCs w:val="24"/>
        </w:rPr>
      </w:pPr>
      <w:r w:rsidRPr="00FA3E52">
        <w:rPr>
          <w:rFonts w:ascii="Times New Roman" w:eastAsia="Calibri" w:hAnsi="Times New Roman" w:cs="Times New Roman"/>
          <w:sz w:val="24"/>
          <w:szCs w:val="24"/>
        </w:rPr>
        <w:t xml:space="preserve">Strona, która nie może wykonywać obowiązków wynikających z </w:t>
      </w:r>
      <w:r w:rsidRPr="00FA3E52">
        <w:rPr>
          <w:rFonts w:ascii="Times New Roman" w:hAnsi="Times New Roman"/>
          <w:sz w:val="24"/>
        </w:rPr>
        <w:t xml:space="preserve">Umowy </w:t>
      </w:r>
      <w:r w:rsidRPr="00FA3E52">
        <w:rPr>
          <w:rFonts w:ascii="Times New Roman" w:eastAsia="Calibri" w:hAnsi="Times New Roman" w:cs="Times New Roman"/>
          <w:sz w:val="24"/>
          <w:szCs w:val="24"/>
        </w:rPr>
        <w:t>z powodu wystąpienia Siły Wyższej,</w:t>
      </w:r>
      <w:r w:rsidRPr="00FA3E52">
        <w:rPr>
          <w:rFonts w:ascii="Times New Roman" w:hAnsi="Times New Roman"/>
          <w:sz w:val="24"/>
        </w:rPr>
        <w:t xml:space="preserve"> niezwłocznie </w:t>
      </w:r>
      <w:r w:rsidRPr="00FA3E52">
        <w:rPr>
          <w:rFonts w:ascii="Times New Roman" w:eastAsia="Calibri" w:hAnsi="Times New Roman" w:cs="Times New Roman"/>
          <w:sz w:val="24"/>
          <w:szCs w:val="24"/>
        </w:rPr>
        <w:t>powiadomi drug</w:t>
      </w:r>
      <w:r w:rsidR="00FD1122" w:rsidRPr="00FA3E52">
        <w:rPr>
          <w:rFonts w:ascii="Times New Roman" w:eastAsia="Calibri" w:hAnsi="Times New Roman" w:cs="Times New Roman"/>
          <w:sz w:val="24"/>
          <w:szCs w:val="24"/>
        </w:rPr>
        <w:t>ą</w:t>
      </w:r>
      <w:r w:rsidRPr="00FA3E52">
        <w:rPr>
          <w:rFonts w:ascii="Times New Roman" w:eastAsia="Calibri" w:hAnsi="Times New Roman" w:cs="Times New Roman"/>
          <w:sz w:val="24"/>
          <w:szCs w:val="24"/>
        </w:rPr>
        <w:t xml:space="preserve"> Stronę o okolicznościach związanych z Siłą Wyższą oraz o przewidywanym okresie jej trwania, jak również ustąpieniu Siły Wyższej.</w:t>
      </w:r>
    </w:p>
    <w:p w:rsidR="000420A9" w:rsidRPr="00FA3E52" w:rsidRDefault="001A07DB" w:rsidP="00E0064F">
      <w:pPr>
        <w:pStyle w:val="Akapitzlist"/>
        <w:numPr>
          <w:ilvl w:val="0"/>
          <w:numId w:val="17"/>
        </w:numPr>
        <w:spacing w:after="0" w:line="276" w:lineRule="auto"/>
        <w:ind w:left="193" w:hanging="340"/>
        <w:jc w:val="both"/>
        <w:rPr>
          <w:rFonts w:ascii="Times New Roman" w:eastAsia="Arial Unicode MS" w:hAnsi="Times New Roman" w:cs="Times New Roman"/>
          <w:color w:val="000000"/>
          <w:kern w:val="0"/>
          <w:sz w:val="24"/>
          <w:szCs w:val="24"/>
          <w:u w:color="000000"/>
          <w:lang w:eastAsia="pl-PL"/>
          <w14:ligatures w14:val="none"/>
        </w:rPr>
      </w:pPr>
      <w:r w:rsidRPr="00FA3E52">
        <w:rPr>
          <w:rFonts w:ascii="Times New Roman" w:eastAsia="Calibri" w:hAnsi="Times New Roman" w:cs="Times New Roman"/>
          <w:sz w:val="24"/>
          <w:szCs w:val="24"/>
        </w:rPr>
        <w:t xml:space="preserve">Za Siłę Wyższą </w:t>
      </w:r>
      <w:r w:rsidR="000420A9" w:rsidRPr="00FA3E52">
        <w:rPr>
          <w:rFonts w:ascii="Times New Roman" w:eastAsia="Calibri" w:hAnsi="Times New Roman" w:cs="Times New Roman"/>
          <w:sz w:val="24"/>
          <w:szCs w:val="24"/>
        </w:rPr>
        <w:t xml:space="preserve">dla potrzeb niniejszej Umowy, Strony uznają </w:t>
      </w:r>
      <w:r w:rsidRPr="00FA3E52">
        <w:rPr>
          <w:rFonts w:ascii="Times New Roman" w:eastAsia="Calibri" w:hAnsi="Times New Roman" w:cs="Times New Roman"/>
          <w:sz w:val="24"/>
          <w:szCs w:val="24"/>
        </w:rPr>
        <w:t>zdarzenie</w:t>
      </w:r>
      <w:r w:rsidR="00390DC1" w:rsidRPr="00FA3E52">
        <w:rPr>
          <w:rFonts w:ascii="Times New Roman" w:eastAsia="Calibri" w:hAnsi="Times New Roman" w:cs="Times New Roman"/>
          <w:sz w:val="24"/>
          <w:szCs w:val="24"/>
        </w:rPr>
        <w:t xml:space="preserve"> zewnętrzne,</w:t>
      </w:r>
      <w:r w:rsidRPr="00FA3E52">
        <w:rPr>
          <w:rFonts w:ascii="Times New Roman" w:eastAsia="Calibri" w:hAnsi="Times New Roman" w:cs="Times New Roman"/>
          <w:sz w:val="24"/>
          <w:szCs w:val="24"/>
        </w:rPr>
        <w:t xml:space="preserve"> niezależne od Strony, niemożliwe do przewidzenia</w:t>
      </w:r>
      <w:r w:rsidR="000420A9" w:rsidRPr="00FA3E52">
        <w:rPr>
          <w:rFonts w:ascii="Times New Roman" w:eastAsia="Calibri" w:hAnsi="Times New Roman" w:cs="Times New Roman"/>
          <w:sz w:val="24"/>
          <w:szCs w:val="24"/>
        </w:rPr>
        <w:t xml:space="preserve"> i zapobieżenia</w:t>
      </w:r>
      <w:r w:rsidRPr="00FA3E52">
        <w:rPr>
          <w:rFonts w:ascii="Times New Roman" w:eastAsia="Calibri" w:hAnsi="Times New Roman" w:cs="Times New Roman"/>
          <w:sz w:val="24"/>
          <w:szCs w:val="24"/>
        </w:rPr>
        <w:t>, które wystąpiło po dniu wejścia w życie Umowy</w:t>
      </w:r>
      <w:r w:rsidR="008F752E" w:rsidRPr="00FA3E52">
        <w:rPr>
          <w:rFonts w:ascii="Times New Roman" w:eastAsia="Calibri" w:hAnsi="Times New Roman" w:cs="Times New Roman"/>
          <w:sz w:val="24"/>
          <w:szCs w:val="24"/>
        </w:rPr>
        <w:t xml:space="preserve">, </w:t>
      </w:r>
      <w:r w:rsidR="000420A9" w:rsidRPr="00FA3E52">
        <w:rPr>
          <w:rFonts w:ascii="Times New Roman" w:eastAsia="Arial Unicode MS" w:hAnsi="Times New Roman" w:cs="Times New Roman"/>
          <w:color w:val="000000"/>
          <w:kern w:val="0"/>
          <w:sz w:val="24"/>
          <w:szCs w:val="24"/>
          <w:u w:color="000000"/>
          <w:lang w:eastAsia="x-none"/>
          <w14:ligatures w14:val="none"/>
        </w:rPr>
        <w:t xml:space="preserve">uniemożliwiające wykonanie </w:t>
      </w:r>
      <w:r w:rsidR="00FD1122" w:rsidRPr="00FA3E52">
        <w:rPr>
          <w:rFonts w:ascii="Times New Roman" w:eastAsia="Arial Unicode MS" w:hAnsi="Times New Roman" w:cs="Times New Roman"/>
          <w:color w:val="000000"/>
          <w:kern w:val="0"/>
          <w:sz w:val="24"/>
          <w:szCs w:val="24"/>
          <w:u w:color="000000"/>
          <w:lang w:eastAsia="x-none"/>
          <w14:ligatures w14:val="none"/>
        </w:rPr>
        <w:t>U</w:t>
      </w:r>
      <w:r w:rsidR="000420A9" w:rsidRPr="00FA3E52">
        <w:rPr>
          <w:rFonts w:ascii="Times New Roman" w:eastAsia="Arial Unicode MS" w:hAnsi="Times New Roman" w:cs="Times New Roman"/>
          <w:color w:val="000000"/>
          <w:kern w:val="0"/>
          <w:sz w:val="24"/>
          <w:szCs w:val="24"/>
          <w:u w:color="000000"/>
          <w:lang w:eastAsia="x-none"/>
          <w14:ligatures w14:val="none"/>
        </w:rPr>
        <w:t>mowy w całości lub części, na sta</w:t>
      </w:r>
      <w:r w:rsidR="00C150E3" w:rsidRPr="00FA3E52">
        <w:rPr>
          <w:rFonts w:ascii="Times New Roman" w:eastAsia="Arial Unicode MS" w:hAnsi="Times New Roman" w:cs="Times New Roman"/>
          <w:color w:val="000000"/>
          <w:kern w:val="0"/>
          <w:sz w:val="24"/>
          <w:szCs w:val="24"/>
          <w:u w:color="000000"/>
          <w:lang w:eastAsia="x-none"/>
          <w14:ligatures w14:val="none"/>
        </w:rPr>
        <w:t>ł</w:t>
      </w:r>
      <w:r w:rsidR="000420A9" w:rsidRPr="00FA3E52">
        <w:rPr>
          <w:rFonts w:ascii="Times New Roman" w:eastAsia="Arial Unicode MS" w:hAnsi="Times New Roman" w:cs="Times New Roman"/>
          <w:color w:val="000000"/>
          <w:kern w:val="0"/>
          <w:sz w:val="24"/>
          <w:szCs w:val="24"/>
          <w:u w:color="000000"/>
          <w:lang w:eastAsia="x-none"/>
          <w14:ligatures w14:val="none"/>
        </w:rPr>
        <w:t>e lub na pewien czas, któremu nie można zapobiec ani przewidzieć przy zachowaniu należytej staranności.</w:t>
      </w:r>
      <w:r w:rsidR="009B16D4" w:rsidRPr="00FA3E52">
        <w:rPr>
          <w:rFonts w:ascii="Times New Roman" w:eastAsia="Arial Unicode MS" w:hAnsi="Times New Roman" w:cs="Times New Roman"/>
          <w:color w:val="000000"/>
          <w:kern w:val="0"/>
          <w:sz w:val="24"/>
          <w:szCs w:val="24"/>
          <w:u w:color="000000"/>
          <w:lang w:eastAsia="x-none"/>
          <w14:ligatures w14:val="none"/>
        </w:rPr>
        <w:t xml:space="preserve"> </w:t>
      </w:r>
      <w:r w:rsidR="000420A9" w:rsidRPr="00FA3E52">
        <w:rPr>
          <w:rFonts w:ascii="Times New Roman" w:eastAsia="Arial Unicode MS" w:hAnsi="Times New Roman" w:cs="Times New Roman"/>
          <w:color w:val="000000"/>
          <w:kern w:val="0"/>
          <w:sz w:val="24"/>
          <w:szCs w:val="24"/>
          <w:u w:color="000000"/>
          <w:lang w:eastAsia="pl-PL"/>
          <w14:ligatures w14:val="none"/>
        </w:rPr>
        <w:t xml:space="preserve">Przejawami </w:t>
      </w:r>
      <w:r w:rsidR="00FD1122" w:rsidRPr="00FA3E52">
        <w:rPr>
          <w:rFonts w:ascii="Times New Roman" w:eastAsia="Arial Unicode MS" w:hAnsi="Times New Roman" w:cs="Times New Roman"/>
          <w:color w:val="000000"/>
          <w:kern w:val="0"/>
          <w:sz w:val="24"/>
          <w:szCs w:val="24"/>
          <w:u w:color="000000"/>
          <w:lang w:eastAsia="pl-PL"/>
          <w14:ligatures w14:val="none"/>
        </w:rPr>
        <w:t>S</w:t>
      </w:r>
      <w:r w:rsidR="000420A9" w:rsidRPr="00FA3E52">
        <w:rPr>
          <w:rFonts w:ascii="Times New Roman" w:eastAsia="Arial Unicode MS" w:hAnsi="Times New Roman" w:cs="Times New Roman"/>
          <w:color w:val="000000"/>
          <w:kern w:val="0"/>
          <w:sz w:val="24"/>
          <w:szCs w:val="24"/>
          <w:u w:color="000000"/>
          <w:lang w:eastAsia="pl-PL"/>
          <w14:ligatures w14:val="none"/>
        </w:rPr>
        <w:t>i</w:t>
      </w:r>
      <w:r w:rsidR="000420A9" w:rsidRPr="00FA3E52">
        <w:rPr>
          <w:rFonts w:ascii="Times New Roman" w:eastAsia="Times New Roman" w:hAnsi="Times New Roman" w:cs="Times New Roman"/>
          <w:color w:val="000000"/>
          <w:kern w:val="0"/>
          <w:sz w:val="24"/>
          <w:szCs w:val="24"/>
          <w:u w:color="000000"/>
          <w:lang w:eastAsia="pl-PL"/>
          <w14:ligatures w14:val="none"/>
        </w:rPr>
        <w:t>ł</w:t>
      </w:r>
      <w:r w:rsidR="000420A9" w:rsidRPr="00FA3E52">
        <w:rPr>
          <w:rFonts w:ascii="Times New Roman" w:eastAsia="Arial Unicode MS" w:hAnsi="Times New Roman" w:cs="Times New Roman"/>
          <w:color w:val="000000"/>
          <w:kern w:val="0"/>
          <w:sz w:val="24"/>
          <w:szCs w:val="24"/>
          <w:u w:color="000000"/>
          <w:lang w:eastAsia="pl-PL"/>
          <w14:ligatures w14:val="none"/>
        </w:rPr>
        <w:t xml:space="preserve">y </w:t>
      </w:r>
      <w:r w:rsidR="00FD1122" w:rsidRPr="00FA3E52">
        <w:rPr>
          <w:rFonts w:ascii="Times New Roman" w:eastAsia="Arial Unicode MS" w:hAnsi="Times New Roman" w:cs="Times New Roman"/>
          <w:color w:val="000000"/>
          <w:kern w:val="0"/>
          <w:sz w:val="24"/>
          <w:szCs w:val="24"/>
          <w:u w:color="000000"/>
          <w:lang w:eastAsia="pl-PL"/>
          <w14:ligatures w14:val="none"/>
        </w:rPr>
        <w:t>W</w:t>
      </w:r>
      <w:r w:rsidR="000420A9" w:rsidRPr="00FA3E52">
        <w:rPr>
          <w:rFonts w:ascii="Times New Roman" w:eastAsia="Arial Unicode MS" w:hAnsi="Times New Roman" w:cs="Times New Roman"/>
          <w:color w:val="000000"/>
          <w:kern w:val="0"/>
          <w:sz w:val="24"/>
          <w:szCs w:val="24"/>
          <w:u w:color="000000"/>
          <w:lang w:eastAsia="pl-PL"/>
          <w14:ligatures w14:val="none"/>
        </w:rPr>
        <w:t>y</w:t>
      </w:r>
      <w:r w:rsidR="000420A9" w:rsidRPr="00FA3E52">
        <w:rPr>
          <w:rFonts w:ascii="Times New Roman" w:eastAsia="Times New Roman" w:hAnsi="Times New Roman" w:cs="Times New Roman"/>
          <w:color w:val="000000"/>
          <w:kern w:val="0"/>
          <w:sz w:val="24"/>
          <w:szCs w:val="24"/>
          <w:u w:color="000000"/>
          <w:lang w:eastAsia="pl-PL"/>
          <w14:ligatures w14:val="none"/>
        </w:rPr>
        <w:t>ż</w:t>
      </w:r>
      <w:r w:rsidR="000420A9" w:rsidRPr="00FA3E52">
        <w:rPr>
          <w:rFonts w:ascii="Times New Roman" w:eastAsia="Arial Unicode MS" w:hAnsi="Times New Roman" w:cs="Times New Roman"/>
          <w:color w:val="000000"/>
          <w:kern w:val="0"/>
          <w:sz w:val="24"/>
          <w:szCs w:val="24"/>
          <w:u w:color="000000"/>
          <w:lang w:eastAsia="pl-PL"/>
          <w14:ligatures w14:val="none"/>
        </w:rPr>
        <w:t>szej s</w:t>
      </w:r>
      <w:r w:rsidR="000420A9" w:rsidRPr="00FA3E52">
        <w:rPr>
          <w:rFonts w:ascii="Times New Roman" w:eastAsia="Times New Roman" w:hAnsi="Times New Roman" w:cs="Times New Roman"/>
          <w:color w:val="000000"/>
          <w:kern w:val="0"/>
          <w:sz w:val="24"/>
          <w:szCs w:val="24"/>
          <w:u w:color="000000"/>
          <w:lang w:eastAsia="pl-PL"/>
          <w14:ligatures w14:val="none"/>
        </w:rPr>
        <w:t xml:space="preserve">ą </w:t>
      </w:r>
      <w:r w:rsidR="000420A9" w:rsidRPr="00FA3E52">
        <w:rPr>
          <w:rFonts w:ascii="Times New Roman" w:eastAsia="Arial Unicode MS" w:hAnsi="Times New Roman" w:cs="Times New Roman"/>
          <w:color w:val="000000"/>
          <w:kern w:val="0"/>
          <w:sz w:val="24"/>
          <w:szCs w:val="24"/>
          <w:u w:color="000000"/>
          <w:lang w:eastAsia="pl-PL"/>
          <w14:ligatures w14:val="none"/>
        </w:rPr>
        <w:t>w szczeg</w:t>
      </w:r>
      <w:r w:rsidR="000420A9" w:rsidRPr="00FA3E52">
        <w:rPr>
          <w:rFonts w:ascii="Times New Roman" w:eastAsia="Times New Roman" w:hAnsi="Times New Roman" w:cs="Times New Roman"/>
          <w:color w:val="000000"/>
          <w:kern w:val="0"/>
          <w:sz w:val="24"/>
          <w:szCs w:val="24"/>
          <w:u w:color="000000"/>
          <w:lang w:eastAsia="pl-PL"/>
          <w14:ligatures w14:val="none"/>
        </w:rPr>
        <w:t>ó</w:t>
      </w:r>
      <w:r w:rsidR="000420A9" w:rsidRPr="00FA3E52">
        <w:rPr>
          <w:rFonts w:ascii="Times New Roman" w:eastAsia="Arial Unicode MS" w:hAnsi="Times New Roman" w:cs="Times New Roman"/>
          <w:color w:val="000000"/>
          <w:kern w:val="0"/>
          <w:sz w:val="24"/>
          <w:szCs w:val="24"/>
          <w:u w:color="000000"/>
          <w:lang w:eastAsia="pl-PL"/>
          <w14:ligatures w14:val="none"/>
        </w:rPr>
        <w:t>lno</w:t>
      </w:r>
      <w:r w:rsidR="000420A9" w:rsidRPr="00FA3E52">
        <w:rPr>
          <w:rFonts w:ascii="Times New Roman" w:eastAsia="Times New Roman" w:hAnsi="Times New Roman" w:cs="Times New Roman"/>
          <w:color w:val="000000"/>
          <w:kern w:val="0"/>
          <w:sz w:val="24"/>
          <w:szCs w:val="24"/>
          <w:u w:color="000000"/>
          <w:lang w:eastAsia="pl-PL"/>
          <w14:ligatures w14:val="none"/>
        </w:rPr>
        <w:t>ś</w:t>
      </w:r>
      <w:r w:rsidR="000420A9" w:rsidRPr="00FA3E52">
        <w:rPr>
          <w:rFonts w:ascii="Times New Roman" w:eastAsia="Arial Unicode MS" w:hAnsi="Times New Roman" w:cs="Times New Roman"/>
          <w:color w:val="000000"/>
          <w:kern w:val="0"/>
          <w:sz w:val="24"/>
          <w:szCs w:val="24"/>
          <w:u w:color="000000"/>
          <w:lang w:eastAsia="pl-PL"/>
          <w14:ligatures w14:val="none"/>
        </w:rPr>
        <w:t>ci:</w:t>
      </w:r>
    </w:p>
    <w:p w:rsidR="000420A9" w:rsidRPr="00FA3E52" w:rsidRDefault="000420A9" w:rsidP="00E22651">
      <w:pPr>
        <w:numPr>
          <w:ilvl w:val="1"/>
          <w:numId w:val="24"/>
        </w:numPr>
        <w:suppressAutoHyphens/>
        <w:spacing w:after="0" w:line="276" w:lineRule="auto"/>
        <w:jc w:val="both"/>
        <w:rPr>
          <w:rFonts w:ascii="Times New Roman" w:eastAsia="Arial Unicode MS" w:hAnsi="Times New Roman" w:cs="Times New Roman"/>
          <w:color w:val="000000"/>
          <w:kern w:val="0"/>
          <w:sz w:val="24"/>
          <w:szCs w:val="24"/>
          <w:u w:color="000000"/>
          <w:lang w:eastAsia="pl-PL"/>
          <w14:ligatures w14:val="none"/>
        </w:rPr>
      </w:pPr>
      <w:r w:rsidRPr="00FA3E52">
        <w:rPr>
          <w:rFonts w:ascii="Times New Roman" w:eastAsia="Arial Unicode MS" w:hAnsi="Times New Roman" w:cs="Times New Roman"/>
          <w:color w:val="000000"/>
          <w:kern w:val="0"/>
          <w:sz w:val="24"/>
          <w:szCs w:val="24"/>
          <w:u w:color="000000"/>
          <w:lang w:eastAsia="pl-PL"/>
          <w14:ligatures w14:val="none"/>
        </w:rPr>
        <w:t>kl</w:t>
      </w:r>
      <w:r w:rsidRPr="00FA3E52">
        <w:rPr>
          <w:rFonts w:ascii="Times New Roman" w:eastAsia="Times New Roman" w:hAnsi="Times New Roman" w:cs="Times New Roman"/>
          <w:color w:val="000000"/>
          <w:kern w:val="0"/>
          <w:sz w:val="24"/>
          <w:szCs w:val="24"/>
          <w:u w:color="000000"/>
          <w:lang w:eastAsia="pl-PL"/>
          <w14:ligatures w14:val="none"/>
        </w:rPr>
        <w:t>ę</w:t>
      </w:r>
      <w:r w:rsidRPr="00FA3E52">
        <w:rPr>
          <w:rFonts w:ascii="Times New Roman" w:eastAsia="Arial Unicode MS" w:hAnsi="Times New Roman" w:cs="Times New Roman"/>
          <w:color w:val="000000"/>
          <w:kern w:val="0"/>
          <w:sz w:val="24"/>
          <w:szCs w:val="24"/>
          <w:u w:color="000000"/>
          <w:lang w:eastAsia="pl-PL"/>
          <w14:ligatures w14:val="none"/>
        </w:rPr>
        <w:t xml:space="preserve">ski </w:t>
      </w:r>
      <w:r w:rsidRPr="00FA3E52">
        <w:rPr>
          <w:rFonts w:ascii="Times New Roman" w:eastAsia="Times New Roman" w:hAnsi="Times New Roman" w:cs="Times New Roman"/>
          <w:color w:val="000000"/>
          <w:kern w:val="0"/>
          <w:sz w:val="24"/>
          <w:szCs w:val="24"/>
          <w:u w:color="000000"/>
          <w:lang w:eastAsia="pl-PL"/>
          <w14:ligatures w14:val="none"/>
        </w:rPr>
        <w:t>ż</w:t>
      </w:r>
      <w:r w:rsidRPr="00FA3E52">
        <w:rPr>
          <w:rFonts w:ascii="Times New Roman" w:eastAsia="Arial Unicode MS" w:hAnsi="Times New Roman" w:cs="Times New Roman"/>
          <w:color w:val="000000"/>
          <w:kern w:val="0"/>
          <w:sz w:val="24"/>
          <w:szCs w:val="24"/>
          <w:u w:color="000000"/>
          <w:lang w:eastAsia="pl-PL"/>
          <w14:ligatures w14:val="none"/>
        </w:rPr>
        <w:t>ywio</w:t>
      </w:r>
      <w:r w:rsidRPr="00FA3E52">
        <w:rPr>
          <w:rFonts w:ascii="Times New Roman" w:eastAsia="Times New Roman" w:hAnsi="Times New Roman" w:cs="Times New Roman"/>
          <w:color w:val="000000"/>
          <w:kern w:val="0"/>
          <w:sz w:val="24"/>
          <w:szCs w:val="24"/>
          <w:u w:color="000000"/>
          <w:lang w:eastAsia="pl-PL"/>
          <w14:ligatures w14:val="none"/>
        </w:rPr>
        <w:t>ł</w:t>
      </w:r>
      <w:r w:rsidRPr="00FA3E52">
        <w:rPr>
          <w:rFonts w:ascii="Times New Roman" w:eastAsia="Arial Unicode MS" w:hAnsi="Times New Roman" w:cs="Times New Roman"/>
          <w:color w:val="000000"/>
          <w:kern w:val="0"/>
          <w:sz w:val="24"/>
          <w:szCs w:val="24"/>
          <w:u w:color="000000"/>
          <w:lang w:eastAsia="pl-PL"/>
          <w14:ligatures w14:val="none"/>
        </w:rPr>
        <w:t>owe np. po</w:t>
      </w:r>
      <w:r w:rsidRPr="00FA3E52">
        <w:rPr>
          <w:rFonts w:ascii="Times New Roman" w:eastAsia="Times New Roman" w:hAnsi="Times New Roman" w:cs="Times New Roman"/>
          <w:color w:val="000000"/>
          <w:kern w:val="0"/>
          <w:sz w:val="24"/>
          <w:szCs w:val="24"/>
          <w:u w:color="000000"/>
          <w:lang w:eastAsia="pl-PL"/>
          <w14:ligatures w14:val="none"/>
        </w:rPr>
        <w:t>ż</w:t>
      </w:r>
      <w:r w:rsidRPr="00FA3E52">
        <w:rPr>
          <w:rFonts w:ascii="Times New Roman" w:eastAsia="Arial Unicode MS" w:hAnsi="Times New Roman" w:cs="Times New Roman"/>
          <w:color w:val="000000"/>
          <w:kern w:val="0"/>
          <w:sz w:val="24"/>
          <w:szCs w:val="24"/>
          <w:u w:color="000000"/>
          <w:lang w:eastAsia="pl-PL"/>
          <w14:ligatures w14:val="none"/>
        </w:rPr>
        <w:t>ar, pow</w:t>
      </w:r>
      <w:r w:rsidRPr="00FA3E52">
        <w:rPr>
          <w:rFonts w:ascii="Times New Roman" w:eastAsia="Times New Roman" w:hAnsi="Times New Roman" w:cs="Times New Roman"/>
          <w:color w:val="000000"/>
          <w:kern w:val="0"/>
          <w:sz w:val="24"/>
          <w:szCs w:val="24"/>
          <w:u w:color="000000"/>
          <w:lang w:eastAsia="pl-PL"/>
          <w14:ligatures w14:val="none"/>
        </w:rPr>
        <w:t>ó</w:t>
      </w:r>
      <w:r w:rsidRPr="00FA3E52">
        <w:rPr>
          <w:rFonts w:ascii="Times New Roman" w:eastAsia="Arial Unicode MS" w:hAnsi="Times New Roman" w:cs="Times New Roman"/>
          <w:color w:val="000000"/>
          <w:kern w:val="0"/>
          <w:sz w:val="24"/>
          <w:szCs w:val="24"/>
          <w:u w:color="000000"/>
          <w:lang w:eastAsia="pl-PL"/>
          <w14:ligatures w14:val="none"/>
        </w:rPr>
        <w:t>d</w:t>
      </w:r>
      <w:r w:rsidRPr="00FA3E52">
        <w:rPr>
          <w:rFonts w:ascii="Times New Roman" w:eastAsia="Times New Roman" w:hAnsi="Times New Roman" w:cs="Times New Roman"/>
          <w:color w:val="000000"/>
          <w:kern w:val="0"/>
          <w:sz w:val="24"/>
          <w:szCs w:val="24"/>
          <w:u w:color="000000"/>
          <w:lang w:eastAsia="pl-PL"/>
          <w14:ligatures w14:val="none"/>
        </w:rPr>
        <w:t>ź</w:t>
      </w:r>
      <w:r w:rsidRPr="00FA3E52">
        <w:rPr>
          <w:rFonts w:ascii="Times New Roman" w:eastAsia="Arial Unicode MS" w:hAnsi="Times New Roman" w:cs="Times New Roman"/>
          <w:color w:val="000000"/>
          <w:kern w:val="0"/>
          <w:sz w:val="24"/>
          <w:szCs w:val="24"/>
          <w:u w:color="000000"/>
          <w:lang w:eastAsia="pl-PL"/>
          <w14:ligatures w14:val="none"/>
        </w:rPr>
        <w:t>, susza, trz</w:t>
      </w:r>
      <w:r w:rsidRPr="00FA3E52">
        <w:rPr>
          <w:rFonts w:ascii="Times New Roman" w:eastAsia="Times New Roman" w:hAnsi="Times New Roman" w:cs="Times New Roman"/>
          <w:color w:val="000000"/>
          <w:kern w:val="0"/>
          <w:sz w:val="24"/>
          <w:szCs w:val="24"/>
          <w:u w:color="000000"/>
          <w:lang w:eastAsia="pl-PL"/>
          <w14:ligatures w14:val="none"/>
        </w:rPr>
        <w:t>ę</w:t>
      </w:r>
      <w:r w:rsidRPr="00FA3E52">
        <w:rPr>
          <w:rFonts w:ascii="Times New Roman" w:eastAsia="Arial Unicode MS" w:hAnsi="Times New Roman" w:cs="Times New Roman"/>
          <w:color w:val="000000"/>
          <w:kern w:val="0"/>
          <w:sz w:val="24"/>
          <w:szCs w:val="24"/>
          <w:u w:color="000000"/>
          <w:lang w:eastAsia="pl-PL"/>
          <w14:ligatures w14:val="none"/>
        </w:rPr>
        <w:t>sienie ziemi, huragany itd.,</w:t>
      </w:r>
    </w:p>
    <w:p w:rsidR="000420A9" w:rsidRPr="00FA3E52" w:rsidRDefault="000420A9" w:rsidP="00E22651">
      <w:pPr>
        <w:numPr>
          <w:ilvl w:val="1"/>
          <w:numId w:val="24"/>
        </w:numPr>
        <w:suppressAutoHyphens/>
        <w:spacing w:after="0" w:line="276" w:lineRule="auto"/>
        <w:jc w:val="both"/>
        <w:rPr>
          <w:rFonts w:ascii="Times New Roman" w:eastAsia="Arial Unicode MS" w:hAnsi="Times New Roman" w:cs="Times New Roman"/>
          <w:color w:val="000000"/>
          <w:kern w:val="0"/>
          <w:sz w:val="24"/>
          <w:szCs w:val="24"/>
          <w:u w:color="000000"/>
          <w:lang w:eastAsia="pl-PL"/>
          <w14:ligatures w14:val="none"/>
        </w:rPr>
      </w:pPr>
      <w:r w:rsidRPr="00FA3E52">
        <w:rPr>
          <w:rFonts w:ascii="Times New Roman" w:eastAsia="Arial Unicode MS" w:hAnsi="Times New Roman" w:cs="Times New Roman"/>
          <w:color w:val="000000"/>
          <w:kern w:val="0"/>
          <w:sz w:val="24"/>
          <w:szCs w:val="24"/>
          <w:u w:color="000000"/>
          <w:lang w:eastAsia="pl-PL"/>
          <w14:ligatures w14:val="none"/>
        </w:rPr>
        <w:t>akty i dzia</w:t>
      </w:r>
      <w:r w:rsidRPr="00FA3E52">
        <w:rPr>
          <w:rFonts w:ascii="Times New Roman" w:eastAsia="Times New Roman" w:hAnsi="Times New Roman" w:cs="Times New Roman"/>
          <w:color w:val="000000"/>
          <w:kern w:val="0"/>
          <w:sz w:val="24"/>
          <w:szCs w:val="24"/>
          <w:u w:color="000000"/>
          <w:lang w:eastAsia="pl-PL"/>
          <w14:ligatures w14:val="none"/>
        </w:rPr>
        <w:t>ł</w:t>
      </w:r>
      <w:r w:rsidRPr="00FA3E52">
        <w:rPr>
          <w:rFonts w:ascii="Times New Roman" w:eastAsia="Arial Unicode MS" w:hAnsi="Times New Roman" w:cs="Times New Roman"/>
          <w:color w:val="000000"/>
          <w:kern w:val="0"/>
          <w:sz w:val="24"/>
          <w:szCs w:val="24"/>
          <w:u w:color="000000"/>
          <w:lang w:eastAsia="pl-PL"/>
          <w14:ligatures w14:val="none"/>
        </w:rPr>
        <w:t>ania w</w:t>
      </w:r>
      <w:r w:rsidRPr="00FA3E52">
        <w:rPr>
          <w:rFonts w:ascii="Times New Roman" w:eastAsia="Times New Roman" w:hAnsi="Times New Roman" w:cs="Times New Roman"/>
          <w:color w:val="000000"/>
          <w:kern w:val="0"/>
          <w:sz w:val="24"/>
          <w:szCs w:val="24"/>
          <w:u w:color="000000"/>
          <w:lang w:eastAsia="pl-PL"/>
          <w14:ligatures w14:val="none"/>
        </w:rPr>
        <w:t>ł</w:t>
      </w:r>
      <w:r w:rsidRPr="00FA3E52">
        <w:rPr>
          <w:rFonts w:ascii="Times New Roman" w:eastAsia="Arial Unicode MS" w:hAnsi="Times New Roman" w:cs="Times New Roman"/>
          <w:color w:val="000000"/>
          <w:kern w:val="0"/>
          <w:sz w:val="24"/>
          <w:szCs w:val="24"/>
          <w:u w:color="000000"/>
          <w:lang w:eastAsia="pl-PL"/>
          <w14:ligatures w14:val="none"/>
        </w:rPr>
        <w:t>adzy pa</w:t>
      </w:r>
      <w:r w:rsidRPr="00FA3E52">
        <w:rPr>
          <w:rFonts w:ascii="Times New Roman" w:eastAsia="Times New Roman" w:hAnsi="Times New Roman" w:cs="Times New Roman"/>
          <w:color w:val="000000"/>
          <w:kern w:val="0"/>
          <w:sz w:val="24"/>
          <w:szCs w:val="24"/>
          <w:u w:color="000000"/>
          <w:lang w:eastAsia="pl-PL"/>
          <w14:ligatures w14:val="none"/>
        </w:rPr>
        <w:t>ń</w:t>
      </w:r>
      <w:r w:rsidRPr="00FA3E52">
        <w:rPr>
          <w:rFonts w:ascii="Times New Roman" w:eastAsia="Arial Unicode MS" w:hAnsi="Times New Roman" w:cs="Times New Roman"/>
          <w:color w:val="000000"/>
          <w:kern w:val="0"/>
          <w:sz w:val="24"/>
          <w:szCs w:val="24"/>
          <w:u w:color="000000"/>
          <w:lang w:eastAsia="pl-PL"/>
          <w14:ligatures w14:val="none"/>
        </w:rPr>
        <w:t>stwowej,</w:t>
      </w:r>
    </w:p>
    <w:p w:rsidR="000420A9" w:rsidRPr="00FA3E52" w:rsidRDefault="000420A9" w:rsidP="00E22651">
      <w:pPr>
        <w:numPr>
          <w:ilvl w:val="1"/>
          <w:numId w:val="24"/>
        </w:numPr>
        <w:suppressAutoHyphens/>
        <w:spacing w:after="0" w:line="276" w:lineRule="auto"/>
        <w:jc w:val="both"/>
        <w:rPr>
          <w:rFonts w:ascii="Times New Roman" w:eastAsia="Arial Unicode MS" w:hAnsi="Times New Roman" w:cs="Times New Roman"/>
          <w:color w:val="000000"/>
          <w:kern w:val="0"/>
          <w:sz w:val="24"/>
          <w:szCs w:val="24"/>
          <w:u w:color="000000"/>
          <w:lang w:eastAsia="pl-PL"/>
          <w14:ligatures w14:val="none"/>
        </w:rPr>
      </w:pPr>
      <w:r w:rsidRPr="00FA3E52">
        <w:rPr>
          <w:rFonts w:ascii="Times New Roman" w:eastAsia="Arial Unicode MS" w:hAnsi="Times New Roman" w:cs="Times New Roman"/>
          <w:color w:val="000000"/>
          <w:kern w:val="0"/>
          <w:sz w:val="24"/>
          <w:szCs w:val="24"/>
          <w:u w:color="000000"/>
          <w:lang w:eastAsia="pl-PL"/>
          <w14:ligatures w14:val="none"/>
        </w:rPr>
        <w:t>strajki</w:t>
      </w:r>
      <w:r w:rsidR="00AB0291" w:rsidRPr="00FA3E52">
        <w:rPr>
          <w:rFonts w:ascii="Times New Roman" w:eastAsia="Arial Unicode MS" w:hAnsi="Times New Roman" w:cs="Times New Roman"/>
          <w:color w:val="000000"/>
          <w:kern w:val="0"/>
          <w:sz w:val="24"/>
          <w:szCs w:val="24"/>
          <w:u w:color="000000"/>
          <w:lang w:eastAsia="pl-PL"/>
          <w14:ligatures w14:val="none"/>
        </w:rPr>
        <w:t>,</w:t>
      </w:r>
    </w:p>
    <w:p w:rsidR="008F752E" w:rsidRPr="00FA3E52" w:rsidRDefault="000420A9" w:rsidP="00E22651">
      <w:pPr>
        <w:numPr>
          <w:ilvl w:val="1"/>
          <w:numId w:val="24"/>
        </w:numPr>
        <w:suppressAutoHyphens/>
        <w:spacing w:after="0" w:line="276" w:lineRule="auto"/>
        <w:jc w:val="both"/>
        <w:rPr>
          <w:rFonts w:ascii="Times New Roman" w:eastAsia="Arial Unicode MS" w:hAnsi="Times New Roman" w:cs="Times New Roman"/>
          <w:color w:val="000000"/>
          <w:kern w:val="0"/>
          <w:sz w:val="24"/>
          <w:szCs w:val="24"/>
          <w:u w:color="000000"/>
          <w:lang w:eastAsia="pl-PL"/>
          <w14:ligatures w14:val="none"/>
        </w:rPr>
      </w:pPr>
      <w:r w:rsidRPr="00FA3E52">
        <w:rPr>
          <w:rFonts w:ascii="Times New Roman" w:eastAsia="Arial Unicode MS" w:hAnsi="Times New Roman" w:cs="Times New Roman"/>
          <w:color w:val="000000"/>
          <w:kern w:val="0"/>
          <w:sz w:val="24"/>
          <w:szCs w:val="24"/>
          <w:u w:color="000000"/>
          <w:lang w:eastAsia="pl-PL"/>
          <w14:ligatures w14:val="none"/>
        </w:rPr>
        <w:t>dzia</w:t>
      </w:r>
      <w:r w:rsidRPr="00FA3E52">
        <w:rPr>
          <w:rFonts w:ascii="Times New Roman" w:eastAsia="Times New Roman" w:hAnsi="Times New Roman" w:cs="Times New Roman"/>
          <w:color w:val="000000"/>
          <w:kern w:val="0"/>
          <w:sz w:val="24"/>
          <w:szCs w:val="24"/>
          <w:u w:color="000000"/>
          <w:lang w:eastAsia="pl-PL"/>
          <w14:ligatures w14:val="none"/>
        </w:rPr>
        <w:t>ł</w:t>
      </w:r>
      <w:r w:rsidRPr="00FA3E52">
        <w:rPr>
          <w:rFonts w:ascii="Times New Roman" w:eastAsia="Arial Unicode MS" w:hAnsi="Times New Roman" w:cs="Times New Roman"/>
          <w:color w:val="000000"/>
          <w:kern w:val="0"/>
          <w:sz w:val="24"/>
          <w:szCs w:val="24"/>
          <w:u w:color="000000"/>
          <w:lang w:eastAsia="pl-PL"/>
          <w14:ligatures w14:val="none"/>
        </w:rPr>
        <w:t>ania innych si</w:t>
      </w:r>
      <w:r w:rsidRPr="00FA3E52">
        <w:rPr>
          <w:rFonts w:ascii="Times New Roman" w:eastAsia="Times New Roman" w:hAnsi="Times New Roman" w:cs="Times New Roman"/>
          <w:color w:val="000000"/>
          <w:kern w:val="0"/>
          <w:sz w:val="24"/>
          <w:szCs w:val="24"/>
          <w:u w:color="000000"/>
          <w:lang w:eastAsia="pl-PL"/>
          <w14:ligatures w14:val="none"/>
        </w:rPr>
        <w:t xml:space="preserve">ł </w:t>
      </w:r>
      <w:r w:rsidRPr="00FA3E52">
        <w:rPr>
          <w:rFonts w:ascii="Times New Roman" w:eastAsia="Arial Unicode MS" w:hAnsi="Times New Roman" w:cs="Times New Roman"/>
          <w:color w:val="000000"/>
          <w:kern w:val="0"/>
          <w:sz w:val="24"/>
          <w:szCs w:val="24"/>
          <w:u w:color="000000"/>
          <w:lang w:eastAsia="pl-PL"/>
          <w14:ligatures w14:val="none"/>
        </w:rPr>
        <w:t>natury nie wymienionych w niniejszym ust</w:t>
      </w:r>
      <w:r w:rsidRPr="00FA3E52">
        <w:rPr>
          <w:rFonts w:ascii="Times New Roman" w:eastAsia="Times New Roman" w:hAnsi="Times New Roman" w:cs="Times New Roman"/>
          <w:color w:val="000000"/>
          <w:kern w:val="0"/>
          <w:sz w:val="24"/>
          <w:szCs w:val="24"/>
          <w:u w:color="000000"/>
          <w:lang w:eastAsia="pl-PL"/>
          <w14:ligatures w14:val="none"/>
        </w:rPr>
        <w:t>ę</w:t>
      </w:r>
      <w:r w:rsidRPr="00FA3E52">
        <w:rPr>
          <w:rFonts w:ascii="Times New Roman" w:eastAsia="Arial Unicode MS" w:hAnsi="Times New Roman" w:cs="Times New Roman"/>
          <w:color w:val="000000"/>
          <w:kern w:val="0"/>
          <w:sz w:val="24"/>
          <w:szCs w:val="24"/>
          <w:u w:color="000000"/>
          <w:lang w:eastAsia="pl-PL"/>
          <w14:ligatures w14:val="none"/>
        </w:rPr>
        <w:t xml:space="preserve">pie. </w:t>
      </w:r>
    </w:p>
    <w:p w:rsidR="00667D34" w:rsidRPr="00FA3E52" w:rsidRDefault="00667D34" w:rsidP="00AB0291">
      <w:pPr>
        <w:pStyle w:val="Akapitzlist"/>
        <w:spacing w:before="240" w:line="276" w:lineRule="auto"/>
        <w:ind w:left="0"/>
        <w:jc w:val="center"/>
        <w:rPr>
          <w:rFonts w:ascii="Times New Roman" w:eastAsia="Calibri" w:hAnsi="Times New Roman" w:cs="Times New Roman"/>
          <w:b/>
          <w:bCs/>
          <w:sz w:val="24"/>
          <w:szCs w:val="24"/>
        </w:rPr>
      </w:pPr>
      <w:r w:rsidRPr="00FA3E52">
        <w:rPr>
          <w:rFonts w:ascii="Times New Roman" w:eastAsia="Calibri" w:hAnsi="Times New Roman" w:cs="Times New Roman"/>
          <w:b/>
          <w:bCs/>
          <w:sz w:val="24"/>
          <w:szCs w:val="24"/>
        </w:rPr>
        <w:t>§ 1</w:t>
      </w:r>
      <w:r w:rsidR="00CE242F">
        <w:rPr>
          <w:rFonts w:ascii="Times New Roman" w:eastAsia="Calibri" w:hAnsi="Times New Roman" w:cs="Times New Roman"/>
          <w:b/>
          <w:bCs/>
          <w:sz w:val="24"/>
          <w:szCs w:val="24"/>
        </w:rPr>
        <w:t>3</w:t>
      </w:r>
      <w:r w:rsidR="001A07DB" w:rsidRPr="00FA3E52">
        <w:rPr>
          <w:rFonts w:ascii="Times New Roman" w:eastAsia="Calibri" w:hAnsi="Times New Roman" w:cs="Times New Roman"/>
          <w:b/>
          <w:bCs/>
          <w:sz w:val="24"/>
          <w:szCs w:val="24"/>
        </w:rPr>
        <w:t xml:space="preserve"> </w:t>
      </w:r>
      <w:r w:rsidRPr="00FA3E52">
        <w:rPr>
          <w:rFonts w:ascii="Times New Roman" w:eastAsia="Calibri" w:hAnsi="Times New Roman" w:cs="Times New Roman"/>
          <w:b/>
          <w:bCs/>
          <w:sz w:val="24"/>
          <w:szCs w:val="24"/>
        </w:rPr>
        <w:t>Prawa autorskie</w:t>
      </w:r>
    </w:p>
    <w:p w:rsidR="0011775D" w:rsidRPr="00FA3E52" w:rsidRDefault="00667D34" w:rsidP="00E0064F">
      <w:pPr>
        <w:pStyle w:val="Tekstpodstawowy2"/>
        <w:numPr>
          <w:ilvl w:val="0"/>
          <w:numId w:val="20"/>
        </w:numPr>
        <w:shd w:val="clear" w:color="auto" w:fill="auto"/>
        <w:tabs>
          <w:tab w:val="left" w:pos="426"/>
        </w:tabs>
        <w:spacing w:line="276" w:lineRule="auto"/>
        <w:ind w:right="100"/>
        <w:jc w:val="both"/>
        <w:rPr>
          <w:sz w:val="24"/>
          <w:szCs w:val="24"/>
        </w:rPr>
      </w:pPr>
      <w:r w:rsidRPr="00FA3E52">
        <w:rPr>
          <w:sz w:val="24"/>
          <w:szCs w:val="24"/>
        </w:rPr>
        <w:t xml:space="preserve">Wykonawca zapewnia, że </w:t>
      </w:r>
      <w:r w:rsidR="00A374F8" w:rsidRPr="00FA3E52">
        <w:rPr>
          <w:sz w:val="24"/>
          <w:szCs w:val="24"/>
        </w:rPr>
        <w:t>prace stanowiące przedmiot umowy</w:t>
      </w:r>
      <w:r w:rsidR="00C520B0" w:rsidRPr="00FA3E52">
        <w:rPr>
          <w:sz w:val="24"/>
          <w:szCs w:val="24"/>
        </w:rPr>
        <w:t xml:space="preserve"> </w:t>
      </w:r>
      <w:r w:rsidRPr="00FA3E52">
        <w:rPr>
          <w:sz w:val="24"/>
          <w:szCs w:val="24"/>
        </w:rPr>
        <w:t>będ</w:t>
      </w:r>
      <w:r w:rsidR="00A374F8" w:rsidRPr="00FA3E52">
        <w:rPr>
          <w:sz w:val="24"/>
          <w:szCs w:val="24"/>
        </w:rPr>
        <w:t>ą</w:t>
      </w:r>
      <w:r w:rsidRPr="00FA3E52">
        <w:rPr>
          <w:sz w:val="24"/>
          <w:szCs w:val="24"/>
        </w:rPr>
        <w:t xml:space="preserve"> całkowicie oryginaln</w:t>
      </w:r>
      <w:r w:rsidR="00FD1122" w:rsidRPr="00FA3E52">
        <w:rPr>
          <w:sz w:val="24"/>
          <w:szCs w:val="24"/>
        </w:rPr>
        <w:t>e</w:t>
      </w:r>
      <w:r w:rsidRPr="00FA3E52">
        <w:rPr>
          <w:sz w:val="24"/>
          <w:szCs w:val="24"/>
        </w:rPr>
        <w:t xml:space="preserve"> i nie będ</w:t>
      </w:r>
      <w:r w:rsidR="00FD1122" w:rsidRPr="00FA3E52">
        <w:rPr>
          <w:sz w:val="24"/>
          <w:szCs w:val="24"/>
        </w:rPr>
        <w:t>ą</w:t>
      </w:r>
      <w:r w:rsidRPr="00FA3E52">
        <w:rPr>
          <w:sz w:val="24"/>
          <w:szCs w:val="24"/>
        </w:rPr>
        <w:t xml:space="preserve"> naruszał</w:t>
      </w:r>
      <w:r w:rsidR="00FD1122" w:rsidRPr="00FA3E52">
        <w:rPr>
          <w:sz w:val="24"/>
          <w:szCs w:val="24"/>
        </w:rPr>
        <w:t>y</w:t>
      </w:r>
      <w:r w:rsidRPr="00FA3E52">
        <w:rPr>
          <w:sz w:val="24"/>
          <w:szCs w:val="24"/>
        </w:rPr>
        <w:t xml:space="preserve"> autorskich praw osobistych i majątkowych osób trzecich i będ</w:t>
      </w:r>
      <w:r w:rsidR="00FD1122" w:rsidRPr="00FA3E52">
        <w:rPr>
          <w:sz w:val="24"/>
          <w:szCs w:val="24"/>
        </w:rPr>
        <w:t>ą</w:t>
      </w:r>
      <w:r w:rsidRPr="00FA3E52">
        <w:rPr>
          <w:sz w:val="24"/>
          <w:szCs w:val="24"/>
        </w:rPr>
        <w:t xml:space="preserve"> woln</w:t>
      </w:r>
      <w:r w:rsidR="00FD1122" w:rsidRPr="00FA3E52">
        <w:rPr>
          <w:sz w:val="24"/>
          <w:szCs w:val="24"/>
        </w:rPr>
        <w:t>e</w:t>
      </w:r>
      <w:r w:rsidRPr="00FA3E52">
        <w:rPr>
          <w:sz w:val="24"/>
          <w:szCs w:val="24"/>
        </w:rPr>
        <w:t xml:space="preserve"> od wad prawnych i fizycznych, które mogłyby spowodować odpowiedzialność Zamawiającego.</w:t>
      </w:r>
    </w:p>
    <w:p w:rsidR="0011775D" w:rsidRPr="00FA3E52" w:rsidRDefault="00667D34" w:rsidP="00E0064F">
      <w:pPr>
        <w:pStyle w:val="Tekstpodstawowy2"/>
        <w:numPr>
          <w:ilvl w:val="0"/>
          <w:numId w:val="20"/>
        </w:numPr>
        <w:shd w:val="clear" w:color="auto" w:fill="auto"/>
        <w:tabs>
          <w:tab w:val="left" w:pos="445"/>
        </w:tabs>
        <w:spacing w:line="276" w:lineRule="auto"/>
        <w:ind w:right="100"/>
        <w:jc w:val="both"/>
        <w:rPr>
          <w:sz w:val="24"/>
          <w:szCs w:val="24"/>
        </w:rPr>
      </w:pPr>
      <w:r w:rsidRPr="00FA3E52">
        <w:rPr>
          <w:sz w:val="24"/>
          <w:szCs w:val="24"/>
        </w:rPr>
        <w:t xml:space="preserve">W przypadku zgłoszenia przez osoby trzecie jakichkolwiek roszczeń z tytułu korzystania przez Zamawiającego z przedmiotu niniejszej </w:t>
      </w:r>
      <w:r w:rsidR="009660C4" w:rsidRPr="00FA3E52">
        <w:rPr>
          <w:sz w:val="24"/>
          <w:szCs w:val="24"/>
        </w:rPr>
        <w:t>U</w:t>
      </w:r>
      <w:r w:rsidRPr="00FA3E52">
        <w:rPr>
          <w:sz w:val="24"/>
          <w:szCs w:val="24"/>
        </w:rPr>
        <w:t>mowy, Wykonawca zobowiązuje się do podjęcia na swój koszt i ryzyko wszelkich działań prawnych zapewniających należną ochronę Zamawiającego przed takimi roszczeniami osób trzecich. W szczególności Wykonawca zobowiązuje się zastąpić Zamawiającego czy też w przypadku takiej możliwości przystąpić po stronie Zamawiającego do wszelkich postępowań toczących się przeciwko Zamawiającemu, Wykonawca zobowiązuje się także zrekompensować Zamawiającemu wszelkie koszty, jakie Zamawiający poniesie lub jakie będzie zobowiązany ponieść w związku z dochodzeniem roszczeń z zakresu prawa autorskiego, jakie osoba trzecia zgłosi w związku z tym, że Zamawiający korzysta z przedmiotu umowy.</w:t>
      </w:r>
    </w:p>
    <w:p w:rsidR="00667D34" w:rsidRPr="00FA3E52" w:rsidRDefault="00667D34" w:rsidP="00E0064F">
      <w:pPr>
        <w:pStyle w:val="Tekstpodstawowy2"/>
        <w:numPr>
          <w:ilvl w:val="0"/>
          <w:numId w:val="20"/>
        </w:numPr>
        <w:shd w:val="clear" w:color="auto" w:fill="auto"/>
        <w:tabs>
          <w:tab w:val="left" w:pos="440"/>
        </w:tabs>
        <w:spacing w:line="276" w:lineRule="auto"/>
        <w:ind w:right="100"/>
        <w:jc w:val="both"/>
        <w:rPr>
          <w:sz w:val="24"/>
          <w:szCs w:val="24"/>
        </w:rPr>
      </w:pPr>
      <w:r w:rsidRPr="00FA3E52">
        <w:rPr>
          <w:sz w:val="24"/>
          <w:szCs w:val="24"/>
        </w:rPr>
        <w:t xml:space="preserve">W ramach wynagrodzenia brutto, określonego w </w:t>
      </w:r>
      <w:r w:rsidR="00CE27A0" w:rsidRPr="00FA3E52">
        <w:rPr>
          <w:sz w:val="24"/>
          <w:szCs w:val="24"/>
        </w:rPr>
        <w:t xml:space="preserve">§ </w:t>
      </w:r>
      <w:r w:rsidR="00C150E3" w:rsidRPr="00FA3E52">
        <w:rPr>
          <w:sz w:val="24"/>
          <w:szCs w:val="24"/>
        </w:rPr>
        <w:t>7</w:t>
      </w:r>
      <w:r w:rsidR="00CE27A0" w:rsidRPr="00FA3E52">
        <w:rPr>
          <w:sz w:val="24"/>
          <w:szCs w:val="24"/>
        </w:rPr>
        <w:t xml:space="preserve"> ust. </w:t>
      </w:r>
      <w:r w:rsidR="00030C9A" w:rsidRPr="00FA3E52">
        <w:rPr>
          <w:sz w:val="24"/>
          <w:szCs w:val="24"/>
        </w:rPr>
        <w:t>1</w:t>
      </w:r>
      <w:r w:rsidR="00CE27A0" w:rsidRPr="00FA3E52">
        <w:rPr>
          <w:sz w:val="24"/>
          <w:szCs w:val="24"/>
        </w:rPr>
        <w:t xml:space="preserve"> </w:t>
      </w:r>
      <w:r w:rsidR="00BB6B47" w:rsidRPr="00FA3E52">
        <w:rPr>
          <w:sz w:val="24"/>
          <w:szCs w:val="24"/>
        </w:rPr>
        <w:t>U</w:t>
      </w:r>
      <w:r w:rsidRPr="00FA3E52">
        <w:rPr>
          <w:sz w:val="24"/>
          <w:szCs w:val="24"/>
        </w:rPr>
        <w:t>mow</w:t>
      </w:r>
      <w:r w:rsidR="00CE27A0" w:rsidRPr="00FA3E52">
        <w:rPr>
          <w:sz w:val="24"/>
          <w:szCs w:val="24"/>
        </w:rPr>
        <w:t>y</w:t>
      </w:r>
      <w:r w:rsidRPr="00FA3E52">
        <w:rPr>
          <w:sz w:val="24"/>
          <w:szCs w:val="24"/>
        </w:rPr>
        <w:t>, Wykonawca przenosi na Zamawiającego z chwilą zapłaty wynagrodzenia</w:t>
      </w:r>
      <w:r w:rsidR="001A07DB" w:rsidRPr="00FA3E52">
        <w:rPr>
          <w:sz w:val="24"/>
          <w:szCs w:val="24"/>
        </w:rPr>
        <w:t xml:space="preserve"> autorskie </w:t>
      </w:r>
      <w:r w:rsidRPr="00FA3E52">
        <w:rPr>
          <w:sz w:val="24"/>
          <w:szCs w:val="24"/>
        </w:rPr>
        <w:t xml:space="preserve">prawa majątkowe wraz z prawem do wykonywania praw zależnych do opracowanej w ramach </w:t>
      </w:r>
      <w:r w:rsidR="009660C4" w:rsidRPr="00FA3E52">
        <w:rPr>
          <w:sz w:val="24"/>
          <w:szCs w:val="24"/>
        </w:rPr>
        <w:t>U</w:t>
      </w:r>
      <w:r w:rsidRPr="00FA3E52">
        <w:rPr>
          <w:sz w:val="24"/>
          <w:szCs w:val="24"/>
        </w:rPr>
        <w:t xml:space="preserve">mowy dokumentacji, w tym na jej przerabianie, adaptację, twórcze przeróbki, usuwanie wad dokumentacji (także przez osoby trzecie działające na zlecenie Zamawiającego), a także zezwala na przeniesienie nabytych praw majątkowych na osoby trzecie. Przeniesienie praw autorskich następuje na </w:t>
      </w:r>
      <w:r w:rsidR="002717C3" w:rsidRPr="00FA3E52">
        <w:rPr>
          <w:sz w:val="24"/>
          <w:szCs w:val="24"/>
        </w:rPr>
        <w:t xml:space="preserve">poniższych </w:t>
      </w:r>
      <w:r w:rsidRPr="00FA3E52">
        <w:rPr>
          <w:sz w:val="24"/>
          <w:szCs w:val="24"/>
        </w:rPr>
        <w:t>polach eksploatacji:</w:t>
      </w:r>
    </w:p>
    <w:p w:rsidR="00667D34" w:rsidRPr="00FA3E52" w:rsidRDefault="00667D34" w:rsidP="00E0064F">
      <w:pPr>
        <w:pStyle w:val="Tekstpodstawowy2"/>
        <w:numPr>
          <w:ilvl w:val="3"/>
          <w:numId w:val="11"/>
        </w:numPr>
        <w:shd w:val="clear" w:color="auto" w:fill="auto"/>
        <w:tabs>
          <w:tab w:val="left" w:pos="755"/>
        </w:tabs>
        <w:spacing w:after="24" w:line="276" w:lineRule="auto"/>
        <w:ind w:left="760" w:hanging="360"/>
        <w:jc w:val="both"/>
        <w:rPr>
          <w:sz w:val="24"/>
          <w:szCs w:val="24"/>
        </w:rPr>
      </w:pPr>
      <w:r w:rsidRPr="00FA3E52">
        <w:rPr>
          <w:sz w:val="24"/>
          <w:szCs w:val="24"/>
        </w:rPr>
        <w:lastRenderedPageBreak/>
        <w:t>udostępnianie odpłatnie lub nieodpłatnie w jakikolwiek sposób, jakimkolwiek podmiotom;</w:t>
      </w:r>
    </w:p>
    <w:p w:rsidR="00667D34" w:rsidRPr="00FA3E52" w:rsidRDefault="00667D34" w:rsidP="00E0064F">
      <w:pPr>
        <w:pStyle w:val="Tekstpodstawowy2"/>
        <w:numPr>
          <w:ilvl w:val="3"/>
          <w:numId w:val="11"/>
        </w:numPr>
        <w:shd w:val="clear" w:color="auto" w:fill="auto"/>
        <w:tabs>
          <w:tab w:val="left" w:pos="750"/>
        </w:tabs>
        <w:spacing w:line="276" w:lineRule="auto"/>
        <w:ind w:left="760" w:hanging="360"/>
        <w:jc w:val="both"/>
        <w:rPr>
          <w:sz w:val="24"/>
          <w:szCs w:val="24"/>
        </w:rPr>
      </w:pPr>
      <w:r w:rsidRPr="00FA3E52">
        <w:rPr>
          <w:sz w:val="24"/>
          <w:szCs w:val="24"/>
        </w:rPr>
        <w:t>korzystanie na własny użytek;</w:t>
      </w:r>
    </w:p>
    <w:p w:rsidR="00667D34" w:rsidRPr="00FA3E52" w:rsidRDefault="00667D34" w:rsidP="00E0064F">
      <w:pPr>
        <w:pStyle w:val="Tekstpodstawowy2"/>
        <w:numPr>
          <w:ilvl w:val="3"/>
          <w:numId w:val="11"/>
        </w:numPr>
        <w:shd w:val="clear" w:color="auto" w:fill="auto"/>
        <w:tabs>
          <w:tab w:val="left" w:pos="780"/>
        </w:tabs>
        <w:spacing w:line="276" w:lineRule="auto"/>
        <w:ind w:left="800" w:right="280" w:hanging="380"/>
        <w:jc w:val="both"/>
        <w:rPr>
          <w:sz w:val="24"/>
          <w:szCs w:val="24"/>
        </w:rPr>
      </w:pPr>
      <w:r w:rsidRPr="00FA3E52">
        <w:rPr>
          <w:sz w:val="24"/>
          <w:szCs w:val="24"/>
        </w:rPr>
        <w:t>wykorzystanie dokumentacji lub jej części przy prowadzeniu wszelkich postępowań o udzieleniu zamówień publicznych związanych z realizacją przedmiotu umowy przez Zamawiającego;</w:t>
      </w:r>
    </w:p>
    <w:p w:rsidR="00667D34" w:rsidRPr="00FA3E52" w:rsidRDefault="00667D34" w:rsidP="00E0064F">
      <w:pPr>
        <w:pStyle w:val="Tekstpodstawowy2"/>
        <w:numPr>
          <w:ilvl w:val="3"/>
          <w:numId w:val="11"/>
        </w:numPr>
        <w:shd w:val="clear" w:color="auto" w:fill="auto"/>
        <w:tabs>
          <w:tab w:val="left" w:pos="775"/>
        </w:tabs>
        <w:spacing w:line="276" w:lineRule="auto"/>
        <w:ind w:left="800" w:right="280" w:hanging="380"/>
        <w:jc w:val="both"/>
        <w:rPr>
          <w:sz w:val="24"/>
          <w:szCs w:val="24"/>
        </w:rPr>
      </w:pPr>
      <w:r w:rsidRPr="00FA3E52">
        <w:rPr>
          <w:sz w:val="24"/>
          <w:szCs w:val="24"/>
        </w:rPr>
        <w:t>przeniesienia przez Zamawiającego na inną osobę praw majątkowych do dokumentacji wykonanej na podstawie umowy;</w:t>
      </w:r>
    </w:p>
    <w:p w:rsidR="00667D34" w:rsidRPr="00FA3E52" w:rsidRDefault="00667D34" w:rsidP="00E0064F">
      <w:pPr>
        <w:pStyle w:val="Tekstpodstawowy2"/>
        <w:numPr>
          <w:ilvl w:val="3"/>
          <w:numId w:val="11"/>
        </w:numPr>
        <w:shd w:val="clear" w:color="auto" w:fill="auto"/>
        <w:tabs>
          <w:tab w:val="left" w:pos="780"/>
        </w:tabs>
        <w:spacing w:line="276" w:lineRule="auto"/>
        <w:ind w:left="800" w:hanging="380"/>
        <w:jc w:val="both"/>
        <w:rPr>
          <w:sz w:val="24"/>
          <w:szCs w:val="24"/>
        </w:rPr>
      </w:pPr>
      <w:r w:rsidRPr="00FA3E52">
        <w:rPr>
          <w:sz w:val="24"/>
          <w:szCs w:val="24"/>
        </w:rPr>
        <w:t>wyrażanie zgody na korzystanie i rozporządzanie prawem zależnym;</w:t>
      </w:r>
    </w:p>
    <w:p w:rsidR="00667D34" w:rsidRPr="00FA3E52" w:rsidRDefault="00667D34" w:rsidP="00E0064F">
      <w:pPr>
        <w:pStyle w:val="Tekstpodstawowy2"/>
        <w:numPr>
          <w:ilvl w:val="3"/>
          <w:numId w:val="11"/>
        </w:numPr>
        <w:shd w:val="clear" w:color="auto" w:fill="auto"/>
        <w:tabs>
          <w:tab w:val="left" w:pos="775"/>
        </w:tabs>
        <w:spacing w:line="276" w:lineRule="auto"/>
        <w:ind w:left="800" w:hanging="380"/>
        <w:jc w:val="both"/>
        <w:rPr>
          <w:sz w:val="24"/>
          <w:szCs w:val="24"/>
        </w:rPr>
      </w:pPr>
      <w:r w:rsidRPr="00FA3E52">
        <w:rPr>
          <w:sz w:val="24"/>
          <w:szCs w:val="24"/>
        </w:rPr>
        <w:t>dokonywanie zmian;</w:t>
      </w:r>
    </w:p>
    <w:p w:rsidR="002717C3" w:rsidRPr="00FA3E52" w:rsidRDefault="002717C3" w:rsidP="00E0064F">
      <w:pPr>
        <w:pStyle w:val="Tekstpodstawowy2"/>
        <w:numPr>
          <w:ilvl w:val="3"/>
          <w:numId w:val="11"/>
        </w:numPr>
        <w:shd w:val="clear" w:color="auto" w:fill="auto"/>
        <w:tabs>
          <w:tab w:val="left" w:pos="780"/>
        </w:tabs>
        <w:spacing w:line="276" w:lineRule="auto"/>
        <w:ind w:left="800" w:hanging="380"/>
        <w:jc w:val="both"/>
        <w:rPr>
          <w:sz w:val="24"/>
          <w:szCs w:val="24"/>
        </w:rPr>
      </w:pPr>
      <w:r w:rsidRPr="00FA3E52">
        <w:rPr>
          <w:sz w:val="24"/>
          <w:szCs w:val="24"/>
        </w:rPr>
        <w:t>utrwalania i zwielokrotniania utworów, wytwarzania dowolną techniką egzemplarzy utworów, w szczególności technika drukarską, reprograficzną, zapisu magnetycznego oraz technika cyfrową</w:t>
      </w:r>
      <w:r w:rsidR="00E55456" w:rsidRPr="00FA3E52">
        <w:rPr>
          <w:sz w:val="24"/>
          <w:szCs w:val="24"/>
        </w:rPr>
        <w:t>;</w:t>
      </w:r>
    </w:p>
    <w:p w:rsidR="001247D7" w:rsidRPr="00FA3E52" w:rsidRDefault="001247D7" w:rsidP="00E0064F">
      <w:pPr>
        <w:pStyle w:val="Tekstpodstawowy2"/>
        <w:numPr>
          <w:ilvl w:val="3"/>
          <w:numId w:val="11"/>
        </w:numPr>
        <w:shd w:val="clear" w:color="auto" w:fill="auto"/>
        <w:tabs>
          <w:tab w:val="left" w:pos="780"/>
        </w:tabs>
        <w:spacing w:line="276" w:lineRule="auto"/>
        <w:ind w:left="800" w:hanging="380"/>
        <w:jc w:val="both"/>
        <w:rPr>
          <w:sz w:val="24"/>
          <w:szCs w:val="24"/>
        </w:rPr>
      </w:pPr>
      <w:r w:rsidRPr="00FA3E52">
        <w:rPr>
          <w:sz w:val="24"/>
          <w:szCs w:val="24"/>
        </w:rPr>
        <w:t xml:space="preserve"> nieograniczonego obrotu oryginałem albo egzemplarzami, na których utwory utrwalono – wprowadzania do obrotu użyczenia lub najmu oryginału lub egzemplarzy utworów</w:t>
      </w:r>
      <w:r w:rsidR="00E55456" w:rsidRPr="00FA3E52">
        <w:rPr>
          <w:sz w:val="24"/>
          <w:szCs w:val="24"/>
        </w:rPr>
        <w:t>;</w:t>
      </w:r>
    </w:p>
    <w:p w:rsidR="001A07DB" w:rsidRPr="00FA3E52" w:rsidRDefault="00237C16" w:rsidP="00E0064F">
      <w:pPr>
        <w:pStyle w:val="Tekstpodstawowy2"/>
        <w:numPr>
          <w:ilvl w:val="3"/>
          <w:numId w:val="11"/>
        </w:numPr>
        <w:shd w:val="clear" w:color="auto" w:fill="auto"/>
        <w:tabs>
          <w:tab w:val="left" w:pos="780"/>
        </w:tabs>
        <w:spacing w:line="276" w:lineRule="auto"/>
        <w:ind w:left="800" w:hanging="380"/>
        <w:jc w:val="both"/>
        <w:rPr>
          <w:sz w:val="24"/>
          <w:szCs w:val="24"/>
        </w:rPr>
      </w:pPr>
      <w:r w:rsidRPr="00FA3E52">
        <w:rPr>
          <w:sz w:val="24"/>
          <w:szCs w:val="24"/>
        </w:rPr>
        <w:t xml:space="preserve"> rozpowszechniania utworów w sposób inny niż określony powyżej – przez publiczne wykonanie, wystawienie, wyświetlenie, odtworzenie </w:t>
      </w:r>
      <w:r w:rsidR="00285EDD" w:rsidRPr="00FA3E52">
        <w:rPr>
          <w:sz w:val="24"/>
          <w:szCs w:val="24"/>
        </w:rPr>
        <w:t>oraz nadawanie i reemitowanie, a także publiczne udostępnianie utworów w taki sposób, aby każdy mógł mieć do nich dostęp w miejscu i czasie przez siebie wybranym</w:t>
      </w:r>
      <w:r w:rsidR="00E55456" w:rsidRPr="00FA3E52">
        <w:rPr>
          <w:sz w:val="24"/>
          <w:szCs w:val="24"/>
        </w:rPr>
        <w:t>;</w:t>
      </w:r>
    </w:p>
    <w:p w:rsidR="001A07DB" w:rsidRPr="00FA3E52" w:rsidRDefault="00667D34" w:rsidP="00E0064F">
      <w:pPr>
        <w:pStyle w:val="Tekstpodstawowy2"/>
        <w:numPr>
          <w:ilvl w:val="0"/>
          <w:numId w:val="18"/>
        </w:numPr>
        <w:shd w:val="clear" w:color="auto" w:fill="auto"/>
        <w:tabs>
          <w:tab w:val="left" w:pos="780"/>
        </w:tabs>
        <w:spacing w:line="276" w:lineRule="auto"/>
        <w:jc w:val="both"/>
        <w:rPr>
          <w:sz w:val="24"/>
          <w:szCs w:val="24"/>
        </w:rPr>
      </w:pPr>
      <w:r w:rsidRPr="00FA3E52">
        <w:rPr>
          <w:sz w:val="24"/>
          <w:szCs w:val="24"/>
        </w:rPr>
        <w:t xml:space="preserve">Wykonawca ponosi wyłączną odpowiedzialność za wszelkie roszczenia osób trzecich </w:t>
      </w:r>
      <w:r w:rsidRPr="00FA3E52">
        <w:rPr>
          <w:sz w:val="24"/>
          <w:szCs w:val="24"/>
        </w:rPr>
        <w:br/>
        <w:t xml:space="preserve">z tytułu naruszenia przez niego praw autorskich, które powinny być przeniesione na Zamawiającego w związku z realizacją </w:t>
      </w:r>
      <w:r w:rsidR="00BB6B47" w:rsidRPr="00FA3E52">
        <w:rPr>
          <w:sz w:val="24"/>
          <w:szCs w:val="24"/>
        </w:rPr>
        <w:t>U</w:t>
      </w:r>
      <w:r w:rsidRPr="00FA3E52">
        <w:rPr>
          <w:sz w:val="24"/>
          <w:szCs w:val="24"/>
        </w:rPr>
        <w:t>mowy.</w:t>
      </w:r>
    </w:p>
    <w:p w:rsidR="001A07DB" w:rsidRPr="00FA3E52" w:rsidRDefault="00667D34" w:rsidP="00E0064F">
      <w:pPr>
        <w:pStyle w:val="Tekstpodstawowy2"/>
        <w:numPr>
          <w:ilvl w:val="0"/>
          <w:numId w:val="18"/>
        </w:numPr>
        <w:shd w:val="clear" w:color="auto" w:fill="auto"/>
        <w:tabs>
          <w:tab w:val="left" w:pos="780"/>
        </w:tabs>
        <w:spacing w:line="276" w:lineRule="auto"/>
        <w:jc w:val="both"/>
        <w:rPr>
          <w:sz w:val="24"/>
          <w:szCs w:val="24"/>
        </w:rPr>
      </w:pPr>
      <w:r w:rsidRPr="00FA3E52">
        <w:rPr>
          <w:sz w:val="24"/>
          <w:szCs w:val="24"/>
        </w:rPr>
        <w:t xml:space="preserve">Z chwilą przejęcia przez Zamawiającego dokumentacji (lub przyjmowanej przez niego części dokumentacji) </w:t>
      </w:r>
      <w:r w:rsidR="00CE27A0" w:rsidRPr="00FA3E52">
        <w:rPr>
          <w:sz w:val="24"/>
          <w:szCs w:val="24"/>
        </w:rPr>
        <w:t>W</w:t>
      </w:r>
      <w:r w:rsidRPr="00FA3E52">
        <w:rPr>
          <w:sz w:val="24"/>
          <w:szCs w:val="24"/>
        </w:rPr>
        <w:t xml:space="preserve">ykonawca przenosi, a </w:t>
      </w:r>
      <w:r w:rsidR="00CE27A0" w:rsidRPr="00FA3E52">
        <w:rPr>
          <w:sz w:val="24"/>
          <w:szCs w:val="24"/>
        </w:rPr>
        <w:t>Z</w:t>
      </w:r>
      <w:r w:rsidRPr="00FA3E52">
        <w:rPr>
          <w:sz w:val="24"/>
          <w:szCs w:val="24"/>
        </w:rPr>
        <w:t xml:space="preserve">amawiający nabywa na mocy niniejszej </w:t>
      </w:r>
      <w:r w:rsidR="00BB6B47" w:rsidRPr="00FA3E52">
        <w:rPr>
          <w:sz w:val="24"/>
          <w:szCs w:val="24"/>
        </w:rPr>
        <w:t>U</w:t>
      </w:r>
      <w:r w:rsidRPr="00FA3E52">
        <w:rPr>
          <w:sz w:val="24"/>
          <w:szCs w:val="24"/>
        </w:rPr>
        <w:t>mowy na cały czas ochrony</w:t>
      </w:r>
      <w:r w:rsidR="00BB6B47" w:rsidRPr="00FA3E52">
        <w:rPr>
          <w:sz w:val="24"/>
          <w:szCs w:val="24"/>
        </w:rPr>
        <w:t xml:space="preserve"> </w:t>
      </w:r>
      <w:r w:rsidRPr="00FA3E52">
        <w:rPr>
          <w:sz w:val="24"/>
          <w:szCs w:val="24"/>
        </w:rPr>
        <w:t>autorskic</w:t>
      </w:r>
      <w:r w:rsidR="00BB6B47" w:rsidRPr="00FA3E52">
        <w:rPr>
          <w:sz w:val="24"/>
          <w:szCs w:val="24"/>
        </w:rPr>
        <w:t>h</w:t>
      </w:r>
      <w:r w:rsidRPr="00FA3E52">
        <w:rPr>
          <w:sz w:val="24"/>
          <w:szCs w:val="24"/>
        </w:rPr>
        <w:t xml:space="preserve"> praw majątkowych</w:t>
      </w:r>
      <w:r w:rsidR="00BB6B47" w:rsidRPr="00FA3E52">
        <w:rPr>
          <w:sz w:val="24"/>
          <w:szCs w:val="24"/>
        </w:rPr>
        <w:t xml:space="preserve"> </w:t>
      </w:r>
      <w:r w:rsidRPr="00FA3E52">
        <w:rPr>
          <w:sz w:val="24"/>
          <w:szCs w:val="24"/>
        </w:rPr>
        <w:t xml:space="preserve">do dokumentacji w kraju </w:t>
      </w:r>
      <w:r w:rsidRPr="00FA3E52">
        <w:rPr>
          <w:sz w:val="24"/>
          <w:szCs w:val="24"/>
        </w:rPr>
        <w:br/>
        <w:t>i za granicą, bez ograniczeń terytorialnych, wyłączne prawo zezwalania na wykonywanie zależnych praw autorskich do opracowań dokumentacji projektowej będącej przedmiotem umowy na polach eksploatacji wymienionych w ustępie 3, bez prawa Wykonawcy do odrębnego wynagrodzenia. Zamawiający nabywa z tą datą prawo do wykonywania autorskich praw zależnych do opracowań dokumentacji.</w:t>
      </w:r>
    </w:p>
    <w:p w:rsidR="001A07DB" w:rsidRPr="00FA3E52" w:rsidRDefault="00667D34" w:rsidP="00E0064F">
      <w:pPr>
        <w:pStyle w:val="Tekstpodstawowy2"/>
        <w:numPr>
          <w:ilvl w:val="0"/>
          <w:numId w:val="18"/>
        </w:numPr>
        <w:shd w:val="clear" w:color="auto" w:fill="auto"/>
        <w:tabs>
          <w:tab w:val="left" w:pos="780"/>
        </w:tabs>
        <w:spacing w:line="276" w:lineRule="auto"/>
        <w:jc w:val="both"/>
        <w:rPr>
          <w:sz w:val="24"/>
          <w:szCs w:val="24"/>
        </w:rPr>
      </w:pPr>
      <w:r w:rsidRPr="00FA3E52">
        <w:rPr>
          <w:sz w:val="24"/>
          <w:szCs w:val="24"/>
        </w:rPr>
        <w:t>Wykonawca oświadcza, że przenosi na Zamawiającego własność wszystkich egzemplarzy dokumentacji, które zostaną Zamawiającemu wydane w związku z wykonaniem przez Wykonawcę przedmiotu umowy wraz ze zmianami, poprawkami i uzupełnieniami dokonanymi w trakcie realizacji przedmiotu umowy.</w:t>
      </w:r>
    </w:p>
    <w:p w:rsidR="001A07DB" w:rsidRPr="00FA3E52" w:rsidRDefault="00667D34" w:rsidP="00E0064F">
      <w:pPr>
        <w:pStyle w:val="Tekstpodstawowy2"/>
        <w:numPr>
          <w:ilvl w:val="0"/>
          <w:numId w:val="18"/>
        </w:numPr>
        <w:shd w:val="clear" w:color="auto" w:fill="auto"/>
        <w:tabs>
          <w:tab w:val="left" w:pos="780"/>
        </w:tabs>
        <w:spacing w:line="276" w:lineRule="auto"/>
        <w:jc w:val="both"/>
        <w:rPr>
          <w:sz w:val="24"/>
          <w:szCs w:val="24"/>
        </w:rPr>
      </w:pPr>
      <w:r w:rsidRPr="00FA3E52">
        <w:rPr>
          <w:sz w:val="24"/>
          <w:szCs w:val="24"/>
        </w:rPr>
        <w:t xml:space="preserve">Przeniesienie praw autorskich Wykonawca zrealizuje w oparciu o </w:t>
      </w:r>
      <w:r w:rsidR="00DB3D4F" w:rsidRPr="00EB4EF1">
        <w:rPr>
          <w:sz w:val="24"/>
          <w:szCs w:val="24"/>
        </w:rPr>
        <w:t>protokół</w:t>
      </w:r>
      <w:r w:rsidRPr="00FA3E52">
        <w:rPr>
          <w:color w:val="000000" w:themeColor="text1"/>
          <w:sz w:val="24"/>
        </w:rPr>
        <w:t xml:space="preserve"> </w:t>
      </w:r>
      <w:r w:rsidR="009B16D4" w:rsidRPr="00FA3E52">
        <w:rPr>
          <w:color w:val="000000" w:themeColor="text1"/>
          <w:sz w:val="24"/>
        </w:rPr>
        <w:t>zdawczo-odbiorcz</w:t>
      </w:r>
      <w:r w:rsidR="00DB3D4F" w:rsidRPr="00EB4EF1">
        <w:rPr>
          <w:color w:val="000000" w:themeColor="text1"/>
          <w:sz w:val="24"/>
        </w:rPr>
        <w:t>y</w:t>
      </w:r>
      <w:r w:rsidR="009B16D4" w:rsidRPr="00FA3E52">
        <w:rPr>
          <w:color w:val="000000" w:themeColor="text1"/>
          <w:sz w:val="24"/>
        </w:rPr>
        <w:t xml:space="preserve"> </w:t>
      </w:r>
      <w:r w:rsidRPr="00FA3E52">
        <w:rPr>
          <w:color w:val="000000" w:themeColor="text1"/>
          <w:sz w:val="24"/>
        </w:rPr>
        <w:t>prac</w:t>
      </w:r>
      <w:r w:rsidRPr="00FA3E52">
        <w:rPr>
          <w:sz w:val="24"/>
          <w:szCs w:val="24"/>
        </w:rPr>
        <w:t>. Zapłata wynagrodzenia za prace wyczerpuje wszelkie roszczenia Wykonawcy z tytułu przeniesienia na rzecz Zamawiającego autorskich praw majątkowych oraz przeniesienia własności egzemplarzy dokumentacji.</w:t>
      </w:r>
    </w:p>
    <w:p w:rsidR="001A07DB" w:rsidRPr="00FA3E52" w:rsidRDefault="00667D34" w:rsidP="00E0064F">
      <w:pPr>
        <w:pStyle w:val="Tekstpodstawowy2"/>
        <w:numPr>
          <w:ilvl w:val="0"/>
          <w:numId w:val="18"/>
        </w:numPr>
        <w:shd w:val="clear" w:color="auto" w:fill="auto"/>
        <w:tabs>
          <w:tab w:val="left" w:pos="780"/>
        </w:tabs>
        <w:spacing w:line="276" w:lineRule="auto"/>
        <w:jc w:val="both"/>
        <w:rPr>
          <w:sz w:val="24"/>
          <w:szCs w:val="24"/>
        </w:rPr>
      </w:pPr>
      <w:r w:rsidRPr="00FA3E52">
        <w:rPr>
          <w:sz w:val="24"/>
          <w:szCs w:val="24"/>
        </w:rPr>
        <w:t>Przeniesienie praw autorskich nie jest ograniczone czasowo, ilościowo ani terytorialnie, dotyczy całości jak i części dokumentacji oraz wszelkich opracowanych przez Wykonawcę materiałów oraz jego wersji roboczych.</w:t>
      </w:r>
    </w:p>
    <w:p w:rsidR="001A07DB" w:rsidRPr="00FA3E52" w:rsidRDefault="00667D34" w:rsidP="00E0064F">
      <w:pPr>
        <w:pStyle w:val="Tekstpodstawowy2"/>
        <w:numPr>
          <w:ilvl w:val="0"/>
          <w:numId w:val="18"/>
        </w:numPr>
        <w:shd w:val="clear" w:color="auto" w:fill="auto"/>
        <w:tabs>
          <w:tab w:val="left" w:pos="780"/>
        </w:tabs>
        <w:spacing w:line="276" w:lineRule="auto"/>
        <w:jc w:val="both"/>
        <w:rPr>
          <w:sz w:val="24"/>
          <w:szCs w:val="24"/>
        </w:rPr>
      </w:pPr>
      <w:r w:rsidRPr="00FA3E52">
        <w:rPr>
          <w:sz w:val="24"/>
          <w:szCs w:val="24"/>
        </w:rPr>
        <w:t xml:space="preserve">W przypadku rozwiązania </w:t>
      </w:r>
      <w:r w:rsidR="00A75C5C" w:rsidRPr="00FA3E52">
        <w:rPr>
          <w:sz w:val="24"/>
          <w:szCs w:val="24"/>
        </w:rPr>
        <w:t>U</w:t>
      </w:r>
      <w:r w:rsidRPr="00FA3E52">
        <w:rPr>
          <w:sz w:val="24"/>
          <w:szCs w:val="24"/>
        </w:rPr>
        <w:t xml:space="preserve">mowy lub odstąpienia od </w:t>
      </w:r>
      <w:r w:rsidR="00A75C5C" w:rsidRPr="00FA3E52">
        <w:rPr>
          <w:sz w:val="24"/>
          <w:szCs w:val="24"/>
        </w:rPr>
        <w:t>U</w:t>
      </w:r>
      <w:r w:rsidRPr="00FA3E52">
        <w:rPr>
          <w:sz w:val="24"/>
          <w:szCs w:val="24"/>
        </w:rPr>
        <w:t>mowy, projekt lub jego wykonana część pozostaje własnością Zamawiającego.</w:t>
      </w:r>
    </w:p>
    <w:p w:rsidR="001A07DB" w:rsidRPr="00FA3E52" w:rsidRDefault="00667D34" w:rsidP="00E0064F">
      <w:pPr>
        <w:pStyle w:val="Tekstpodstawowy2"/>
        <w:numPr>
          <w:ilvl w:val="0"/>
          <w:numId w:val="18"/>
        </w:numPr>
        <w:shd w:val="clear" w:color="auto" w:fill="auto"/>
        <w:tabs>
          <w:tab w:val="left" w:pos="780"/>
        </w:tabs>
        <w:spacing w:line="276" w:lineRule="auto"/>
        <w:jc w:val="both"/>
        <w:rPr>
          <w:sz w:val="24"/>
          <w:szCs w:val="24"/>
        </w:rPr>
      </w:pPr>
      <w:r w:rsidRPr="00FA3E52">
        <w:rPr>
          <w:sz w:val="24"/>
          <w:szCs w:val="24"/>
        </w:rPr>
        <w:lastRenderedPageBreak/>
        <w:t xml:space="preserve">W przypadku odstąpienia od </w:t>
      </w:r>
      <w:r w:rsidR="00A75C5C" w:rsidRPr="00FA3E52">
        <w:rPr>
          <w:sz w:val="24"/>
          <w:szCs w:val="24"/>
        </w:rPr>
        <w:t>U</w:t>
      </w:r>
      <w:r w:rsidRPr="00FA3E52">
        <w:rPr>
          <w:sz w:val="24"/>
          <w:szCs w:val="24"/>
        </w:rPr>
        <w:t xml:space="preserve">mowy Wykonawca przenosi na Zamawiającego prawa autorskie i prawa zależne do wykonanej części w zakresie pól eksploatacji wymienionych w </w:t>
      </w:r>
      <w:r w:rsidR="0017468F" w:rsidRPr="00FA3E52">
        <w:rPr>
          <w:sz w:val="24"/>
          <w:szCs w:val="24"/>
        </w:rPr>
        <w:t xml:space="preserve">ust. </w:t>
      </w:r>
      <w:r w:rsidRPr="00FA3E52">
        <w:rPr>
          <w:sz w:val="24"/>
          <w:szCs w:val="24"/>
        </w:rPr>
        <w:t>3.</w:t>
      </w:r>
    </w:p>
    <w:p w:rsidR="00667D34" w:rsidRPr="00FA3E52" w:rsidRDefault="00667D34" w:rsidP="00E0064F">
      <w:pPr>
        <w:pStyle w:val="Tekstpodstawowy2"/>
        <w:numPr>
          <w:ilvl w:val="0"/>
          <w:numId w:val="18"/>
        </w:numPr>
        <w:shd w:val="clear" w:color="auto" w:fill="auto"/>
        <w:tabs>
          <w:tab w:val="left" w:pos="780"/>
        </w:tabs>
        <w:spacing w:line="276" w:lineRule="auto"/>
        <w:jc w:val="both"/>
        <w:rPr>
          <w:sz w:val="24"/>
          <w:szCs w:val="24"/>
        </w:rPr>
      </w:pPr>
      <w:r w:rsidRPr="00FA3E52">
        <w:rPr>
          <w:sz w:val="24"/>
          <w:szCs w:val="24"/>
        </w:rPr>
        <w:t xml:space="preserve">Przeniesienie autorskich praw majątkowych upoważnia Zamawiającego do korzystania z </w:t>
      </w:r>
      <w:r w:rsidR="001A07DB" w:rsidRPr="00FA3E52">
        <w:rPr>
          <w:sz w:val="24"/>
          <w:szCs w:val="24"/>
        </w:rPr>
        <w:t> </w:t>
      </w:r>
      <w:r w:rsidR="00EE6EFF" w:rsidRPr="00FA3E52">
        <w:rPr>
          <w:sz w:val="24"/>
          <w:szCs w:val="24"/>
        </w:rPr>
        <w:t>d</w:t>
      </w:r>
      <w:r w:rsidRPr="00FA3E52">
        <w:rPr>
          <w:sz w:val="24"/>
          <w:szCs w:val="24"/>
        </w:rPr>
        <w:t>okumentacji w całości</w:t>
      </w:r>
      <w:r w:rsidR="00E6730E" w:rsidRPr="00FA3E52">
        <w:rPr>
          <w:sz w:val="24"/>
          <w:szCs w:val="24"/>
        </w:rPr>
        <w:t>,</w:t>
      </w:r>
      <w:r w:rsidRPr="00FA3E52">
        <w:rPr>
          <w:sz w:val="24"/>
          <w:szCs w:val="24"/>
        </w:rPr>
        <w:t xml:space="preserve"> jak i ze swobodnie wybranych fragmentów w zakresie </w:t>
      </w:r>
      <w:r w:rsidRPr="00FA3E52">
        <w:rPr>
          <w:sz w:val="24"/>
          <w:szCs w:val="24"/>
        </w:rPr>
        <w:br/>
        <w:t>ww. pól eksploatacji Zamawiającego i podmiotów, z którymi współpracuje lub zawrze umowy.</w:t>
      </w:r>
    </w:p>
    <w:p w:rsidR="00D711D4" w:rsidRPr="00FA3E52" w:rsidRDefault="00D711D4" w:rsidP="00AB0291">
      <w:pPr>
        <w:spacing w:before="240" w:line="276" w:lineRule="auto"/>
        <w:jc w:val="center"/>
        <w:rPr>
          <w:rFonts w:ascii="Times New Roman" w:eastAsia="Calibri" w:hAnsi="Times New Roman" w:cs="Times New Roman"/>
          <w:b/>
          <w:bCs/>
          <w:sz w:val="24"/>
          <w:szCs w:val="24"/>
        </w:rPr>
      </w:pPr>
      <w:r w:rsidRPr="00FA3E52">
        <w:rPr>
          <w:rFonts w:ascii="Times New Roman" w:eastAsia="Calibri" w:hAnsi="Times New Roman" w:cs="Times New Roman"/>
          <w:b/>
          <w:bCs/>
          <w:sz w:val="24"/>
          <w:szCs w:val="24"/>
        </w:rPr>
        <w:t xml:space="preserve">§ </w:t>
      </w:r>
      <w:r w:rsidR="00534699" w:rsidRPr="00FA3E52">
        <w:rPr>
          <w:rFonts w:ascii="Times New Roman" w:eastAsia="Calibri" w:hAnsi="Times New Roman" w:cs="Times New Roman"/>
          <w:b/>
          <w:bCs/>
          <w:sz w:val="24"/>
          <w:szCs w:val="24"/>
        </w:rPr>
        <w:t>1</w:t>
      </w:r>
      <w:r w:rsidR="00CE242F">
        <w:rPr>
          <w:rFonts w:ascii="Times New Roman" w:eastAsia="Calibri" w:hAnsi="Times New Roman" w:cs="Times New Roman"/>
          <w:b/>
          <w:bCs/>
          <w:sz w:val="24"/>
          <w:szCs w:val="24"/>
        </w:rPr>
        <w:t>4</w:t>
      </w:r>
      <w:r w:rsidR="00534699" w:rsidRPr="00FA3E52">
        <w:rPr>
          <w:rFonts w:ascii="Times New Roman" w:eastAsia="Calibri" w:hAnsi="Times New Roman" w:cs="Times New Roman"/>
          <w:b/>
          <w:bCs/>
          <w:sz w:val="24"/>
          <w:szCs w:val="24"/>
        </w:rPr>
        <w:t xml:space="preserve"> </w:t>
      </w:r>
      <w:r w:rsidRPr="00FA3E52">
        <w:rPr>
          <w:rFonts w:ascii="Times New Roman" w:eastAsia="Calibri" w:hAnsi="Times New Roman" w:cs="Times New Roman"/>
          <w:b/>
          <w:bCs/>
          <w:sz w:val="24"/>
          <w:szCs w:val="24"/>
        </w:rPr>
        <w:t>Przetwarzanie danych osobowych osób fizycznych</w:t>
      </w:r>
    </w:p>
    <w:p w:rsidR="0011775D" w:rsidRPr="00FA3E52" w:rsidRDefault="00D711D4" w:rsidP="00E0064F">
      <w:pPr>
        <w:pStyle w:val="Akapitzlist"/>
        <w:numPr>
          <w:ilvl w:val="0"/>
          <w:numId w:val="21"/>
        </w:numPr>
        <w:spacing w:line="276" w:lineRule="auto"/>
        <w:jc w:val="both"/>
        <w:rPr>
          <w:rFonts w:ascii="Times New Roman" w:eastAsia="Calibri" w:hAnsi="Times New Roman" w:cs="Times New Roman"/>
          <w:sz w:val="24"/>
          <w:szCs w:val="24"/>
        </w:rPr>
      </w:pPr>
      <w:r w:rsidRPr="00FA3E52">
        <w:rPr>
          <w:rFonts w:ascii="Times New Roman" w:eastAsia="Calibri" w:hAnsi="Times New Roman" w:cs="Times New Roman"/>
          <w:sz w:val="24"/>
          <w:szCs w:val="24"/>
        </w:rPr>
        <w:t>Dane osobowe przedstawicieli Zamawiającego oraz Wykonawcy, a także dane osobowe (w</w:t>
      </w:r>
      <w:r w:rsidR="0011775D" w:rsidRPr="00FA3E52">
        <w:rPr>
          <w:rFonts w:ascii="Times New Roman" w:eastAsia="Calibri" w:hAnsi="Times New Roman" w:cs="Times New Roman"/>
          <w:sz w:val="24"/>
          <w:szCs w:val="24"/>
        </w:rPr>
        <w:t> </w:t>
      </w:r>
      <w:r w:rsidRPr="00FA3E52">
        <w:rPr>
          <w:rFonts w:ascii="Times New Roman" w:eastAsia="Calibri" w:hAnsi="Times New Roman" w:cs="Times New Roman"/>
          <w:sz w:val="24"/>
          <w:szCs w:val="24"/>
        </w:rPr>
        <w:t xml:space="preserve">tym służbowe dane kontaktowe) osób wyznaczonych przez Zamawiającego oraz Wykonawcę do realizacji </w:t>
      </w:r>
      <w:r w:rsidR="00581459" w:rsidRPr="00FA3E52">
        <w:rPr>
          <w:rFonts w:ascii="Times New Roman" w:eastAsia="Calibri" w:hAnsi="Times New Roman" w:cs="Times New Roman"/>
          <w:sz w:val="24"/>
          <w:szCs w:val="24"/>
        </w:rPr>
        <w:t>U</w:t>
      </w:r>
      <w:r w:rsidRPr="00FA3E52">
        <w:rPr>
          <w:rFonts w:ascii="Times New Roman" w:eastAsia="Calibri" w:hAnsi="Times New Roman" w:cs="Times New Roman"/>
          <w:sz w:val="24"/>
          <w:szCs w:val="24"/>
        </w:rPr>
        <w:t>mowy są wzajemnie udostępniane przez Zamawiającego oraz Wykonawcę, którzy stają się odrębnymi administratorami tych danych osobowych, w</w:t>
      </w:r>
      <w:r w:rsidR="0011775D" w:rsidRPr="00FA3E52">
        <w:rPr>
          <w:rFonts w:ascii="Times New Roman" w:eastAsia="Calibri" w:hAnsi="Times New Roman" w:cs="Times New Roman"/>
          <w:sz w:val="24"/>
          <w:szCs w:val="24"/>
        </w:rPr>
        <w:t> </w:t>
      </w:r>
      <w:r w:rsidRPr="00FA3E52">
        <w:rPr>
          <w:rFonts w:ascii="Times New Roman" w:eastAsia="Calibri" w:hAnsi="Times New Roman" w:cs="Times New Roman"/>
          <w:sz w:val="24"/>
          <w:szCs w:val="24"/>
        </w:rPr>
        <w:t>rozumieniu powszechnie obowiązujących przepisów o ochronie danych osobowych i</w:t>
      </w:r>
      <w:r w:rsidR="00534699" w:rsidRPr="00FA3E52">
        <w:rPr>
          <w:rFonts w:ascii="Times New Roman" w:eastAsia="Calibri" w:hAnsi="Times New Roman" w:cs="Times New Roman"/>
          <w:sz w:val="24"/>
          <w:szCs w:val="24"/>
        </w:rPr>
        <w:t> </w:t>
      </w:r>
      <w:r w:rsidRPr="00FA3E52">
        <w:rPr>
          <w:rFonts w:ascii="Times New Roman" w:eastAsia="Calibri" w:hAnsi="Times New Roman" w:cs="Times New Roman"/>
          <w:sz w:val="24"/>
          <w:szCs w:val="24"/>
        </w:rPr>
        <w:t>przetwarzają je zgodnie z nimi, we własnych celach i sposobach związanych z</w:t>
      </w:r>
      <w:r w:rsidR="00E55456" w:rsidRPr="00FA3E52">
        <w:rPr>
          <w:rFonts w:ascii="Times New Roman" w:eastAsia="Calibri" w:hAnsi="Times New Roman" w:cs="Times New Roman"/>
          <w:sz w:val="24"/>
          <w:szCs w:val="24"/>
        </w:rPr>
        <w:t> </w:t>
      </w:r>
      <w:r w:rsidRPr="00FA3E52">
        <w:rPr>
          <w:rFonts w:ascii="Times New Roman" w:eastAsia="Calibri" w:hAnsi="Times New Roman" w:cs="Times New Roman"/>
          <w:sz w:val="24"/>
          <w:szCs w:val="24"/>
        </w:rPr>
        <w:t>realizacj</w:t>
      </w:r>
      <w:r w:rsidR="00E55456" w:rsidRPr="00FA3E52">
        <w:rPr>
          <w:rFonts w:ascii="Times New Roman" w:eastAsia="Calibri" w:hAnsi="Times New Roman" w:cs="Times New Roman"/>
          <w:sz w:val="24"/>
          <w:szCs w:val="24"/>
        </w:rPr>
        <w:t>ą</w:t>
      </w:r>
      <w:r w:rsidRPr="00FA3E52">
        <w:rPr>
          <w:rFonts w:ascii="Times New Roman" w:eastAsia="Calibri" w:hAnsi="Times New Roman" w:cs="Times New Roman"/>
          <w:sz w:val="24"/>
          <w:szCs w:val="24"/>
        </w:rPr>
        <w:t xml:space="preserve"> niniejszej umowy.</w:t>
      </w:r>
    </w:p>
    <w:p w:rsidR="0011775D" w:rsidRPr="00FA3E52" w:rsidRDefault="00D711D4" w:rsidP="00E0064F">
      <w:pPr>
        <w:pStyle w:val="Akapitzlist"/>
        <w:numPr>
          <w:ilvl w:val="0"/>
          <w:numId w:val="21"/>
        </w:numPr>
        <w:spacing w:line="276" w:lineRule="auto"/>
        <w:jc w:val="both"/>
        <w:rPr>
          <w:rFonts w:ascii="Times New Roman" w:eastAsia="Calibri" w:hAnsi="Times New Roman" w:cs="Times New Roman"/>
          <w:sz w:val="24"/>
          <w:szCs w:val="24"/>
        </w:rPr>
      </w:pPr>
      <w:r w:rsidRPr="00FA3E52">
        <w:rPr>
          <w:rFonts w:ascii="Times New Roman" w:eastAsia="Calibri" w:hAnsi="Times New Roman" w:cs="Times New Roman"/>
          <w:sz w:val="24"/>
          <w:szCs w:val="24"/>
        </w:rPr>
        <w:t>Wykonawca oświadcza, że osobom wymienionym w ust. 1 umożliwia zapoznanie się i</w:t>
      </w:r>
      <w:r w:rsidR="00534699" w:rsidRPr="00FA3E52">
        <w:rPr>
          <w:rFonts w:ascii="Times New Roman" w:eastAsia="Calibri" w:hAnsi="Times New Roman" w:cs="Times New Roman"/>
          <w:sz w:val="24"/>
          <w:szCs w:val="24"/>
        </w:rPr>
        <w:t> </w:t>
      </w:r>
      <w:r w:rsidRPr="00FA3E52">
        <w:rPr>
          <w:rFonts w:ascii="Times New Roman" w:eastAsia="Calibri" w:hAnsi="Times New Roman" w:cs="Times New Roman"/>
          <w:sz w:val="24"/>
          <w:szCs w:val="24"/>
        </w:rPr>
        <w:t>dostęp do informacji dotyczących przetwarzania ich danych osobowych przez Zamawiającego na potrze</w:t>
      </w:r>
      <w:r w:rsidR="00E22651">
        <w:rPr>
          <w:rFonts w:ascii="Times New Roman" w:eastAsia="Calibri" w:hAnsi="Times New Roman" w:cs="Times New Roman"/>
          <w:sz w:val="24"/>
          <w:szCs w:val="24"/>
        </w:rPr>
        <w:t>by realizacji niniejszej umowy.</w:t>
      </w:r>
      <w:r w:rsidR="004221CC">
        <w:rPr>
          <w:rFonts w:ascii="Times New Roman" w:eastAsia="Calibri" w:hAnsi="Times New Roman" w:cs="Times New Roman"/>
          <w:sz w:val="24"/>
          <w:szCs w:val="24"/>
        </w:rPr>
        <w:t xml:space="preserve"> </w:t>
      </w:r>
      <w:r w:rsidRPr="00FA3E52">
        <w:rPr>
          <w:rFonts w:ascii="Times New Roman" w:eastAsia="Calibri" w:hAnsi="Times New Roman" w:cs="Times New Roman"/>
          <w:sz w:val="24"/>
          <w:szCs w:val="24"/>
        </w:rPr>
        <w:t>Zamawiający wskazuje, że nie wymaga od Wykonawcy gromadzenia oświadczeń o zapoznaniu się z obowiązkiem informacyjnym Zamawiającego, a jedynie zapewnienia realnej możliwości zapoznana się przez osoby, których dane dotyczą z treścią informacji dotyczących przetwarzania ich danych osobowych, na przykład poprzez przesłanie jej na imienne skrzynki e-mail osób, których dane dotyczą.</w:t>
      </w:r>
    </w:p>
    <w:p w:rsidR="0011775D" w:rsidRPr="00FA3E52" w:rsidRDefault="00D711D4" w:rsidP="00E0064F">
      <w:pPr>
        <w:pStyle w:val="Akapitzlist"/>
        <w:numPr>
          <w:ilvl w:val="0"/>
          <w:numId w:val="21"/>
        </w:numPr>
        <w:spacing w:line="276" w:lineRule="auto"/>
        <w:jc w:val="both"/>
        <w:rPr>
          <w:sz w:val="24"/>
        </w:rPr>
      </w:pPr>
      <w:r w:rsidRPr="00FA3E52">
        <w:rPr>
          <w:rFonts w:ascii="Times New Roman" w:eastAsia="Calibri" w:hAnsi="Times New Roman" w:cs="Times New Roman"/>
          <w:sz w:val="24"/>
          <w:szCs w:val="24"/>
        </w:rPr>
        <w:t>Wykonawca podczas przetwarzania danych osobowych przestrzegać będzie powszechnie obowiązujących przepisów prawa dotyczących ochrony danych osobowych,</w:t>
      </w:r>
      <w:r w:rsidR="00AB0291" w:rsidRPr="00FA3E52">
        <w:rPr>
          <w:rFonts w:ascii="Times New Roman" w:eastAsia="Calibri" w:hAnsi="Times New Roman" w:cs="Times New Roman"/>
          <w:sz w:val="24"/>
          <w:szCs w:val="24"/>
        </w:rPr>
        <w:t xml:space="preserve"> </w:t>
      </w:r>
      <w:r w:rsidRPr="00FA3E52">
        <w:rPr>
          <w:rFonts w:ascii="Times New Roman" w:eastAsia="Calibri" w:hAnsi="Times New Roman" w:cs="Times New Roman"/>
          <w:sz w:val="24"/>
          <w:szCs w:val="24"/>
        </w:rPr>
        <w:t>w</w:t>
      </w:r>
      <w:r w:rsidR="00581459" w:rsidRPr="00FA3E52">
        <w:rPr>
          <w:rFonts w:ascii="Times New Roman" w:eastAsia="Calibri" w:hAnsi="Times New Roman" w:cs="Times New Roman"/>
          <w:sz w:val="24"/>
          <w:szCs w:val="24"/>
        </w:rPr>
        <w:t> </w:t>
      </w:r>
      <w:r w:rsidRPr="00FA3E52">
        <w:rPr>
          <w:rFonts w:ascii="Times New Roman" w:eastAsia="Calibri" w:hAnsi="Times New Roman" w:cs="Times New Roman"/>
          <w:sz w:val="24"/>
          <w:szCs w:val="24"/>
        </w:rPr>
        <w:t>szczególności Rozporządzenia</w:t>
      </w:r>
      <w:r w:rsidRPr="00FA3E52">
        <w:rPr>
          <w:rFonts w:ascii="Times New Roman" w:hAnsi="Times New Roman"/>
          <w:sz w:val="24"/>
        </w:rPr>
        <w:t xml:space="preserve"> Parlamentu Europejskiego i Rady (UE) 2016/679 z dnia 27 kwietnia 2016 r. w sprawie ochrony osób fizycznych w związku z</w:t>
      </w:r>
      <w:r w:rsidR="00534699" w:rsidRPr="00FA3E52">
        <w:rPr>
          <w:rFonts w:ascii="Times New Roman" w:eastAsia="Calibri" w:hAnsi="Times New Roman" w:cs="Times New Roman"/>
          <w:sz w:val="24"/>
          <w:szCs w:val="24"/>
        </w:rPr>
        <w:t> </w:t>
      </w:r>
      <w:r w:rsidRPr="00FA3E52">
        <w:rPr>
          <w:rFonts w:ascii="Times New Roman" w:hAnsi="Times New Roman"/>
          <w:sz w:val="24"/>
        </w:rPr>
        <w:t>przetwarzaniem danych osobowych i w sprawie swobodnego przepływu takich danych oraz uchylenia dyrektywy 95/46/WE (</w:t>
      </w:r>
      <w:r w:rsidRPr="00FA3E52">
        <w:rPr>
          <w:rFonts w:ascii="Times New Roman" w:eastAsia="Calibri" w:hAnsi="Times New Roman" w:cs="Times New Roman"/>
          <w:sz w:val="24"/>
          <w:szCs w:val="24"/>
        </w:rPr>
        <w:t>ogólne rozporządzenie o ochronie danych) (Dz. U. UE. L. z 2016 r. Nr 119, str. 1 z późn. zm.) oraz ustawy z dnia 10 maja 2018 r. o</w:t>
      </w:r>
      <w:r w:rsidR="00534699" w:rsidRPr="00FA3E52">
        <w:rPr>
          <w:rFonts w:ascii="Times New Roman" w:eastAsia="Calibri" w:hAnsi="Times New Roman" w:cs="Times New Roman"/>
          <w:sz w:val="24"/>
          <w:szCs w:val="24"/>
        </w:rPr>
        <w:t> </w:t>
      </w:r>
      <w:r w:rsidRPr="00FA3E52">
        <w:rPr>
          <w:rFonts w:ascii="Times New Roman" w:eastAsia="Calibri" w:hAnsi="Times New Roman" w:cs="Times New Roman"/>
          <w:sz w:val="24"/>
          <w:szCs w:val="24"/>
        </w:rPr>
        <w:t>ochronie danych osobowych (t.j. Dz. U. z 2019 r. poz. 1781).</w:t>
      </w:r>
    </w:p>
    <w:p w:rsidR="00D711D4" w:rsidRPr="00FA3E52" w:rsidRDefault="00D711D4" w:rsidP="00E0064F">
      <w:pPr>
        <w:pStyle w:val="Akapitzlist"/>
        <w:numPr>
          <w:ilvl w:val="0"/>
          <w:numId w:val="21"/>
        </w:numPr>
        <w:spacing w:line="276" w:lineRule="auto"/>
        <w:jc w:val="both"/>
        <w:rPr>
          <w:rFonts w:ascii="Times New Roman" w:eastAsia="Calibri" w:hAnsi="Times New Roman" w:cs="Times New Roman"/>
          <w:sz w:val="24"/>
          <w:szCs w:val="24"/>
        </w:rPr>
      </w:pPr>
      <w:r w:rsidRPr="00FA3E52">
        <w:rPr>
          <w:rFonts w:ascii="Times New Roman" w:eastAsia="Calibri" w:hAnsi="Times New Roman" w:cs="Times New Roman"/>
          <w:sz w:val="24"/>
          <w:szCs w:val="24"/>
        </w:rPr>
        <w:t>W przypadku naruszenia przez Wykonawcę postanowień ust. 3 powyżej, Zamawiającemu przysługuje prawo wypowiedzenia umowy w trybie natychmiastowym i prawo do odszkodowania w wysokości poniesionej szkody.</w:t>
      </w:r>
    </w:p>
    <w:p w:rsidR="00BF7385" w:rsidRPr="00FA3E52" w:rsidRDefault="00667D34" w:rsidP="00AB0291">
      <w:pPr>
        <w:spacing w:line="276" w:lineRule="auto"/>
        <w:jc w:val="center"/>
        <w:rPr>
          <w:rFonts w:ascii="Times New Roman" w:eastAsia="Calibri" w:hAnsi="Times New Roman" w:cs="Times New Roman"/>
          <w:b/>
          <w:bCs/>
          <w:sz w:val="24"/>
          <w:szCs w:val="24"/>
        </w:rPr>
      </w:pPr>
      <w:r w:rsidRPr="00FA3E52">
        <w:rPr>
          <w:rFonts w:ascii="Times New Roman" w:eastAsia="Calibri" w:hAnsi="Times New Roman" w:cs="Times New Roman"/>
          <w:b/>
          <w:bCs/>
          <w:sz w:val="24"/>
          <w:szCs w:val="24"/>
        </w:rPr>
        <w:t>§ 1</w:t>
      </w:r>
      <w:r w:rsidR="00CE242F">
        <w:rPr>
          <w:rFonts w:ascii="Times New Roman" w:eastAsia="Calibri" w:hAnsi="Times New Roman" w:cs="Times New Roman"/>
          <w:b/>
          <w:bCs/>
          <w:sz w:val="24"/>
          <w:szCs w:val="24"/>
        </w:rPr>
        <w:t>5</w:t>
      </w:r>
      <w:r w:rsidRPr="00FA3E52">
        <w:rPr>
          <w:rFonts w:ascii="Times New Roman" w:eastAsia="Calibri" w:hAnsi="Times New Roman" w:cs="Times New Roman"/>
          <w:b/>
          <w:bCs/>
          <w:sz w:val="24"/>
          <w:szCs w:val="24"/>
        </w:rPr>
        <w:t xml:space="preserve"> Klauzula poufności</w:t>
      </w:r>
    </w:p>
    <w:p w:rsidR="00667D34" w:rsidRPr="00FA3E52" w:rsidRDefault="00667D34" w:rsidP="00E0064F">
      <w:pPr>
        <w:numPr>
          <w:ilvl w:val="0"/>
          <w:numId w:val="12"/>
        </w:numPr>
        <w:spacing w:after="0" w:line="276" w:lineRule="auto"/>
        <w:ind w:left="426" w:hanging="426"/>
        <w:jc w:val="both"/>
        <w:rPr>
          <w:rFonts w:ascii="Times New Roman" w:eastAsia="Calibri" w:hAnsi="Times New Roman" w:cs="Times New Roman"/>
          <w:bCs/>
          <w:sz w:val="24"/>
          <w:szCs w:val="24"/>
        </w:rPr>
      </w:pPr>
      <w:r w:rsidRPr="00FA3E52">
        <w:rPr>
          <w:rFonts w:ascii="Times New Roman" w:eastAsia="Calibri" w:hAnsi="Times New Roman" w:cs="Times New Roman"/>
          <w:bCs/>
          <w:sz w:val="24"/>
          <w:szCs w:val="24"/>
        </w:rPr>
        <w:t xml:space="preserve">Strony </w:t>
      </w:r>
      <w:r w:rsidR="00A75C5C" w:rsidRPr="00FA3E52">
        <w:rPr>
          <w:rFonts w:ascii="Times New Roman" w:eastAsia="Calibri" w:hAnsi="Times New Roman" w:cs="Times New Roman"/>
          <w:bCs/>
          <w:sz w:val="24"/>
          <w:szCs w:val="24"/>
        </w:rPr>
        <w:t>U</w:t>
      </w:r>
      <w:r w:rsidRPr="00FA3E52">
        <w:rPr>
          <w:rFonts w:ascii="Times New Roman" w:eastAsia="Calibri" w:hAnsi="Times New Roman" w:cs="Times New Roman"/>
          <w:bCs/>
          <w:sz w:val="24"/>
          <w:szCs w:val="24"/>
        </w:rPr>
        <w:t xml:space="preserve">mowy zobowiązują się do zachowania zasad poufności w stosunku do wszelkich informacji, w szczególności o danych osobowych, w których posiadanie weszły lub wejdą w związku z realizacją niniejszej umowy. Strony </w:t>
      </w:r>
      <w:r w:rsidR="00A75C5C" w:rsidRPr="00FA3E52">
        <w:rPr>
          <w:rFonts w:ascii="Times New Roman" w:eastAsia="Calibri" w:hAnsi="Times New Roman" w:cs="Times New Roman"/>
          <w:bCs/>
          <w:sz w:val="24"/>
          <w:szCs w:val="24"/>
        </w:rPr>
        <w:t>U</w:t>
      </w:r>
      <w:r w:rsidRPr="00FA3E52">
        <w:rPr>
          <w:rFonts w:ascii="Times New Roman" w:eastAsia="Calibri" w:hAnsi="Times New Roman" w:cs="Times New Roman"/>
          <w:bCs/>
          <w:sz w:val="24"/>
          <w:szCs w:val="24"/>
        </w:rPr>
        <w:t>mowy zobowiązują się również do zachowania w tajemnicy oraz odpowiedniego zabezpieczenia wszelkich dokumentów przekazanych przez drugą Stronę, uzyskane informacje oraz otrzymane dokumenty mogą być wykorzystywane wyłącznie w celach związanych z realizacją umowy.</w:t>
      </w:r>
    </w:p>
    <w:p w:rsidR="00BF7385" w:rsidRPr="00FA3E52" w:rsidRDefault="00667D34" w:rsidP="00E0064F">
      <w:pPr>
        <w:numPr>
          <w:ilvl w:val="0"/>
          <w:numId w:val="12"/>
        </w:numPr>
        <w:spacing w:before="240" w:after="120" w:line="276" w:lineRule="auto"/>
        <w:ind w:left="425" w:hanging="425"/>
        <w:jc w:val="both"/>
        <w:rPr>
          <w:rFonts w:ascii="Times New Roman" w:eastAsia="Calibri" w:hAnsi="Times New Roman" w:cs="Times New Roman"/>
          <w:bCs/>
          <w:sz w:val="24"/>
          <w:szCs w:val="24"/>
        </w:rPr>
      </w:pPr>
      <w:r w:rsidRPr="00FA3E52">
        <w:rPr>
          <w:rFonts w:ascii="Times New Roman" w:eastAsia="Calibri" w:hAnsi="Times New Roman" w:cs="Times New Roman"/>
          <w:bCs/>
          <w:sz w:val="24"/>
          <w:szCs w:val="24"/>
        </w:rPr>
        <w:lastRenderedPageBreak/>
        <w:t xml:space="preserve">W przypadku naruszenia przez Wykonawcę postanowień ust. 1 Zamawiającemu przysługuje prawo rozwiązania </w:t>
      </w:r>
      <w:r w:rsidR="00452049" w:rsidRPr="00FA3E52">
        <w:rPr>
          <w:rFonts w:ascii="Times New Roman" w:eastAsia="Calibri" w:hAnsi="Times New Roman" w:cs="Times New Roman"/>
          <w:bCs/>
          <w:sz w:val="24"/>
          <w:szCs w:val="24"/>
        </w:rPr>
        <w:t>U</w:t>
      </w:r>
      <w:r w:rsidRPr="00FA3E52">
        <w:rPr>
          <w:rFonts w:ascii="Times New Roman" w:eastAsia="Calibri" w:hAnsi="Times New Roman" w:cs="Times New Roman"/>
          <w:bCs/>
          <w:sz w:val="24"/>
          <w:szCs w:val="24"/>
        </w:rPr>
        <w:t>mowy w trybie natychmiastowym i prawo do odszkodowania w wysokości poniesionej szkody.</w:t>
      </w:r>
    </w:p>
    <w:p w:rsidR="00667D34" w:rsidRPr="00FA3E52" w:rsidRDefault="00667D34" w:rsidP="00AB0291">
      <w:pPr>
        <w:spacing w:line="276" w:lineRule="auto"/>
        <w:jc w:val="center"/>
        <w:rPr>
          <w:rFonts w:ascii="Times New Roman" w:eastAsia="Calibri" w:hAnsi="Times New Roman" w:cs="Times New Roman"/>
          <w:b/>
          <w:bCs/>
          <w:sz w:val="24"/>
          <w:szCs w:val="24"/>
        </w:rPr>
      </w:pPr>
      <w:r w:rsidRPr="00FA3E52">
        <w:rPr>
          <w:rFonts w:ascii="Times New Roman" w:eastAsia="Calibri" w:hAnsi="Times New Roman" w:cs="Times New Roman"/>
          <w:b/>
          <w:bCs/>
          <w:sz w:val="24"/>
          <w:szCs w:val="24"/>
        </w:rPr>
        <w:t>§ 1</w:t>
      </w:r>
      <w:r w:rsidR="00CE242F">
        <w:rPr>
          <w:rFonts w:ascii="Times New Roman" w:eastAsia="Calibri" w:hAnsi="Times New Roman" w:cs="Times New Roman"/>
          <w:b/>
          <w:bCs/>
          <w:sz w:val="24"/>
          <w:szCs w:val="24"/>
        </w:rPr>
        <w:t>6</w:t>
      </w:r>
      <w:r w:rsidRPr="00FA3E52">
        <w:rPr>
          <w:rFonts w:ascii="Times New Roman" w:eastAsia="Calibri" w:hAnsi="Times New Roman" w:cs="Times New Roman"/>
          <w:b/>
          <w:bCs/>
          <w:sz w:val="24"/>
          <w:szCs w:val="24"/>
        </w:rPr>
        <w:t xml:space="preserve"> Postanowienia końcowe</w:t>
      </w:r>
    </w:p>
    <w:p w:rsidR="00667D34" w:rsidRPr="00FA3E52" w:rsidRDefault="00667D34" w:rsidP="00E0064F">
      <w:pPr>
        <w:pStyle w:val="Akapitzlist"/>
        <w:numPr>
          <w:ilvl w:val="0"/>
          <w:numId w:val="13"/>
        </w:numPr>
        <w:tabs>
          <w:tab w:val="left" w:pos="426"/>
        </w:tabs>
        <w:spacing w:after="120" w:line="276" w:lineRule="auto"/>
        <w:ind w:left="426" w:hanging="426"/>
        <w:contextualSpacing w:val="0"/>
        <w:jc w:val="both"/>
        <w:rPr>
          <w:rFonts w:ascii="Times New Roman" w:hAnsi="Times New Roman" w:cs="Times New Roman"/>
          <w:bCs/>
          <w:sz w:val="24"/>
          <w:szCs w:val="24"/>
          <w:lang w:eastAsia="pl-PL"/>
        </w:rPr>
      </w:pPr>
      <w:r w:rsidRPr="00FA3E52">
        <w:rPr>
          <w:rFonts w:ascii="Times New Roman" w:hAnsi="Times New Roman" w:cs="Times New Roman"/>
          <w:bCs/>
          <w:sz w:val="24"/>
          <w:szCs w:val="24"/>
          <w:lang w:eastAsia="pl-PL"/>
        </w:rPr>
        <w:t>Wykonawca zobowiązany jest do uzyskania pisemnej zgody Zamawiającego na przeniesienie praw i obowiązków wynikających z niniejszej umowy</w:t>
      </w:r>
      <w:r w:rsidR="004C6E68" w:rsidRPr="00FA3E52">
        <w:rPr>
          <w:rFonts w:ascii="Times New Roman" w:hAnsi="Times New Roman" w:cs="Times New Roman"/>
          <w:bCs/>
          <w:sz w:val="24"/>
          <w:szCs w:val="24"/>
          <w:lang w:eastAsia="pl-PL"/>
        </w:rPr>
        <w:t>, pod rygorem nieważności</w:t>
      </w:r>
      <w:r w:rsidRPr="00FA3E52">
        <w:rPr>
          <w:rFonts w:ascii="Times New Roman" w:hAnsi="Times New Roman" w:cs="Times New Roman"/>
          <w:bCs/>
          <w:sz w:val="24"/>
          <w:szCs w:val="24"/>
          <w:lang w:eastAsia="pl-PL"/>
        </w:rPr>
        <w:t>.</w:t>
      </w:r>
    </w:p>
    <w:p w:rsidR="00667D34" w:rsidRPr="00FA3E52" w:rsidRDefault="00667D34" w:rsidP="00E0064F">
      <w:pPr>
        <w:numPr>
          <w:ilvl w:val="0"/>
          <w:numId w:val="13"/>
        </w:numPr>
        <w:tabs>
          <w:tab w:val="left" w:pos="426"/>
        </w:tabs>
        <w:spacing w:before="120" w:after="120" w:line="276" w:lineRule="auto"/>
        <w:ind w:left="425" w:hanging="425"/>
        <w:jc w:val="both"/>
        <w:rPr>
          <w:rFonts w:ascii="Times New Roman" w:hAnsi="Times New Roman" w:cs="Times New Roman"/>
          <w:bCs/>
          <w:sz w:val="24"/>
          <w:szCs w:val="24"/>
        </w:rPr>
      </w:pPr>
      <w:r w:rsidRPr="00FA3E52">
        <w:rPr>
          <w:rFonts w:ascii="Times New Roman" w:hAnsi="Times New Roman" w:cs="Times New Roman"/>
          <w:bCs/>
          <w:sz w:val="24"/>
          <w:szCs w:val="24"/>
        </w:rPr>
        <w:t xml:space="preserve">Zakazuje się istotnych zmian postanowień zawartej </w:t>
      </w:r>
      <w:r w:rsidR="00A75C5C" w:rsidRPr="00FA3E52">
        <w:rPr>
          <w:rFonts w:ascii="Times New Roman" w:hAnsi="Times New Roman" w:cs="Times New Roman"/>
          <w:bCs/>
          <w:sz w:val="24"/>
          <w:szCs w:val="24"/>
        </w:rPr>
        <w:t>U</w:t>
      </w:r>
      <w:r w:rsidRPr="00FA3E52">
        <w:rPr>
          <w:rFonts w:ascii="Times New Roman" w:hAnsi="Times New Roman" w:cs="Times New Roman"/>
          <w:bCs/>
          <w:sz w:val="24"/>
          <w:szCs w:val="24"/>
        </w:rPr>
        <w:t xml:space="preserve">mowy w stosunku do treści oferty, na podstawie której dokonano wyboru Wykonawcy, chyba że Zamawiający przewidział możliwość dokonania takich zmian w zapytaniu ofertowym lub w szczegółowym opisie przedmiotu zamówienia (SOPZ) oraz określił warunki takich zmian. </w:t>
      </w:r>
    </w:p>
    <w:p w:rsidR="00667D34" w:rsidRPr="00FA3E52" w:rsidRDefault="00667D34" w:rsidP="00EB4EF1">
      <w:pPr>
        <w:pStyle w:val="Akapitzlist"/>
        <w:numPr>
          <w:ilvl w:val="0"/>
          <w:numId w:val="13"/>
        </w:numPr>
        <w:spacing w:line="276" w:lineRule="auto"/>
        <w:jc w:val="both"/>
        <w:rPr>
          <w:rFonts w:ascii="Times New Roman" w:hAnsi="Times New Roman" w:cs="Times New Roman"/>
          <w:sz w:val="24"/>
          <w:szCs w:val="24"/>
        </w:rPr>
      </w:pPr>
      <w:r w:rsidRPr="00FA3E52">
        <w:rPr>
          <w:rFonts w:ascii="Times New Roman" w:hAnsi="Times New Roman" w:cs="Times New Roman"/>
          <w:sz w:val="24"/>
          <w:szCs w:val="24"/>
        </w:rPr>
        <w:t>Ewentualne spory wynikłe na tle wykonywania niniejszej umowy Strony rozstrzygać będą polubownie w ciągu 30 dni od dnia zaistnienia sporu, a w przypadku braku porozumienia poddadzą pod rozstrzygnięcie Sądowi właściwemu rzeczowo i miejscowo dla Zamawiającego.</w:t>
      </w:r>
    </w:p>
    <w:p w:rsidR="00667D34" w:rsidRPr="00FA3E52" w:rsidRDefault="00667D34" w:rsidP="00E0064F">
      <w:pPr>
        <w:numPr>
          <w:ilvl w:val="0"/>
          <w:numId w:val="13"/>
        </w:numPr>
        <w:tabs>
          <w:tab w:val="left" w:pos="426"/>
        </w:tabs>
        <w:spacing w:before="120" w:after="120" w:line="276" w:lineRule="auto"/>
        <w:ind w:left="425" w:hanging="425"/>
        <w:jc w:val="both"/>
        <w:rPr>
          <w:rFonts w:ascii="Times New Roman" w:hAnsi="Times New Roman" w:cs="Times New Roman"/>
          <w:bCs/>
          <w:sz w:val="24"/>
          <w:szCs w:val="24"/>
        </w:rPr>
      </w:pPr>
      <w:r w:rsidRPr="00FA3E52">
        <w:rPr>
          <w:rFonts w:ascii="Times New Roman" w:hAnsi="Times New Roman" w:cs="Times New Roman"/>
          <w:bCs/>
          <w:sz w:val="24"/>
          <w:szCs w:val="24"/>
        </w:rPr>
        <w:t>Umowa została sporządzona w dwóch jednobrzmiących egzemplarzach po jednej dla stron.</w:t>
      </w:r>
    </w:p>
    <w:p w:rsidR="00667D34" w:rsidRPr="00FA3E52" w:rsidRDefault="00667D34" w:rsidP="00E0064F">
      <w:pPr>
        <w:numPr>
          <w:ilvl w:val="0"/>
          <w:numId w:val="13"/>
        </w:numPr>
        <w:tabs>
          <w:tab w:val="left" w:pos="426"/>
        </w:tabs>
        <w:spacing w:before="120" w:after="120" w:line="276" w:lineRule="auto"/>
        <w:ind w:left="425" w:hanging="425"/>
        <w:jc w:val="both"/>
        <w:rPr>
          <w:rFonts w:ascii="Times New Roman" w:hAnsi="Times New Roman" w:cs="Times New Roman"/>
          <w:bCs/>
          <w:sz w:val="24"/>
          <w:szCs w:val="24"/>
        </w:rPr>
      </w:pPr>
      <w:r w:rsidRPr="00FA3E52">
        <w:rPr>
          <w:rFonts w:ascii="Times New Roman" w:eastAsia="Calibri" w:hAnsi="Times New Roman" w:cs="Times New Roman"/>
          <w:bCs/>
          <w:sz w:val="24"/>
          <w:szCs w:val="24"/>
        </w:rPr>
        <w:t>Integralną część Umowy stanowią załączniki:</w:t>
      </w:r>
    </w:p>
    <w:p w:rsidR="00667D34" w:rsidRPr="00FA3E52" w:rsidRDefault="00667D34" w:rsidP="00E0064F">
      <w:pPr>
        <w:numPr>
          <w:ilvl w:val="1"/>
          <w:numId w:val="13"/>
        </w:numPr>
        <w:tabs>
          <w:tab w:val="left" w:pos="426"/>
        </w:tabs>
        <w:spacing w:before="120" w:after="120" w:line="276" w:lineRule="auto"/>
        <w:jc w:val="both"/>
        <w:rPr>
          <w:rFonts w:ascii="Times New Roman" w:hAnsi="Times New Roman" w:cs="Times New Roman"/>
          <w:bCs/>
          <w:sz w:val="24"/>
          <w:szCs w:val="24"/>
        </w:rPr>
      </w:pPr>
      <w:r w:rsidRPr="00FA3E52">
        <w:rPr>
          <w:rFonts w:ascii="Times New Roman" w:eastAsia="Calibri" w:hAnsi="Times New Roman" w:cs="Times New Roman"/>
          <w:bCs/>
          <w:sz w:val="24"/>
          <w:szCs w:val="24"/>
        </w:rPr>
        <w:t>Załącznik nr 1</w:t>
      </w:r>
      <w:r w:rsidR="00E6730E" w:rsidRPr="00FA3E52">
        <w:rPr>
          <w:rFonts w:ascii="Times New Roman" w:eastAsia="Calibri" w:hAnsi="Times New Roman" w:cs="Times New Roman"/>
          <w:bCs/>
          <w:sz w:val="24"/>
          <w:szCs w:val="24"/>
        </w:rPr>
        <w:t xml:space="preserve"> </w:t>
      </w:r>
      <w:r w:rsidRPr="00FA3E52">
        <w:rPr>
          <w:rFonts w:ascii="Times New Roman" w:eastAsia="Calibri" w:hAnsi="Times New Roman" w:cs="Times New Roman"/>
          <w:bCs/>
          <w:sz w:val="24"/>
          <w:szCs w:val="24"/>
        </w:rPr>
        <w:t>- Szczegółowy Opis Przedmiotu Zamówienia (SOPZ)</w:t>
      </w:r>
      <w:r w:rsidR="00C13396">
        <w:rPr>
          <w:rFonts w:ascii="Times New Roman" w:eastAsia="Calibri" w:hAnsi="Times New Roman" w:cs="Times New Roman"/>
          <w:bCs/>
          <w:sz w:val="24"/>
          <w:szCs w:val="24"/>
        </w:rPr>
        <w:t xml:space="preserve"> </w:t>
      </w:r>
      <w:r w:rsidR="003B5389" w:rsidRPr="00FA3E52">
        <w:rPr>
          <w:rFonts w:ascii="Times New Roman" w:eastAsia="Calibri" w:hAnsi="Times New Roman" w:cs="Times New Roman"/>
          <w:bCs/>
          <w:sz w:val="24"/>
          <w:szCs w:val="24"/>
        </w:rPr>
        <w:t xml:space="preserve"> </w:t>
      </w:r>
    </w:p>
    <w:p w:rsidR="00667D34" w:rsidRPr="00FA3E52" w:rsidRDefault="00667D34" w:rsidP="00E0064F">
      <w:pPr>
        <w:numPr>
          <w:ilvl w:val="1"/>
          <w:numId w:val="13"/>
        </w:numPr>
        <w:tabs>
          <w:tab w:val="left" w:pos="426"/>
        </w:tabs>
        <w:spacing w:before="120" w:after="120" w:line="276" w:lineRule="auto"/>
        <w:jc w:val="both"/>
        <w:rPr>
          <w:rFonts w:ascii="Times New Roman" w:hAnsi="Times New Roman" w:cs="Times New Roman"/>
          <w:bCs/>
          <w:sz w:val="24"/>
          <w:szCs w:val="24"/>
        </w:rPr>
      </w:pPr>
      <w:r w:rsidRPr="00FA3E52">
        <w:rPr>
          <w:rFonts w:ascii="Times New Roman" w:eastAsia="Calibri" w:hAnsi="Times New Roman" w:cs="Times New Roman"/>
          <w:bCs/>
          <w:sz w:val="24"/>
          <w:szCs w:val="24"/>
        </w:rPr>
        <w:t xml:space="preserve">Załącznik nr </w:t>
      </w:r>
      <w:r w:rsidR="00E6730E" w:rsidRPr="00FA3E52">
        <w:rPr>
          <w:rFonts w:ascii="Times New Roman" w:eastAsia="Calibri" w:hAnsi="Times New Roman" w:cs="Times New Roman"/>
          <w:bCs/>
          <w:sz w:val="24"/>
          <w:szCs w:val="24"/>
        </w:rPr>
        <w:t>2</w:t>
      </w:r>
      <w:r w:rsidRPr="00FA3E52">
        <w:rPr>
          <w:rFonts w:ascii="Times New Roman" w:eastAsia="Calibri" w:hAnsi="Times New Roman" w:cs="Times New Roman"/>
          <w:bCs/>
          <w:sz w:val="24"/>
          <w:szCs w:val="24"/>
        </w:rPr>
        <w:t xml:space="preserve"> – Ofert</w:t>
      </w:r>
      <w:r w:rsidR="00634B5E" w:rsidRPr="00FA3E52">
        <w:rPr>
          <w:rFonts w:ascii="Times New Roman" w:eastAsia="Calibri" w:hAnsi="Times New Roman" w:cs="Times New Roman"/>
          <w:bCs/>
          <w:sz w:val="24"/>
          <w:szCs w:val="24"/>
        </w:rPr>
        <w:t>a</w:t>
      </w:r>
      <w:r w:rsidRPr="00FA3E52">
        <w:rPr>
          <w:rFonts w:ascii="Times New Roman" w:eastAsia="Calibri" w:hAnsi="Times New Roman" w:cs="Times New Roman"/>
          <w:bCs/>
          <w:sz w:val="24"/>
          <w:szCs w:val="24"/>
        </w:rPr>
        <w:t xml:space="preserve"> Wykonawcy</w:t>
      </w:r>
      <w:r w:rsidR="00AB0291" w:rsidRPr="00FA3E52">
        <w:rPr>
          <w:rFonts w:ascii="Times New Roman" w:eastAsia="Calibri" w:hAnsi="Times New Roman" w:cs="Times New Roman"/>
          <w:bCs/>
          <w:sz w:val="24"/>
          <w:szCs w:val="24"/>
        </w:rPr>
        <w:t>;</w:t>
      </w:r>
    </w:p>
    <w:p w:rsidR="00667D34" w:rsidRPr="00FA3E52" w:rsidRDefault="00667D34" w:rsidP="00E0064F">
      <w:pPr>
        <w:numPr>
          <w:ilvl w:val="1"/>
          <w:numId w:val="13"/>
        </w:numPr>
        <w:tabs>
          <w:tab w:val="left" w:pos="426"/>
        </w:tabs>
        <w:spacing w:before="120" w:after="120" w:line="276" w:lineRule="auto"/>
        <w:jc w:val="both"/>
        <w:rPr>
          <w:rFonts w:ascii="Times New Roman" w:hAnsi="Times New Roman" w:cs="Times New Roman"/>
          <w:bCs/>
          <w:sz w:val="24"/>
          <w:szCs w:val="24"/>
        </w:rPr>
      </w:pPr>
      <w:r w:rsidRPr="00FA3E52">
        <w:rPr>
          <w:rFonts w:ascii="Times New Roman" w:eastAsia="Calibri" w:hAnsi="Times New Roman" w:cs="Times New Roman"/>
          <w:bCs/>
          <w:sz w:val="24"/>
          <w:szCs w:val="24"/>
        </w:rPr>
        <w:t xml:space="preserve">Załącznik nr </w:t>
      </w:r>
      <w:r w:rsidR="00E6730E" w:rsidRPr="00FA3E52">
        <w:rPr>
          <w:rFonts w:ascii="Times New Roman" w:eastAsia="Calibri" w:hAnsi="Times New Roman" w:cs="Times New Roman"/>
          <w:bCs/>
          <w:sz w:val="24"/>
          <w:szCs w:val="24"/>
        </w:rPr>
        <w:t>3</w:t>
      </w:r>
      <w:r w:rsidRPr="00FA3E52">
        <w:rPr>
          <w:rFonts w:ascii="Times New Roman" w:eastAsia="Calibri" w:hAnsi="Times New Roman" w:cs="Times New Roman"/>
          <w:bCs/>
          <w:sz w:val="24"/>
          <w:szCs w:val="24"/>
        </w:rPr>
        <w:t xml:space="preserve"> – Protokół </w:t>
      </w:r>
      <w:r w:rsidR="00897FFB" w:rsidRPr="00FA3E52">
        <w:rPr>
          <w:rFonts w:ascii="Times New Roman" w:eastAsia="Calibri" w:hAnsi="Times New Roman" w:cs="Times New Roman"/>
          <w:bCs/>
          <w:sz w:val="24"/>
          <w:szCs w:val="24"/>
        </w:rPr>
        <w:t>zdawczo-odbiorczy</w:t>
      </w:r>
      <w:r w:rsidR="00AB0291" w:rsidRPr="00FA3E52">
        <w:rPr>
          <w:rFonts w:ascii="Times New Roman" w:eastAsia="Calibri" w:hAnsi="Times New Roman" w:cs="Times New Roman"/>
          <w:bCs/>
          <w:sz w:val="24"/>
          <w:szCs w:val="24"/>
        </w:rPr>
        <w:t>;</w:t>
      </w:r>
    </w:p>
    <w:p w:rsidR="00667D34" w:rsidRPr="00FA3E52" w:rsidRDefault="00667D34" w:rsidP="00BB6B47">
      <w:pPr>
        <w:tabs>
          <w:tab w:val="left" w:pos="426"/>
        </w:tabs>
        <w:spacing w:before="120" w:after="120" w:line="276" w:lineRule="auto"/>
        <w:jc w:val="both"/>
        <w:rPr>
          <w:rFonts w:ascii="Times New Roman" w:eastAsia="Calibri" w:hAnsi="Times New Roman" w:cs="Times New Roman"/>
          <w:bCs/>
          <w:sz w:val="24"/>
          <w:szCs w:val="24"/>
        </w:rPr>
      </w:pPr>
    </w:p>
    <w:p w:rsidR="00667D34" w:rsidRDefault="00667D34" w:rsidP="00BB6B47">
      <w:pPr>
        <w:tabs>
          <w:tab w:val="left" w:pos="426"/>
        </w:tabs>
        <w:spacing w:before="120" w:after="120" w:line="276" w:lineRule="auto"/>
        <w:jc w:val="both"/>
        <w:rPr>
          <w:rFonts w:ascii="Times New Roman" w:eastAsia="Calibri" w:hAnsi="Times New Roman" w:cs="Times New Roman"/>
          <w:bCs/>
          <w:sz w:val="24"/>
          <w:szCs w:val="24"/>
        </w:rPr>
      </w:pPr>
    </w:p>
    <w:p w:rsidR="004221CC" w:rsidRPr="00FA3E52" w:rsidRDefault="004221CC" w:rsidP="00BB6B47">
      <w:pPr>
        <w:tabs>
          <w:tab w:val="left" w:pos="426"/>
        </w:tabs>
        <w:spacing w:before="120" w:after="120" w:line="276" w:lineRule="auto"/>
        <w:jc w:val="both"/>
        <w:rPr>
          <w:rFonts w:ascii="Times New Roman" w:eastAsia="Calibri" w:hAnsi="Times New Roman" w:cs="Times New Roman"/>
          <w:bCs/>
          <w:sz w:val="24"/>
          <w:szCs w:val="24"/>
        </w:rPr>
      </w:pPr>
      <w:bookmarkStart w:id="3" w:name="_GoBack"/>
      <w:bookmarkEnd w:id="3"/>
    </w:p>
    <w:p w:rsidR="00667D34" w:rsidRPr="00FA3E52" w:rsidRDefault="00667D34" w:rsidP="00BB6B47">
      <w:pPr>
        <w:spacing w:after="200" w:line="276" w:lineRule="auto"/>
        <w:jc w:val="both"/>
        <w:rPr>
          <w:rFonts w:ascii="Times New Roman" w:eastAsia="Calibri" w:hAnsi="Times New Roman" w:cs="Times New Roman"/>
          <w:bCs/>
          <w:sz w:val="24"/>
          <w:szCs w:val="24"/>
        </w:rPr>
      </w:pPr>
      <w:r w:rsidRPr="00FA3E52">
        <w:rPr>
          <w:rFonts w:ascii="Times New Roman" w:eastAsia="Calibri" w:hAnsi="Times New Roman" w:cs="Times New Roman"/>
          <w:bCs/>
          <w:sz w:val="24"/>
          <w:szCs w:val="24"/>
        </w:rPr>
        <w:t xml:space="preserve">      .............................................</w:t>
      </w:r>
      <w:r w:rsidRPr="00FA3E52">
        <w:rPr>
          <w:rFonts w:ascii="Times New Roman" w:eastAsia="Calibri" w:hAnsi="Times New Roman" w:cs="Times New Roman"/>
          <w:bCs/>
          <w:sz w:val="24"/>
          <w:szCs w:val="24"/>
        </w:rPr>
        <w:tab/>
      </w:r>
      <w:r w:rsidRPr="00FA3E52">
        <w:rPr>
          <w:rFonts w:ascii="Times New Roman" w:eastAsia="Calibri" w:hAnsi="Times New Roman" w:cs="Times New Roman"/>
          <w:bCs/>
          <w:sz w:val="24"/>
          <w:szCs w:val="24"/>
        </w:rPr>
        <w:tab/>
      </w:r>
      <w:r w:rsidRPr="00FA3E52">
        <w:rPr>
          <w:rFonts w:ascii="Times New Roman" w:eastAsia="Calibri" w:hAnsi="Times New Roman" w:cs="Times New Roman"/>
          <w:bCs/>
          <w:sz w:val="24"/>
          <w:szCs w:val="24"/>
        </w:rPr>
        <w:tab/>
      </w:r>
      <w:r w:rsidRPr="00FA3E52">
        <w:rPr>
          <w:rFonts w:ascii="Times New Roman" w:eastAsia="Calibri" w:hAnsi="Times New Roman" w:cs="Times New Roman"/>
          <w:bCs/>
          <w:sz w:val="24"/>
          <w:szCs w:val="24"/>
        </w:rPr>
        <w:tab/>
      </w:r>
      <w:r w:rsidR="00AB0291" w:rsidRPr="00FA3E52">
        <w:rPr>
          <w:rFonts w:ascii="Times New Roman" w:eastAsia="Calibri" w:hAnsi="Times New Roman" w:cs="Times New Roman"/>
          <w:bCs/>
          <w:sz w:val="24"/>
          <w:szCs w:val="24"/>
        </w:rPr>
        <w:t xml:space="preserve">  </w:t>
      </w:r>
      <w:r w:rsidRPr="00FA3E52">
        <w:rPr>
          <w:rFonts w:ascii="Times New Roman" w:eastAsia="Calibri" w:hAnsi="Times New Roman" w:cs="Times New Roman"/>
          <w:bCs/>
          <w:sz w:val="24"/>
          <w:szCs w:val="24"/>
        </w:rPr>
        <w:t xml:space="preserve">  ........................................</w:t>
      </w:r>
    </w:p>
    <w:p w:rsidR="0074056C" w:rsidRDefault="00667D34" w:rsidP="009B16D4">
      <w:pPr>
        <w:spacing w:line="276" w:lineRule="auto"/>
        <w:rPr>
          <w:rFonts w:ascii="Times New Roman" w:hAnsi="Times New Roman" w:cs="Times New Roman"/>
          <w:b/>
          <w:bCs/>
          <w:sz w:val="24"/>
          <w:szCs w:val="24"/>
        </w:rPr>
      </w:pPr>
      <w:r w:rsidRPr="00FA3E52">
        <w:rPr>
          <w:rFonts w:ascii="Times New Roman" w:eastAsia="Calibri" w:hAnsi="Times New Roman" w:cs="Times New Roman"/>
          <w:b/>
          <w:bCs/>
          <w:sz w:val="24"/>
          <w:szCs w:val="24"/>
        </w:rPr>
        <w:t xml:space="preserve">           ZAMAWIAJĄCY</w:t>
      </w:r>
      <w:r w:rsidRPr="00FA3E52">
        <w:rPr>
          <w:rFonts w:ascii="Times New Roman" w:eastAsia="Calibri" w:hAnsi="Times New Roman" w:cs="Times New Roman"/>
          <w:b/>
          <w:bCs/>
          <w:sz w:val="24"/>
          <w:szCs w:val="24"/>
        </w:rPr>
        <w:tab/>
        <w:t xml:space="preserve"> </w:t>
      </w:r>
      <w:r w:rsidRPr="00FA3E52">
        <w:rPr>
          <w:rFonts w:ascii="Times New Roman" w:eastAsia="Calibri" w:hAnsi="Times New Roman" w:cs="Times New Roman"/>
          <w:b/>
          <w:bCs/>
          <w:sz w:val="24"/>
          <w:szCs w:val="24"/>
        </w:rPr>
        <w:tab/>
      </w:r>
      <w:r w:rsidRPr="00FA3E52">
        <w:rPr>
          <w:rFonts w:ascii="Times New Roman" w:eastAsia="Calibri" w:hAnsi="Times New Roman" w:cs="Times New Roman"/>
          <w:b/>
          <w:bCs/>
          <w:sz w:val="24"/>
          <w:szCs w:val="24"/>
        </w:rPr>
        <w:tab/>
      </w:r>
      <w:r w:rsidRPr="00FA3E52">
        <w:rPr>
          <w:rFonts w:ascii="Times New Roman" w:eastAsia="Calibri" w:hAnsi="Times New Roman" w:cs="Times New Roman"/>
          <w:b/>
          <w:bCs/>
          <w:sz w:val="24"/>
          <w:szCs w:val="24"/>
        </w:rPr>
        <w:tab/>
        <w:t xml:space="preserve">                      </w:t>
      </w:r>
      <w:r w:rsidRPr="00FA3E52">
        <w:rPr>
          <w:rFonts w:ascii="Times New Roman" w:hAnsi="Times New Roman" w:cs="Times New Roman"/>
          <w:b/>
          <w:bCs/>
          <w:sz w:val="24"/>
          <w:szCs w:val="24"/>
        </w:rPr>
        <w:t>WYKONAWCA</w:t>
      </w:r>
    </w:p>
    <w:p w:rsidR="0074056C" w:rsidRPr="00475197" w:rsidRDefault="0074056C" w:rsidP="005E21F2">
      <w:pPr>
        <w:spacing w:line="276" w:lineRule="auto"/>
        <w:rPr>
          <w:rFonts w:ascii="Times New Roman" w:hAnsi="Times New Roman" w:cs="Times New Roman"/>
          <w:sz w:val="24"/>
          <w:szCs w:val="24"/>
        </w:rPr>
      </w:pPr>
    </w:p>
    <w:sectPr w:rsidR="0074056C" w:rsidRPr="00475197" w:rsidSect="00AE7142">
      <w:headerReference w:type="default" r:id="rId9"/>
      <w:footerReference w:type="default" r:id="rId10"/>
      <w:pgSz w:w="11906" w:h="16838"/>
      <w:pgMar w:top="56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A79115E" w16cex:dateUtc="2023-09-27T10:39:00Z"/>
  <w16cex:commentExtensible w16cex:durableId="07188AC7" w16cex:dateUtc="2023-09-27T1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32103D" w16cid:durableId="7A79115E"/>
  <w16cid:commentId w16cid:paraId="7F0271B7" w16cid:durableId="07188AC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72F" w:rsidRDefault="0026472F" w:rsidP="002F323A">
      <w:pPr>
        <w:spacing w:after="0" w:line="240" w:lineRule="auto"/>
      </w:pPr>
      <w:r>
        <w:separator/>
      </w:r>
    </w:p>
  </w:endnote>
  <w:endnote w:type="continuationSeparator" w:id="0">
    <w:p w:rsidR="0026472F" w:rsidRDefault="0026472F" w:rsidP="002F323A">
      <w:pPr>
        <w:spacing w:after="0" w:line="240" w:lineRule="auto"/>
      </w:pPr>
      <w:r>
        <w:continuationSeparator/>
      </w:r>
    </w:p>
  </w:endnote>
  <w:endnote w:type="continuationNotice" w:id="1">
    <w:p w:rsidR="0026472F" w:rsidRDefault="002647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W1)">
    <w:altName w:val="Times New Roman"/>
    <w:panose1 w:val="00000000000000000000"/>
    <w:charset w:val="EE"/>
    <w:family w:val="roman"/>
    <w:notTrueType/>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3381067"/>
      <w:docPartObj>
        <w:docPartGallery w:val="Page Numbers (Bottom of Page)"/>
        <w:docPartUnique/>
      </w:docPartObj>
    </w:sdtPr>
    <w:sdtEndPr/>
    <w:sdtContent>
      <w:p w:rsidR="008F6310" w:rsidRDefault="008F6310">
        <w:pPr>
          <w:pStyle w:val="Stopka"/>
          <w:jc w:val="center"/>
        </w:pPr>
        <w:r>
          <w:fldChar w:fldCharType="begin"/>
        </w:r>
        <w:r>
          <w:instrText>PAGE   \* MERGEFORMAT</w:instrText>
        </w:r>
        <w:r>
          <w:fldChar w:fldCharType="separate"/>
        </w:r>
        <w:r w:rsidR="004221CC">
          <w:rPr>
            <w:noProof/>
          </w:rPr>
          <w:t>11</w:t>
        </w:r>
        <w:r>
          <w:fldChar w:fldCharType="end"/>
        </w:r>
      </w:p>
    </w:sdtContent>
  </w:sdt>
  <w:p w:rsidR="008F6310" w:rsidRDefault="008F631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72F" w:rsidRDefault="0026472F" w:rsidP="002F323A">
      <w:pPr>
        <w:spacing w:after="0" w:line="240" w:lineRule="auto"/>
      </w:pPr>
      <w:r>
        <w:separator/>
      </w:r>
    </w:p>
  </w:footnote>
  <w:footnote w:type="continuationSeparator" w:id="0">
    <w:p w:rsidR="0026472F" w:rsidRDefault="0026472F" w:rsidP="002F323A">
      <w:pPr>
        <w:spacing w:after="0" w:line="240" w:lineRule="auto"/>
      </w:pPr>
      <w:r>
        <w:continuationSeparator/>
      </w:r>
    </w:p>
  </w:footnote>
  <w:footnote w:type="continuationNotice" w:id="1">
    <w:p w:rsidR="0026472F" w:rsidRDefault="0026472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23A" w:rsidRDefault="002F323A">
    <w:pPr>
      <w:pStyle w:val="Nagwek"/>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4454DA1A"/>
    <w:lvl w:ilvl="0">
      <w:start w:val="1"/>
      <w:numFmt w:val="lowerLetter"/>
      <w:lvlText w:val="%1)"/>
      <w:lvlJc w:val="left"/>
      <w:rPr>
        <w:b w:val="0"/>
        <w:i w:val="0"/>
        <w:smallCaps w:val="0"/>
        <w:strike w:val="0"/>
        <w:color w:val="000000"/>
        <w:spacing w:val="0"/>
        <w:w w:val="100"/>
        <w:position w:val="0"/>
        <w:sz w:val="19"/>
        <w:u w:val="none"/>
      </w:rPr>
    </w:lvl>
    <w:lvl w:ilvl="1">
      <w:start w:val="3"/>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3."/>
      <w:lvlJc w:val="left"/>
      <w:rPr>
        <w:rFonts w:ascii="Tahoma" w:hAnsi="Tahoma" w:cs="Tahoma"/>
        <w:b w:val="0"/>
        <w:bCs w:val="0"/>
        <w:i w:val="0"/>
        <w:iCs w:val="0"/>
        <w:smallCaps w:val="0"/>
        <w:strike w:val="0"/>
        <w:color w:val="000000"/>
        <w:spacing w:val="0"/>
        <w:w w:val="100"/>
        <w:position w:val="0"/>
        <w:sz w:val="19"/>
        <w:szCs w:val="19"/>
        <w:u w:val="none"/>
      </w:rPr>
    </w:lvl>
    <w:lvl w:ilvl="3">
      <w:start w:val="1"/>
      <w:numFmt w:val="decimal"/>
      <w:lvlText w:val="%4."/>
      <w:lvlJc w:val="left"/>
      <w:rPr>
        <w:rFonts w:ascii="Tahoma" w:hAnsi="Tahoma" w:cs="Tahoma"/>
        <w:b w:val="0"/>
        <w:bCs w:val="0"/>
        <w:i w:val="0"/>
        <w:iCs w:val="0"/>
        <w:smallCaps w:val="0"/>
        <w:strike w:val="0"/>
        <w:color w:val="000000"/>
        <w:spacing w:val="0"/>
        <w:w w:val="100"/>
        <w:position w:val="0"/>
        <w:sz w:val="19"/>
        <w:szCs w:val="19"/>
        <w:u w:val="none"/>
      </w:rPr>
    </w:lvl>
    <w:lvl w:ilvl="4">
      <w:start w:val="1"/>
      <w:numFmt w:val="lowerLetter"/>
      <w:lvlText w:val="%5)"/>
      <w:lvlJc w:val="left"/>
      <w:rPr>
        <w:rFonts w:ascii="Tahoma" w:hAnsi="Tahoma" w:cs="Tahoma"/>
        <w:b w:val="0"/>
        <w:bCs w:val="0"/>
        <w:i w:val="0"/>
        <w:iCs w:val="0"/>
        <w:smallCaps w:val="0"/>
        <w:strike w:val="0"/>
        <w:color w:val="000000"/>
        <w:spacing w:val="0"/>
        <w:w w:val="100"/>
        <w:position w:val="0"/>
        <w:sz w:val="19"/>
        <w:szCs w:val="19"/>
        <w:u w:val="none"/>
      </w:rPr>
    </w:lvl>
    <w:lvl w:ilvl="5">
      <w:start w:val="3"/>
      <w:numFmt w:val="decimal"/>
      <w:lvlText w:val="%6."/>
      <w:lvlJc w:val="left"/>
      <w:rPr>
        <w:rFonts w:ascii="Tahoma" w:hAnsi="Tahoma" w:cs="Tahoma"/>
        <w:b w:val="0"/>
        <w:bCs w:val="0"/>
        <w:i w:val="0"/>
        <w:iCs w:val="0"/>
        <w:smallCaps w:val="0"/>
        <w:strike w:val="0"/>
        <w:color w:val="000000"/>
        <w:spacing w:val="0"/>
        <w:w w:val="100"/>
        <w:position w:val="0"/>
        <w:sz w:val="19"/>
        <w:szCs w:val="19"/>
        <w:u w:val="none"/>
      </w:rPr>
    </w:lvl>
    <w:lvl w:ilvl="6">
      <w:start w:val="1"/>
      <w:numFmt w:val="decimal"/>
      <w:lvlText w:val="%7."/>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7."/>
      <w:lvlJc w:val="left"/>
      <w:rPr>
        <w:rFonts w:ascii="Tahoma" w:hAnsi="Tahoma" w:cs="Tahoma"/>
        <w:b w:val="0"/>
        <w:bCs w:val="0"/>
        <w:i w:val="0"/>
        <w:iCs w:val="0"/>
        <w:smallCaps w:val="0"/>
        <w:strike w:val="0"/>
        <w:color w:val="000000"/>
        <w:spacing w:val="0"/>
        <w:w w:val="100"/>
        <w:position w:val="0"/>
        <w:sz w:val="19"/>
        <w:szCs w:val="19"/>
        <w:u w:val="none"/>
      </w:rPr>
    </w:lvl>
    <w:lvl w:ilvl="8">
      <w:start w:val="1"/>
      <w:numFmt w:val="decimal"/>
      <w:lvlText w:val="%7."/>
      <w:lvlJc w:val="left"/>
      <w:rPr>
        <w:rFonts w:ascii="Tahoma" w:hAnsi="Tahoma" w:cs="Tahoma"/>
        <w:b w:val="0"/>
        <w:bCs w:val="0"/>
        <w:i w:val="0"/>
        <w:iCs w:val="0"/>
        <w:smallCaps w:val="0"/>
        <w:strike w:val="0"/>
        <w:color w:val="000000"/>
        <w:spacing w:val="0"/>
        <w:w w:val="100"/>
        <w:position w:val="0"/>
        <w:sz w:val="19"/>
        <w:szCs w:val="19"/>
        <w:u w:val="none"/>
      </w:rPr>
    </w:lvl>
  </w:abstractNum>
  <w:abstractNum w:abstractNumId="1" w15:restartNumberingAfterBreak="0">
    <w:nsid w:val="00000005"/>
    <w:multiLevelType w:val="multilevel"/>
    <w:tmpl w:val="F2680C48"/>
    <w:lvl w:ilvl="0">
      <w:start w:val="1"/>
      <w:numFmt w:val="lowerLetter"/>
      <w:lvlText w:val="%1)"/>
      <w:lvlJc w:val="left"/>
      <w:rPr>
        <w:b w:val="0"/>
        <w:i w:val="0"/>
        <w:smallCaps w:val="0"/>
        <w:strike w:val="0"/>
        <w:color w:val="000000"/>
        <w:spacing w:val="0"/>
        <w:w w:val="100"/>
        <w:position w:val="0"/>
        <w:sz w:val="24"/>
        <w:szCs w:val="24"/>
        <w:u w:val="none"/>
      </w:rPr>
    </w:lvl>
    <w:lvl w:ilvl="1">
      <w:start w:val="4"/>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rPr>
        <w:rFonts w:ascii="Tahoma" w:hAnsi="Tahoma" w:cs="Tahoma"/>
        <w:b w:val="0"/>
        <w:bCs w:val="0"/>
        <w:i w:val="0"/>
        <w:iCs w:val="0"/>
        <w:smallCaps w:val="0"/>
        <w:strike w:val="0"/>
        <w:color w:val="000000"/>
        <w:spacing w:val="0"/>
        <w:w w:val="100"/>
        <w:position w:val="0"/>
        <w:sz w:val="19"/>
        <w:szCs w:val="19"/>
        <w:u w:val="none"/>
      </w:rPr>
    </w:lvl>
    <w:lvl w:ilvl="3">
      <w:start w:val="1"/>
      <w:numFmt w:val="decimal"/>
      <w:lvlText w:val="%4."/>
      <w:lvlJc w:val="left"/>
      <w:rPr>
        <w:rFonts w:ascii="Tahoma" w:hAnsi="Tahoma" w:cs="Tahoma"/>
        <w:b w:val="0"/>
        <w:bCs w:val="0"/>
        <w:i w:val="0"/>
        <w:iCs w:val="0"/>
        <w:smallCaps w:val="0"/>
        <w:strike w:val="0"/>
        <w:color w:val="000000"/>
        <w:spacing w:val="0"/>
        <w:w w:val="100"/>
        <w:position w:val="0"/>
        <w:sz w:val="19"/>
        <w:szCs w:val="19"/>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lowerLetter"/>
      <w:lvlText w:val="%6)"/>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lowerLetter"/>
      <w:lvlText w:val="%6)"/>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lowerLetter"/>
      <w:lvlText w:val="%6)"/>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lowerLetter"/>
      <w:lvlText w:val="%6)"/>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 w15:restartNumberingAfterBreak="0">
    <w:nsid w:val="02342621"/>
    <w:multiLevelType w:val="multilevel"/>
    <w:tmpl w:val="047C8214"/>
    <w:lvl w:ilvl="0">
      <w:start w:val="1"/>
      <w:numFmt w:val="decimal"/>
      <w:lvlText w:val="%1."/>
      <w:lvlJc w:val="left"/>
      <w:pPr>
        <w:ind w:left="0" w:firstLine="0"/>
      </w:pPr>
      <w:rPr>
        <w:rFonts w:cs="Times New Roman"/>
      </w:rPr>
    </w:lvl>
    <w:lvl w:ilvl="1">
      <w:start w:val="1"/>
      <w:numFmt w:val="decimal"/>
      <w:lvlText w:val="%2)"/>
      <w:lvlJc w:val="left"/>
      <w:pPr>
        <w:ind w:left="0" w:firstLine="0"/>
      </w:pPr>
    </w:lvl>
    <w:lvl w:ilvl="2">
      <w:start w:val="1"/>
      <w:numFmt w:val="lowerRoman"/>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lowerLetter"/>
      <w:lvlText w:val="%5."/>
      <w:lvlJc w:val="left"/>
      <w:pPr>
        <w:ind w:left="0" w:firstLine="0"/>
      </w:pPr>
      <w:rPr>
        <w:rFonts w:cs="Times New Roman"/>
      </w:rPr>
    </w:lvl>
    <w:lvl w:ilvl="5">
      <w:start w:val="1"/>
      <w:numFmt w:val="lowerRoman"/>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left"/>
      <w:pPr>
        <w:ind w:left="0" w:firstLine="0"/>
      </w:pPr>
      <w:rPr>
        <w:rFonts w:cs="Times New Roman"/>
      </w:rPr>
    </w:lvl>
  </w:abstractNum>
  <w:abstractNum w:abstractNumId="3" w15:restartNumberingAfterBreak="0">
    <w:nsid w:val="03406AF7"/>
    <w:multiLevelType w:val="hybridMultilevel"/>
    <w:tmpl w:val="FB7C54B4"/>
    <w:lvl w:ilvl="0" w:tplc="D6BEBE52">
      <w:start w:val="1"/>
      <w:numFmt w:val="lowerLetter"/>
      <w:lvlText w:val="%1)"/>
      <w:lvlJc w:val="left"/>
      <w:pPr>
        <w:ind w:left="1070" w:hanging="360"/>
      </w:pPr>
      <w:rPr>
        <w:rFonts w:hint="default"/>
        <w:b w:val="0"/>
      </w:rPr>
    </w:lvl>
    <w:lvl w:ilvl="1" w:tplc="04150001">
      <w:start w:val="1"/>
      <w:numFmt w:val="bullet"/>
      <w:lvlText w:val=""/>
      <w:lvlJc w:val="left"/>
      <w:pPr>
        <w:ind w:left="1790" w:hanging="360"/>
      </w:pPr>
      <w:rPr>
        <w:rFonts w:ascii="Symbol" w:hAnsi="Symbol" w:hint="default"/>
      </w:rPr>
    </w:lvl>
    <w:lvl w:ilvl="2" w:tplc="E7321A18">
      <w:start w:val="1"/>
      <w:numFmt w:val="bullet"/>
      <w:lvlText w:val=""/>
      <w:lvlJc w:val="left"/>
      <w:pPr>
        <w:ind w:left="2510" w:hanging="180"/>
      </w:pPr>
      <w:rPr>
        <w:rFonts w:ascii="Symbol" w:hAnsi="Symbol" w:hint="default"/>
      </w:rPr>
    </w:lvl>
    <w:lvl w:ilvl="3" w:tplc="0ED67318">
      <w:start w:val="3"/>
      <w:numFmt w:val="lowerLetter"/>
      <w:lvlText w:val="%4)"/>
      <w:lvlJc w:val="left"/>
      <w:pPr>
        <w:ind w:left="3230" w:hanging="360"/>
      </w:pPr>
      <w:rPr>
        <w:rFonts w:hint="default"/>
      </w:r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 w15:restartNumberingAfterBreak="0">
    <w:nsid w:val="079A5B34"/>
    <w:multiLevelType w:val="multilevel"/>
    <w:tmpl w:val="A8C41B8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3217B5"/>
    <w:multiLevelType w:val="hybridMultilevel"/>
    <w:tmpl w:val="59C08428"/>
    <w:lvl w:ilvl="0" w:tplc="04150017">
      <w:start w:val="1"/>
      <w:numFmt w:val="lowerLetter"/>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6125E7"/>
    <w:multiLevelType w:val="multilevel"/>
    <w:tmpl w:val="88E42A88"/>
    <w:lvl w:ilvl="0">
      <w:start w:val="1"/>
      <w:numFmt w:val="decimal"/>
      <w:lvlText w:val="%1."/>
      <w:lvlJc w:val="left"/>
      <w:pPr>
        <w:ind w:left="360" w:hanging="360"/>
      </w:pPr>
      <w:rPr>
        <w:rFonts w:ascii="Times New Roman" w:hAnsi="Times New Roman" w:cs="Times New Roman"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347B02"/>
    <w:multiLevelType w:val="hybridMultilevel"/>
    <w:tmpl w:val="6C846E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370CD3"/>
    <w:multiLevelType w:val="hybridMultilevel"/>
    <w:tmpl w:val="9CECAF04"/>
    <w:lvl w:ilvl="0" w:tplc="04150001">
      <w:start w:val="1"/>
      <w:numFmt w:val="bullet"/>
      <w:lvlText w:val=""/>
      <w:lvlJc w:val="left"/>
      <w:pPr>
        <w:ind w:left="1800" w:hanging="360"/>
      </w:pPr>
      <w:rPr>
        <w:rFonts w:ascii="Symbol" w:hAnsi="Symbol" w:hint="default"/>
      </w:rPr>
    </w:lvl>
    <w:lvl w:ilvl="1" w:tplc="9E22F7AA">
      <w:start w:val="1"/>
      <w:numFmt w:val="bullet"/>
      <w:lvlText w:val="o"/>
      <w:lvlJc w:val="left"/>
      <w:pPr>
        <w:ind w:left="2520" w:hanging="360"/>
      </w:pPr>
      <w:rPr>
        <w:rFonts w:ascii="Courier New" w:hAnsi="Courier New" w:cs="Courier New" w:hint="default"/>
        <w:sz w:val="18"/>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 w15:restartNumberingAfterBreak="0">
    <w:nsid w:val="113A0F4D"/>
    <w:multiLevelType w:val="multilevel"/>
    <w:tmpl w:val="E4065D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4B1810"/>
    <w:multiLevelType w:val="hybridMultilevel"/>
    <w:tmpl w:val="86025E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40539F"/>
    <w:multiLevelType w:val="multilevel"/>
    <w:tmpl w:val="C8865CC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B722B33"/>
    <w:multiLevelType w:val="multilevel"/>
    <w:tmpl w:val="B898543C"/>
    <w:lvl w:ilvl="0">
      <w:start w:val="1"/>
      <w:numFmt w:val="lowerLetter"/>
      <w:lvlText w:val="%1)"/>
      <w:lvlJc w:val="left"/>
      <w:rPr>
        <w:b w:val="0"/>
        <w:i w:val="0"/>
        <w:smallCaps w:val="0"/>
        <w:strike w:val="0"/>
        <w:color w:val="000000"/>
        <w:spacing w:val="0"/>
        <w:w w:val="100"/>
        <w:position w:val="0"/>
        <w:sz w:val="24"/>
        <w:szCs w:val="24"/>
        <w:u w:val="none"/>
      </w:rPr>
    </w:lvl>
    <w:lvl w:ilvl="1">
      <w:start w:val="3"/>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3."/>
      <w:lvlJc w:val="left"/>
      <w:rPr>
        <w:rFonts w:ascii="Tahoma" w:hAnsi="Tahoma" w:cs="Tahoma"/>
        <w:b w:val="0"/>
        <w:bCs w:val="0"/>
        <w:i w:val="0"/>
        <w:iCs w:val="0"/>
        <w:smallCaps w:val="0"/>
        <w:strike w:val="0"/>
        <w:color w:val="000000"/>
        <w:spacing w:val="0"/>
        <w:w w:val="100"/>
        <w:position w:val="0"/>
        <w:sz w:val="19"/>
        <w:szCs w:val="19"/>
        <w:u w:val="none"/>
      </w:rPr>
    </w:lvl>
    <w:lvl w:ilvl="3">
      <w:start w:val="1"/>
      <w:numFmt w:val="decimal"/>
      <w:lvlText w:val="%4."/>
      <w:lvlJc w:val="left"/>
      <w:rPr>
        <w:rFonts w:ascii="Tahoma" w:hAnsi="Tahoma" w:cs="Tahoma"/>
        <w:b w:val="0"/>
        <w:bCs w:val="0"/>
        <w:i w:val="0"/>
        <w:iCs w:val="0"/>
        <w:smallCaps w:val="0"/>
        <w:strike w:val="0"/>
        <w:color w:val="000000"/>
        <w:spacing w:val="0"/>
        <w:w w:val="100"/>
        <w:position w:val="0"/>
        <w:sz w:val="19"/>
        <w:szCs w:val="19"/>
        <w:u w:val="none"/>
      </w:rPr>
    </w:lvl>
    <w:lvl w:ilvl="4">
      <w:start w:val="1"/>
      <w:numFmt w:val="lowerLetter"/>
      <w:lvlText w:val="%5)"/>
      <w:lvlJc w:val="left"/>
      <w:rPr>
        <w:rFonts w:ascii="Tahoma" w:hAnsi="Tahoma" w:cs="Tahoma"/>
        <w:b w:val="0"/>
        <w:bCs w:val="0"/>
        <w:i w:val="0"/>
        <w:iCs w:val="0"/>
        <w:smallCaps w:val="0"/>
        <w:strike w:val="0"/>
        <w:color w:val="000000"/>
        <w:spacing w:val="0"/>
        <w:w w:val="100"/>
        <w:position w:val="0"/>
        <w:sz w:val="19"/>
        <w:szCs w:val="19"/>
        <w:u w:val="none"/>
      </w:rPr>
    </w:lvl>
    <w:lvl w:ilvl="5">
      <w:start w:val="3"/>
      <w:numFmt w:val="decimal"/>
      <w:lvlText w:val="%6."/>
      <w:lvlJc w:val="left"/>
      <w:rPr>
        <w:rFonts w:ascii="Tahoma" w:hAnsi="Tahoma" w:cs="Tahoma"/>
        <w:b w:val="0"/>
        <w:bCs w:val="0"/>
        <w:i w:val="0"/>
        <w:iCs w:val="0"/>
        <w:smallCaps w:val="0"/>
        <w:strike w:val="0"/>
        <w:color w:val="000000"/>
        <w:spacing w:val="0"/>
        <w:w w:val="100"/>
        <w:position w:val="0"/>
        <w:sz w:val="19"/>
        <w:szCs w:val="19"/>
        <w:u w:val="none"/>
      </w:rPr>
    </w:lvl>
    <w:lvl w:ilvl="6">
      <w:start w:val="1"/>
      <w:numFmt w:val="decimal"/>
      <w:lvlText w:val="%7."/>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7."/>
      <w:lvlJc w:val="left"/>
      <w:rPr>
        <w:rFonts w:ascii="Tahoma" w:hAnsi="Tahoma" w:cs="Tahoma"/>
        <w:b w:val="0"/>
        <w:bCs w:val="0"/>
        <w:i w:val="0"/>
        <w:iCs w:val="0"/>
        <w:smallCaps w:val="0"/>
        <w:strike w:val="0"/>
        <w:color w:val="000000"/>
        <w:spacing w:val="0"/>
        <w:w w:val="100"/>
        <w:position w:val="0"/>
        <w:sz w:val="19"/>
        <w:szCs w:val="19"/>
        <w:u w:val="none"/>
      </w:rPr>
    </w:lvl>
    <w:lvl w:ilvl="8">
      <w:start w:val="1"/>
      <w:numFmt w:val="decimal"/>
      <w:lvlText w:val="%7."/>
      <w:lvlJc w:val="left"/>
      <w:rPr>
        <w:rFonts w:ascii="Tahoma" w:hAnsi="Tahoma" w:cs="Tahoma"/>
        <w:b w:val="0"/>
        <w:bCs w:val="0"/>
        <w:i w:val="0"/>
        <w:iCs w:val="0"/>
        <w:smallCaps w:val="0"/>
        <w:strike w:val="0"/>
        <w:color w:val="000000"/>
        <w:spacing w:val="0"/>
        <w:w w:val="100"/>
        <w:position w:val="0"/>
        <w:sz w:val="19"/>
        <w:szCs w:val="19"/>
        <w:u w:val="none"/>
      </w:rPr>
    </w:lvl>
  </w:abstractNum>
  <w:abstractNum w:abstractNumId="13" w15:restartNumberingAfterBreak="0">
    <w:nsid w:val="1C7E5340"/>
    <w:multiLevelType w:val="hybridMultilevel"/>
    <w:tmpl w:val="14401B68"/>
    <w:lvl w:ilvl="0" w:tplc="04150017">
      <w:start w:val="1"/>
      <w:numFmt w:val="lowerLetter"/>
      <w:lvlText w:val="%1)"/>
      <w:lvlJc w:val="left"/>
      <w:pPr>
        <w:ind w:left="760" w:hanging="360"/>
      </w:p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14" w15:restartNumberingAfterBreak="0">
    <w:nsid w:val="1E125688"/>
    <w:multiLevelType w:val="hybridMultilevel"/>
    <w:tmpl w:val="AFF0FA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756B8C"/>
    <w:multiLevelType w:val="hybridMultilevel"/>
    <w:tmpl w:val="E558E6CE"/>
    <w:lvl w:ilvl="0" w:tplc="0415000F">
      <w:start w:val="1"/>
      <w:numFmt w:val="decimal"/>
      <w:lvlText w:val="%1."/>
      <w:lvlJc w:val="left"/>
      <w:pPr>
        <w:ind w:left="360" w:hanging="360"/>
      </w:pPr>
      <w:rPr>
        <w:rFonts w:hint="default"/>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33C5AAA"/>
    <w:multiLevelType w:val="hybridMultilevel"/>
    <w:tmpl w:val="1FB84CB8"/>
    <w:lvl w:ilvl="0" w:tplc="37ECA7D4">
      <w:start w:val="1"/>
      <w:numFmt w:val="decimal"/>
      <w:lvlText w:val="%1."/>
      <w:lvlJc w:val="left"/>
      <w:pPr>
        <w:ind w:left="360" w:hanging="360"/>
      </w:pPr>
      <w:rPr>
        <w:rFonts w:ascii="Times New Roman" w:eastAsia="Calibri" w:hAnsi="Times New Roman" w:cs="Times New Roman"/>
        <w:b w:val="0"/>
        <w:bCs w:val="0"/>
      </w:rPr>
    </w:lvl>
    <w:lvl w:ilvl="1" w:tplc="930CAA8E">
      <w:start w:val="1"/>
      <w:numFmt w:val="lowerLetter"/>
      <w:lvlText w:val="%2."/>
      <w:lvlJc w:val="left"/>
      <w:pPr>
        <w:ind w:left="1080" w:hanging="360"/>
      </w:pPr>
      <w:rPr>
        <w:b w:val="0"/>
        <w:bCs w:val="0"/>
      </w:rPr>
    </w:lvl>
    <w:lvl w:ilvl="2" w:tplc="0415001B">
      <w:start w:val="1"/>
      <w:numFmt w:val="lowerRoman"/>
      <w:lvlText w:val="%3."/>
      <w:lvlJc w:val="right"/>
      <w:pPr>
        <w:ind w:left="1172"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3A94D3C"/>
    <w:multiLevelType w:val="hybridMultilevel"/>
    <w:tmpl w:val="BEEE43D4"/>
    <w:lvl w:ilvl="0" w:tplc="88AA7F6C">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152AD8"/>
    <w:multiLevelType w:val="hybridMultilevel"/>
    <w:tmpl w:val="9FF02CA4"/>
    <w:lvl w:ilvl="0" w:tplc="44EEAC20">
      <w:start w:val="8"/>
      <w:numFmt w:val="decimal"/>
      <w:lvlText w:val="%1."/>
      <w:lvlJc w:val="left"/>
      <w:pPr>
        <w:ind w:left="36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7A32A5"/>
    <w:multiLevelType w:val="multilevel"/>
    <w:tmpl w:val="3A1474BC"/>
    <w:lvl w:ilvl="0">
      <w:start w:val="1"/>
      <w:numFmt w:val="decimal"/>
      <w:lvlText w:val="%1."/>
      <w:lvlJc w:val="left"/>
      <w:pPr>
        <w:ind w:left="360" w:hanging="360"/>
      </w:pPr>
      <w:rPr>
        <w:rFonts w:ascii="Times New Roman" w:hAnsi="Times New Roman"/>
        <w:b w:val="0"/>
        <w:bCs w:val="0"/>
      </w:rPr>
    </w:lvl>
    <w:lvl w:ilvl="1">
      <w:start w:val="1"/>
      <w:numFmt w:val="decimal"/>
      <w:lvlText w:val="%1.%2."/>
      <w:lvlJc w:val="left"/>
      <w:pPr>
        <w:ind w:left="1709" w:hanging="432"/>
      </w:pPr>
    </w:lvl>
    <w:lvl w:ilvl="2">
      <w:start w:val="1"/>
      <w:numFmt w:val="decimal"/>
      <w:lvlText w:val="%1.%2.%3."/>
      <w:lvlJc w:val="left"/>
      <w:pPr>
        <w:ind w:left="1224" w:hanging="504"/>
      </w:pPr>
      <w:rPr>
        <w:b w:val="0"/>
      </w:rPr>
    </w:lvl>
    <w:lvl w:ilvl="3">
      <w:start w:val="1"/>
      <w:numFmt w:val="decimal"/>
      <w:lvlText w:val="%1.%2.%3.%4."/>
      <w:lvlJc w:val="left"/>
      <w:pPr>
        <w:ind w:left="1728" w:hanging="648"/>
      </w:pPr>
      <w:rPr>
        <w:strike w:val="0"/>
        <w:dstrike w:val="0"/>
        <w:position w:val="0"/>
        <w:sz w:val="24"/>
        <w:vertAlign w:val="base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9369EF"/>
    <w:multiLevelType w:val="hybridMultilevel"/>
    <w:tmpl w:val="6E4A660E"/>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15:restartNumberingAfterBreak="0">
    <w:nsid w:val="3B056EB6"/>
    <w:multiLevelType w:val="multilevel"/>
    <w:tmpl w:val="89A28340"/>
    <w:lvl w:ilvl="0">
      <w:start w:val="1"/>
      <w:numFmt w:val="decimal"/>
      <w:lvlText w:val="%1."/>
      <w:lvlJc w:val="left"/>
      <w:pPr>
        <w:ind w:left="360" w:hanging="360"/>
      </w:pPr>
      <w:rPr>
        <w:rFonts w:ascii="Times New Roman" w:hAnsi="Times New Roman"/>
        <w:b w:val="0"/>
        <w:bCs w:val="0"/>
      </w:rPr>
    </w:lvl>
    <w:lvl w:ilvl="1">
      <w:start w:val="1"/>
      <w:numFmt w:val="lowerLetter"/>
      <w:lvlText w:val="%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rPr>
        <w:strike w:val="0"/>
        <w:dstrike w:val="0"/>
        <w:position w:val="0"/>
        <w:sz w:val="24"/>
        <w:vertAlign w:val="base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166959"/>
    <w:multiLevelType w:val="multilevel"/>
    <w:tmpl w:val="E7148A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582DB0"/>
    <w:multiLevelType w:val="hybridMultilevel"/>
    <w:tmpl w:val="D640CE2C"/>
    <w:lvl w:ilvl="0" w:tplc="04150017">
      <w:start w:val="1"/>
      <w:numFmt w:val="lowerLetter"/>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183D18"/>
    <w:multiLevelType w:val="hybridMultilevel"/>
    <w:tmpl w:val="F9945F24"/>
    <w:lvl w:ilvl="0" w:tplc="7266258A">
      <w:start w:val="1"/>
      <w:numFmt w:val="lowerLetter"/>
      <w:lvlText w:val="%1)"/>
      <w:lvlJc w:val="left"/>
      <w:pPr>
        <w:tabs>
          <w:tab w:val="num" w:pos="567"/>
        </w:tabs>
        <w:ind w:left="567" w:hanging="567"/>
      </w:pPr>
      <w:rPr>
        <w:rFonts w:ascii="Times New Roman" w:eastAsia="Times New Roman" w:hAnsi="Times New Roman" w:cs="Times New Roman"/>
        <w:sz w:val="24"/>
        <w:szCs w:val="24"/>
      </w:r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25" w15:restartNumberingAfterBreak="0">
    <w:nsid w:val="3F421A65"/>
    <w:multiLevelType w:val="hybridMultilevel"/>
    <w:tmpl w:val="B3B84554"/>
    <w:lvl w:ilvl="0" w:tplc="0415000F">
      <w:start w:val="1"/>
      <w:numFmt w:val="decimal"/>
      <w:lvlText w:val="%1."/>
      <w:lvlJc w:val="left"/>
      <w:pPr>
        <w:ind w:left="760" w:hanging="360"/>
      </w:p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26" w15:restartNumberingAfterBreak="0">
    <w:nsid w:val="444132B4"/>
    <w:multiLevelType w:val="hybridMultilevel"/>
    <w:tmpl w:val="9F225C3E"/>
    <w:lvl w:ilvl="0" w:tplc="B5B0C4FA">
      <w:start w:val="4"/>
      <w:numFmt w:val="decimal"/>
      <w:lvlText w:val="%1."/>
      <w:lvlJc w:val="left"/>
      <w:pPr>
        <w:ind w:left="36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6D06C11"/>
    <w:multiLevelType w:val="hybridMultilevel"/>
    <w:tmpl w:val="2E28280A"/>
    <w:lvl w:ilvl="0" w:tplc="04150017">
      <w:start w:val="1"/>
      <w:numFmt w:val="lowerLetter"/>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BF41E99"/>
    <w:multiLevelType w:val="hybridMultilevel"/>
    <w:tmpl w:val="34B0C250"/>
    <w:lvl w:ilvl="0" w:tplc="2FD090C0">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FAF3127"/>
    <w:multiLevelType w:val="hybridMultilevel"/>
    <w:tmpl w:val="BA7220C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518648A3"/>
    <w:multiLevelType w:val="multilevel"/>
    <w:tmpl w:val="89A28340"/>
    <w:lvl w:ilvl="0">
      <w:start w:val="1"/>
      <w:numFmt w:val="decimal"/>
      <w:lvlText w:val="%1."/>
      <w:lvlJc w:val="left"/>
      <w:pPr>
        <w:ind w:left="360" w:hanging="360"/>
      </w:pPr>
      <w:rPr>
        <w:rFonts w:ascii="Times New Roman" w:hAnsi="Times New Roman"/>
        <w:b w:val="0"/>
        <w:bCs w:val="0"/>
      </w:rPr>
    </w:lvl>
    <w:lvl w:ilvl="1">
      <w:start w:val="1"/>
      <w:numFmt w:val="lowerLetter"/>
      <w:lvlText w:val="%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rPr>
        <w:strike w:val="0"/>
        <w:dstrike w:val="0"/>
        <w:position w:val="0"/>
        <w:sz w:val="24"/>
        <w:vertAlign w:val="base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F030C5"/>
    <w:multiLevelType w:val="multilevel"/>
    <w:tmpl w:val="5DDC5CC6"/>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E0352F"/>
    <w:multiLevelType w:val="multilevel"/>
    <w:tmpl w:val="9F6A1EC2"/>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C6E330D"/>
    <w:multiLevelType w:val="hybridMultilevel"/>
    <w:tmpl w:val="69D44D7A"/>
    <w:lvl w:ilvl="0" w:tplc="04150017">
      <w:start w:val="1"/>
      <w:numFmt w:val="lowerLetter"/>
      <w:lvlText w:val="%1)"/>
      <w:lvlJc w:val="left"/>
      <w:pPr>
        <w:ind w:left="760" w:hanging="360"/>
      </w:p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34" w15:restartNumberingAfterBreak="0">
    <w:nsid w:val="5CED438B"/>
    <w:multiLevelType w:val="hybridMultilevel"/>
    <w:tmpl w:val="F80EE304"/>
    <w:lvl w:ilvl="0" w:tplc="95C2A760">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EB138E"/>
    <w:multiLevelType w:val="hybridMultilevel"/>
    <w:tmpl w:val="D03C1972"/>
    <w:lvl w:ilvl="0" w:tplc="9992E05A">
      <w:start w:val="1"/>
      <w:numFmt w:val="lowerLetter"/>
      <w:lvlText w:val="%1)"/>
      <w:lvlJc w:val="left"/>
      <w:pPr>
        <w:ind w:left="1069" w:hanging="360"/>
      </w:pPr>
      <w:rPr>
        <w:rFonts w:ascii="Times New Roman" w:hAnsi="Times New Roman" w:cs="Times New Roman" w:hint="default"/>
        <w:sz w:val="24"/>
        <w:szCs w:val="24"/>
      </w:rPr>
    </w:lvl>
    <w:lvl w:ilvl="1" w:tplc="04150017">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36" w15:restartNumberingAfterBreak="0">
    <w:nsid w:val="67377ED5"/>
    <w:multiLevelType w:val="hybridMultilevel"/>
    <w:tmpl w:val="0A14E38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84149F9"/>
    <w:multiLevelType w:val="hybridMultilevel"/>
    <w:tmpl w:val="64081CEA"/>
    <w:lvl w:ilvl="0" w:tplc="A5C06468">
      <w:start w:val="3"/>
      <w:numFmt w:val="decimal"/>
      <w:lvlText w:val="%1."/>
      <w:lvlJc w:val="left"/>
      <w:pPr>
        <w:ind w:left="36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88326EB"/>
    <w:multiLevelType w:val="multilevel"/>
    <w:tmpl w:val="8CFC49BE"/>
    <w:lvl w:ilvl="0">
      <w:start w:val="1"/>
      <w:numFmt w:val="decimal"/>
      <w:lvlText w:val="%1."/>
      <w:lvlJc w:val="left"/>
      <w:pPr>
        <w:ind w:left="360" w:hanging="360"/>
      </w:pPr>
      <w:rPr>
        <w:rFonts w:ascii="Times New Roman" w:hAnsi="Times New Roman"/>
        <w:b w:val="0"/>
        <w:bCs w:val="0"/>
      </w:rPr>
    </w:lvl>
    <w:lvl w:ilvl="1">
      <w:start w:val="1"/>
      <w:numFmt w:val="lowerLetter"/>
      <w:lvlText w:val="%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rPr>
        <w:strike w:val="0"/>
        <w:dstrike w:val="0"/>
        <w:position w:val="0"/>
        <w:sz w:val="24"/>
        <w:vertAlign w:val="base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EBA27EB"/>
    <w:multiLevelType w:val="hybridMultilevel"/>
    <w:tmpl w:val="2AEA9FA4"/>
    <w:lvl w:ilvl="0" w:tplc="580C43BC">
      <w:start w:val="1"/>
      <w:numFmt w:val="decimal"/>
      <w:lvlText w:val="%1."/>
      <w:lvlJc w:val="left"/>
      <w:pPr>
        <w:ind w:left="72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F4A3A28"/>
    <w:multiLevelType w:val="hybridMultilevel"/>
    <w:tmpl w:val="F3AC9C76"/>
    <w:lvl w:ilvl="0" w:tplc="FD6814DC">
      <w:start w:val="1"/>
      <w:numFmt w:val="lowerLetter"/>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F640FD0"/>
    <w:multiLevelType w:val="multilevel"/>
    <w:tmpl w:val="40B82B16"/>
    <w:lvl w:ilvl="0">
      <w:start w:val="1"/>
      <w:numFmt w:val="decimal"/>
      <w:lvlText w:val="%1."/>
      <w:lvlJc w:val="left"/>
      <w:pPr>
        <w:ind w:left="785" w:hanging="360"/>
      </w:pPr>
      <w:rPr>
        <w:rFonts w:ascii="Times New Roman" w:eastAsia="Times New Roman" w:hAnsi="Times New Roman" w:cs="Times New Roman"/>
        <w:b w:val="0"/>
        <w:bCs w:val="0"/>
      </w:rPr>
    </w:lvl>
    <w:lvl w:ilvl="1">
      <w:start w:val="1"/>
      <w:numFmt w:val="lowerLetter"/>
      <w:lvlText w:val="%2."/>
      <w:lvlJc w:val="left"/>
      <w:pPr>
        <w:ind w:left="785" w:hanging="360"/>
      </w:pPr>
    </w:lvl>
    <w:lvl w:ilvl="2">
      <w:start w:val="1"/>
      <w:numFmt w:val="lowerRoman"/>
      <w:lvlText w:val="%3."/>
      <w:lvlJc w:val="right"/>
      <w:pPr>
        <w:ind w:left="1505" w:hanging="180"/>
      </w:pPr>
    </w:lvl>
    <w:lvl w:ilvl="3">
      <w:start w:val="1"/>
      <w:numFmt w:val="decimal"/>
      <w:lvlText w:val="%4."/>
      <w:lvlJc w:val="left"/>
      <w:pPr>
        <w:ind w:left="2225" w:hanging="360"/>
      </w:pPr>
    </w:lvl>
    <w:lvl w:ilvl="4">
      <w:start w:val="1"/>
      <w:numFmt w:val="lowerLetter"/>
      <w:lvlText w:val="%5."/>
      <w:lvlJc w:val="left"/>
      <w:pPr>
        <w:ind w:left="2945" w:hanging="360"/>
      </w:pPr>
    </w:lvl>
    <w:lvl w:ilvl="5">
      <w:start w:val="1"/>
      <w:numFmt w:val="lowerRoman"/>
      <w:lvlText w:val="%6."/>
      <w:lvlJc w:val="right"/>
      <w:pPr>
        <w:ind w:left="3665" w:hanging="180"/>
      </w:pPr>
    </w:lvl>
    <w:lvl w:ilvl="6">
      <w:start w:val="1"/>
      <w:numFmt w:val="decimal"/>
      <w:lvlText w:val="%7."/>
      <w:lvlJc w:val="left"/>
      <w:pPr>
        <w:ind w:left="4385" w:hanging="360"/>
      </w:pPr>
    </w:lvl>
    <w:lvl w:ilvl="7">
      <w:start w:val="1"/>
      <w:numFmt w:val="lowerLetter"/>
      <w:lvlText w:val="%8."/>
      <w:lvlJc w:val="left"/>
      <w:pPr>
        <w:ind w:left="5105" w:hanging="360"/>
      </w:pPr>
    </w:lvl>
    <w:lvl w:ilvl="8">
      <w:start w:val="1"/>
      <w:numFmt w:val="lowerRoman"/>
      <w:lvlText w:val="%9."/>
      <w:lvlJc w:val="right"/>
      <w:pPr>
        <w:ind w:left="5825" w:hanging="180"/>
      </w:pPr>
    </w:lvl>
  </w:abstractNum>
  <w:abstractNum w:abstractNumId="42" w15:restartNumberingAfterBreak="0">
    <w:nsid w:val="73DC2296"/>
    <w:multiLevelType w:val="hybridMultilevel"/>
    <w:tmpl w:val="22C8DA5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4704263"/>
    <w:multiLevelType w:val="multilevel"/>
    <w:tmpl w:val="11ECE138"/>
    <w:lvl w:ilvl="0">
      <w:start w:val="1"/>
      <w:numFmt w:val="lowerLetter"/>
      <w:lvlText w:val="%1)"/>
      <w:lvlJc w:val="left"/>
      <w:rPr>
        <w:b w:val="0"/>
        <w:bCs w:val="0"/>
        <w:i w:val="0"/>
        <w:iCs w:val="0"/>
        <w:smallCaps w:val="0"/>
        <w:strike w:val="0"/>
        <w:color w:val="000000"/>
        <w:spacing w:val="0"/>
        <w:w w:val="100"/>
        <w:position w:val="0"/>
        <w:sz w:val="24"/>
        <w:szCs w:val="24"/>
        <w:u w:val="none"/>
        <w:lang w:val="pl"/>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
      </w:rPr>
    </w:lvl>
    <w:lvl w:ilvl="2">
      <w:start w:val="1"/>
      <w:numFmt w:val="lowerLetter"/>
      <w:lvlText w:val="%3)"/>
      <w:lvlJc w:val="left"/>
      <w:rPr>
        <w:b w:val="0"/>
        <w:bCs w:val="0"/>
        <w:i w:val="0"/>
        <w:iCs w:val="0"/>
        <w:smallCaps w:val="0"/>
        <w:strike w:val="0"/>
        <w:color w:val="000000"/>
        <w:spacing w:val="0"/>
        <w:w w:val="100"/>
        <w:position w:val="0"/>
        <w:sz w:val="24"/>
        <w:szCs w:val="24"/>
        <w:u w:val="none"/>
        <w:lang w:va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7C04135"/>
    <w:multiLevelType w:val="hybridMultilevel"/>
    <w:tmpl w:val="A33804BE"/>
    <w:lvl w:ilvl="0" w:tplc="64B83B5E">
      <w:start w:val="1"/>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968574F"/>
    <w:multiLevelType w:val="hybridMultilevel"/>
    <w:tmpl w:val="703663D6"/>
    <w:lvl w:ilvl="0" w:tplc="ED405566">
      <w:start w:val="5"/>
      <w:numFmt w:val="decimal"/>
      <w:lvlText w:val="%1."/>
      <w:lvlJc w:val="left"/>
      <w:pPr>
        <w:ind w:left="36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F6774A0"/>
    <w:multiLevelType w:val="multilevel"/>
    <w:tmpl w:val="9188B7B6"/>
    <w:styleLink w:val="Biecalista1"/>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9"/>
  </w:num>
  <w:num w:numId="2">
    <w:abstractNumId w:val="30"/>
  </w:num>
  <w:num w:numId="3">
    <w:abstractNumId w:val="38"/>
  </w:num>
  <w:num w:numId="4">
    <w:abstractNumId w:val="4"/>
  </w:num>
  <w:num w:numId="5">
    <w:abstractNumId w:val="31"/>
  </w:num>
  <w:num w:numId="6">
    <w:abstractNumId w:val="35"/>
  </w:num>
  <w:num w:numId="7">
    <w:abstractNumId w:val="39"/>
  </w:num>
  <w:num w:numId="8">
    <w:abstractNumId w:val="16"/>
  </w:num>
  <w:num w:numId="9">
    <w:abstractNumId w:val="46"/>
  </w:num>
  <w:num w:numId="10">
    <w:abstractNumId w:val="9"/>
  </w:num>
  <w:num w:numId="11">
    <w:abstractNumId w:val="22"/>
  </w:num>
  <w:num w:numId="12">
    <w:abstractNumId w:val="41"/>
  </w:num>
  <w:num w:numId="13">
    <w:abstractNumId w:val="32"/>
  </w:num>
  <w:num w:numId="14">
    <w:abstractNumId w:val="37"/>
  </w:num>
  <w:num w:numId="15">
    <w:abstractNumId w:val="18"/>
  </w:num>
  <w:num w:numId="16">
    <w:abstractNumId w:val="44"/>
  </w:num>
  <w:num w:numId="17">
    <w:abstractNumId w:val="6"/>
  </w:num>
  <w:num w:numId="18">
    <w:abstractNumId w:val="26"/>
  </w:num>
  <w:num w:numId="19">
    <w:abstractNumId w:val="42"/>
  </w:num>
  <w:num w:numId="20">
    <w:abstractNumId w:val="36"/>
  </w:num>
  <w:num w:numId="21">
    <w:abstractNumId w:val="28"/>
  </w:num>
  <w:num w:numId="22">
    <w:abstractNumId w:val="10"/>
  </w:num>
  <w:num w:numId="23">
    <w:abstractNumId w:val="43"/>
  </w:num>
  <w:num w:numId="24">
    <w:abstractNumId w:val="2"/>
  </w:num>
  <w:num w:numId="25">
    <w:abstractNumId w:val="45"/>
  </w:num>
  <w:num w:numId="26">
    <w:abstractNumId w:val="29"/>
  </w:num>
  <w:num w:numId="27">
    <w:abstractNumId w:val="0"/>
  </w:num>
  <w:num w:numId="28">
    <w:abstractNumId w:val="40"/>
  </w:num>
  <w:num w:numId="29">
    <w:abstractNumId w:val="34"/>
  </w:num>
  <w:num w:numId="30">
    <w:abstractNumId w:val="8"/>
  </w:num>
  <w:num w:numId="31">
    <w:abstractNumId w:val="3"/>
  </w:num>
  <w:num w:numId="32">
    <w:abstractNumId w:val="17"/>
  </w:num>
  <w:num w:numId="33">
    <w:abstractNumId w:val="15"/>
  </w:num>
  <w:num w:numId="34">
    <w:abstractNumId w:val="1"/>
  </w:num>
  <w:num w:numId="35">
    <w:abstractNumId w:val="25"/>
  </w:num>
  <w:num w:numId="36">
    <w:abstractNumId w:val="24"/>
  </w:num>
  <w:num w:numId="37">
    <w:abstractNumId w:val="12"/>
  </w:num>
  <w:num w:numId="38">
    <w:abstractNumId w:val="33"/>
  </w:num>
  <w:num w:numId="39">
    <w:abstractNumId w:val="13"/>
  </w:num>
  <w:num w:numId="40">
    <w:abstractNumId w:val="23"/>
  </w:num>
  <w:num w:numId="41">
    <w:abstractNumId w:val="27"/>
  </w:num>
  <w:num w:numId="42">
    <w:abstractNumId w:val="5"/>
  </w:num>
  <w:num w:numId="43">
    <w:abstractNumId w:val="7"/>
  </w:num>
  <w:num w:numId="44">
    <w:abstractNumId w:val="20"/>
  </w:num>
  <w:num w:numId="45">
    <w:abstractNumId w:val="11"/>
  </w:num>
  <w:num w:numId="46">
    <w:abstractNumId w:val="14"/>
  </w:num>
  <w:num w:numId="47">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72D"/>
    <w:rsid w:val="00000C91"/>
    <w:rsid w:val="000023E0"/>
    <w:rsid w:val="0003050D"/>
    <w:rsid w:val="00030C9A"/>
    <w:rsid w:val="00037630"/>
    <w:rsid w:val="000420A9"/>
    <w:rsid w:val="0004416B"/>
    <w:rsid w:val="000536B3"/>
    <w:rsid w:val="000556A5"/>
    <w:rsid w:val="0005757A"/>
    <w:rsid w:val="00066065"/>
    <w:rsid w:val="000729E0"/>
    <w:rsid w:val="00075FD0"/>
    <w:rsid w:val="00077795"/>
    <w:rsid w:val="00082216"/>
    <w:rsid w:val="000833DC"/>
    <w:rsid w:val="00085DB1"/>
    <w:rsid w:val="00094AF8"/>
    <w:rsid w:val="000A172D"/>
    <w:rsid w:val="000B24E8"/>
    <w:rsid w:val="000B5204"/>
    <w:rsid w:val="000C4143"/>
    <w:rsid w:val="000C53DE"/>
    <w:rsid w:val="000D49B7"/>
    <w:rsid w:val="000E3E86"/>
    <w:rsid w:val="000F19D2"/>
    <w:rsid w:val="000F6B58"/>
    <w:rsid w:val="001023C6"/>
    <w:rsid w:val="0010508B"/>
    <w:rsid w:val="0011775D"/>
    <w:rsid w:val="001247D7"/>
    <w:rsid w:val="00127271"/>
    <w:rsid w:val="00134512"/>
    <w:rsid w:val="00137E2D"/>
    <w:rsid w:val="001447BC"/>
    <w:rsid w:val="0017468F"/>
    <w:rsid w:val="00177C69"/>
    <w:rsid w:val="0018278C"/>
    <w:rsid w:val="001944D8"/>
    <w:rsid w:val="00197C1F"/>
    <w:rsid w:val="001A07DB"/>
    <w:rsid w:val="001A3BB8"/>
    <w:rsid w:val="001C0146"/>
    <w:rsid w:val="001C25B2"/>
    <w:rsid w:val="001D2988"/>
    <w:rsid w:val="001D7633"/>
    <w:rsid w:val="001F03DE"/>
    <w:rsid w:val="001F229C"/>
    <w:rsid w:val="001F305B"/>
    <w:rsid w:val="002214BB"/>
    <w:rsid w:val="00222D1D"/>
    <w:rsid w:val="00223448"/>
    <w:rsid w:val="00237C16"/>
    <w:rsid w:val="002513CA"/>
    <w:rsid w:val="00261831"/>
    <w:rsid w:val="0026472F"/>
    <w:rsid w:val="002717C3"/>
    <w:rsid w:val="00282641"/>
    <w:rsid w:val="002835DB"/>
    <w:rsid w:val="00285EDD"/>
    <w:rsid w:val="002974F1"/>
    <w:rsid w:val="002E4E43"/>
    <w:rsid w:val="002F007B"/>
    <w:rsid w:val="002F08B6"/>
    <w:rsid w:val="002F0FE4"/>
    <w:rsid w:val="002F323A"/>
    <w:rsid w:val="00320606"/>
    <w:rsid w:val="00331642"/>
    <w:rsid w:val="00354042"/>
    <w:rsid w:val="00360109"/>
    <w:rsid w:val="003676B6"/>
    <w:rsid w:val="00390DC1"/>
    <w:rsid w:val="003A2E7B"/>
    <w:rsid w:val="003B1C6F"/>
    <w:rsid w:val="003B5389"/>
    <w:rsid w:val="003B6EB4"/>
    <w:rsid w:val="003C538D"/>
    <w:rsid w:val="003D15FB"/>
    <w:rsid w:val="003D62D3"/>
    <w:rsid w:val="003D6848"/>
    <w:rsid w:val="003E2418"/>
    <w:rsid w:val="00401EE5"/>
    <w:rsid w:val="004051F0"/>
    <w:rsid w:val="00412810"/>
    <w:rsid w:val="004209BB"/>
    <w:rsid w:val="004221CC"/>
    <w:rsid w:val="0043479C"/>
    <w:rsid w:val="00446271"/>
    <w:rsid w:val="00452049"/>
    <w:rsid w:val="00457C65"/>
    <w:rsid w:val="00465905"/>
    <w:rsid w:val="0046782D"/>
    <w:rsid w:val="00467EE4"/>
    <w:rsid w:val="00475197"/>
    <w:rsid w:val="00484420"/>
    <w:rsid w:val="004937C3"/>
    <w:rsid w:val="004A0B45"/>
    <w:rsid w:val="004C6E68"/>
    <w:rsid w:val="004D6564"/>
    <w:rsid w:val="004D674C"/>
    <w:rsid w:val="004E3955"/>
    <w:rsid w:val="004E56A7"/>
    <w:rsid w:val="004E5A9E"/>
    <w:rsid w:val="004F1455"/>
    <w:rsid w:val="004F267A"/>
    <w:rsid w:val="00501547"/>
    <w:rsid w:val="00501A5A"/>
    <w:rsid w:val="0050762E"/>
    <w:rsid w:val="00507641"/>
    <w:rsid w:val="005155F8"/>
    <w:rsid w:val="00520CB9"/>
    <w:rsid w:val="00525C02"/>
    <w:rsid w:val="00534699"/>
    <w:rsid w:val="005357DD"/>
    <w:rsid w:val="00540049"/>
    <w:rsid w:val="00543F60"/>
    <w:rsid w:val="00567D09"/>
    <w:rsid w:val="00581459"/>
    <w:rsid w:val="00582DDD"/>
    <w:rsid w:val="005844EE"/>
    <w:rsid w:val="00584AC9"/>
    <w:rsid w:val="00584EA6"/>
    <w:rsid w:val="005B66F6"/>
    <w:rsid w:val="005C4841"/>
    <w:rsid w:val="005D51E3"/>
    <w:rsid w:val="005D634C"/>
    <w:rsid w:val="005E21F2"/>
    <w:rsid w:val="005F3136"/>
    <w:rsid w:val="006112A7"/>
    <w:rsid w:val="00613203"/>
    <w:rsid w:val="006259AE"/>
    <w:rsid w:val="00630A9B"/>
    <w:rsid w:val="00634B5E"/>
    <w:rsid w:val="00637AEE"/>
    <w:rsid w:val="00654DD2"/>
    <w:rsid w:val="00664589"/>
    <w:rsid w:val="00667D34"/>
    <w:rsid w:val="00667FBC"/>
    <w:rsid w:val="00673E6D"/>
    <w:rsid w:val="00681B8C"/>
    <w:rsid w:val="00690FC4"/>
    <w:rsid w:val="00696196"/>
    <w:rsid w:val="006A1770"/>
    <w:rsid w:val="006C6190"/>
    <w:rsid w:val="006E0200"/>
    <w:rsid w:val="006E3964"/>
    <w:rsid w:val="006E6508"/>
    <w:rsid w:val="00712178"/>
    <w:rsid w:val="00713E1B"/>
    <w:rsid w:val="00727E40"/>
    <w:rsid w:val="007324C8"/>
    <w:rsid w:val="0074056C"/>
    <w:rsid w:val="007414E6"/>
    <w:rsid w:val="00747533"/>
    <w:rsid w:val="0076305B"/>
    <w:rsid w:val="00764647"/>
    <w:rsid w:val="00782F06"/>
    <w:rsid w:val="0078797D"/>
    <w:rsid w:val="0079363F"/>
    <w:rsid w:val="007A59FB"/>
    <w:rsid w:val="007C1625"/>
    <w:rsid w:val="007E4FA0"/>
    <w:rsid w:val="007F712C"/>
    <w:rsid w:val="00807109"/>
    <w:rsid w:val="00816984"/>
    <w:rsid w:val="008210A4"/>
    <w:rsid w:val="00821F1F"/>
    <w:rsid w:val="008348B9"/>
    <w:rsid w:val="008367A3"/>
    <w:rsid w:val="008510FF"/>
    <w:rsid w:val="0086011A"/>
    <w:rsid w:val="00861CCD"/>
    <w:rsid w:val="00864ABA"/>
    <w:rsid w:val="00871F44"/>
    <w:rsid w:val="00877A21"/>
    <w:rsid w:val="00882FC2"/>
    <w:rsid w:val="00897FFB"/>
    <w:rsid w:val="008C2216"/>
    <w:rsid w:val="008C2901"/>
    <w:rsid w:val="008C34A9"/>
    <w:rsid w:val="008C44B1"/>
    <w:rsid w:val="008D065A"/>
    <w:rsid w:val="008D48C8"/>
    <w:rsid w:val="008E4027"/>
    <w:rsid w:val="008E567E"/>
    <w:rsid w:val="008F4F2C"/>
    <w:rsid w:val="008F5417"/>
    <w:rsid w:val="008F6310"/>
    <w:rsid w:val="008F752E"/>
    <w:rsid w:val="00901C30"/>
    <w:rsid w:val="00902BC2"/>
    <w:rsid w:val="0093219E"/>
    <w:rsid w:val="00945346"/>
    <w:rsid w:val="00947C49"/>
    <w:rsid w:val="0095420D"/>
    <w:rsid w:val="009660C4"/>
    <w:rsid w:val="00984CFE"/>
    <w:rsid w:val="00993B5A"/>
    <w:rsid w:val="009A24C5"/>
    <w:rsid w:val="009B16D4"/>
    <w:rsid w:val="009B354B"/>
    <w:rsid w:val="009C0B3F"/>
    <w:rsid w:val="009C32E2"/>
    <w:rsid w:val="009D135C"/>
    <w:rsid w:val="009E012E"/>
    <w:rsid w:val="009E519B"/>
    <w:rsid w:val="00A017F7"/>
    <w:rsid w:val="00A374F8"/>
    <w:rsid w:val="00A527C8"/>
    <w:rsid w:val="00A75C5C"/>
    <w:rsid w:val="00A9669C"/>
    <w:rsid w:val="00AA13C8"/>
    <w:rsid w:val="00AA4CC1"/>
    <w:rsid w:val="00AB0291"/>
    <w:rsid w:val="00AB1268"/>
    <w:rsid w:val="00AC1E32"/>
    <w:rsid w:val="00AC2E11"/>
    <w:rsid w:val="00AC4A41"/>
    <w:rsid w:val="00AC745F"/>
    <w:rsid w:val="00AE7142"/>
    <w:rsid w:val="00AF5C53"/>
    <w:rsid w:val="00B00D97"/>
    <w:rsid w:val="00B1694E"/>
    <w:rsid w:val="00B231B4"/>
    <w:rsid w:val="00B2497A"/>
    <w:rsid w:val="00B26672"/>
    <w:rsid w:val="00B3146B"/>
    <w:rsid w:val="00B348CB"/>
    <w:rsid w:val="00B34EC2"/>
    <w:rsid w:val="00B50893"/>
    <w:rsid w:val="00B650C3"/>
    <w:rsid w:val="00B67BF7"/>
    <w:rsid w:val="00B75E50"/>
    <w:rsid w:val="00B86AAF"/>
    <w:rsid w:val="00B92D78"/>
    <w:rsid w:val="00B96084"/>
    <w:rsid w:val="00BA71C2"/>
    <w:rsid w:val="00BB10CC"/>
    <w:rsid w:val="00BB55DD"/>
    <w:rsid w:val="00BB6B47"/>
    <w:rsid w:val="00BC4AC5"/>
    <w:rsid w:val="00BC7E2F"/>
    <w:rsid w:val="00BD318B"/>
    <w:rsid w:val="00BE024F"/>
    <w:rsid w:val="00BF0AE9"/>
    <w:rsid w:val="00BF0C7A"/>
    <w:rsid w:val="00BF7385"/>
    <w:rsid w:val="00C022E3"/>
    <w:rsid w:val="00C06C98"/>
    <w:rsid w:val="00C13396"/>
    <w:rsid w:val="00C135E5"/>
    <w:rsid w:val="00C13711"/>
    <w:rsid w:val="00C14361"/>
    <w:rsid w:val="00C150E3"/>
    <w:rsid w:val="00C311CE"/>
    <w:rsid w:val="00C32B94"/>
    <w:rsid w:val="00C42EF7"/>
    <w:rsid w:val="00C42F61"/>
    <w:rsid w:val="00C446F3"/>
    <w:rsid w:val="00C520B0"/>
    <w:rsid w:val="00CB145E"/>
    <w:rsid w:val="00CB65AC"/>
    <w:rsid w:val="00CC14E8"/>
    <w:rsid w:val="00CC5C56"/>
    <w:rsid w:val="00CD0AAC"/>
    <w:rsid w:val="00CE0DB2"/>
    <w:rsid w:val="00CE242F"/>
    <w:rsid w:val="00CE27A0"/>
    <w:rsid w:val="00CF09A8"/>
    <w:rsid w:val="00CF1C89"/>
    <w:rsid w:val="00D02D45"/>
    <w:rsid w:val="00D0770B"/>
    <w:rsid w:val="00D4756E"/>
    <w:rsid w:val="00D549A6"/>
    <w:rsid w:val="00D6090F"/>
    <w:rsid w:val="00D711D4"/>
    <w:rsid w:val="00D95F6C"/>
    <w:rsid w:val="00DA13A9"/>
    <w:rsid w:val="00DA1F67"/>
    <w:rsid w:val="00DB13DA"/>
    <w:rsid w:val="00DB3D4F"/>
    <w:rsid w:val="00DD2812"/>
    <w:rsid w:val="00DD3550"/>
    <w:rsid w:val="00DE208F"/>
    <w:rsid w:val="00DE560C"/>
    <w:rsid w:val="00DF04D3"/>
    <w:rsid w:val="00DF202E"/>
    <w:rsid w:val="00DF7382"/>
    <w:rsid w:val="00DF775C"/>
    <w:rsid w:val="00E0064F"/>
    <w:rsid w:val="00E208DA"/>
    <w:rsid w:val="00E22651"/>
    <w:rsid w:val="00E25B61"/>
    <w:rsid w:val="00E370ED"/>
    <w:rsid w:val="00E45E35"/>
    <w:rsid w:val="00E55456"/>
    <w:rsid w:val="00E6009F"/>
    <w:rsid w:val="00E63773"/>
    <w:rsid w:val="00E6385C"/>
    <w:rsid w:val="00E6730E"/>
    <w:rsid w:val="00E75413"/>
    <w:rsid w:val="00E83A72"/>
    <w:rsid w:val="00EB26C5"/>
    <w:rsid w:val="00EB3238"/>
    <w:rsid w:val="00EB4EF1"/>
    <w:rsid w:val="00EB71C1"/>
    <w:rsid w:val="00ED31BA"/>
    <w:rsid w:val="00ED692B"/>
    <w:rsid w:val="00EE6EFF"/>
    <w:rsid w:val="00F050DE"/>
    <w:rsid w:val="00F05895"/>
    <w:rsid w:val="00F15D94"/>
    <w:rsid w:val="00F2435E"/>
    <w:rsid w:val="00F24ABD"/>
    <w:rsid w:val="00F4149B"/>
    <w:rsid w:val="00F46BFF"/>
    <w:rsid w:val="00F53D21"/>
    <w:rsid w:val="00F81F58"/>
    <w:rsid w:val="00F874AF"/>
    <w:rsid w:val="00F91BEF"/>
    <w:rsid w:val="00F92145"/>
    <w:rsid w:val="00FA088F"/>
    <w:rsid w:val="00FA1161"/>
    <w:rsid w:val="00FA350E"/>
    <w:rsid w:val="00FA3E52"/>
    <w:rsid w:val="00FA551E"/>
    <w:rsid w:val="00FA6485"/>
    <w:rsid w:val="00FC4458"/>
    <w:rsid w:val="00FD1122"/>
    <w:rsid w:val="00FE273A"/>
    <w:rsid w:val="00FF00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9C8A8D-2E71-4986-A832-7B474F61A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0A172D"/>
    <w:pPr>
      <w:ind w:left="720"/>
      <w:contextualSpacing/>
    </w:pPr>
  </w:style>
  <w:style w:type="character" w:styleId="Odwoaniedokomentarza">
    <w:name w:val="annotation reference"/>
    <w:basedOn w:val="Domylnaczcionkaakapitu"/>
    <w:uiPriority w:val="99"/>
    <w:semiHidden/>
    <w:unhideWhenUsed/>
    <w:rsid w:val="00ED31BA"/>
    <w:rPr>
      <w:sz w:val="16"/>
      <w:szCs w:val="16"/>
    </w:rPr>
  </w:style>
  <w:style w:type="paragraph" w:styleId="Tekstkomentarza">
    <w:name w:val="annotation text"/>
    <w:basedOn w:val="Normalny"/>
    <w:link w:val="TekstkomentarzaZnak"/>
    <w:uiPriority w:val="99"/>
    <w:unhideWhenUsed/>
    <w:rsid w:val="00ED31BA"/>
    <w:pPr>
      <w:spacing w:after="0" w:line="240" w:lineRule="auto"/>
    </w:pPr>
    <w:rPr>
      <w:rFonts w:ascii="Times New (W1)" w:eastAsia="Times New Roman" w:hAnsi="Times New (W1)" w:cs="Times New (W1)"/>
      <w:color w:val="00000A"/>
      <w:kern w:val="0"/>
      <w:sz w:val="20"/>
      <w:szCs w:val="20"/>
      <w:lang w:eastAsia="pl-PL"/>
      <w14:ligatures w14:val="none"/>
    </w:rPr>
  </w:style>
  <w:style w:type="character" w:customStyle="1" w:styleId="TekstkomentarzaZnak">
    <w:name w:val="Tekst komentarza Znak"/>
    <w:basedOn w:val="Domylnaczcionkaakapitu"/>
    <w:link w:val="Tekstkomentarza"/>
    <w:uiPriority w:val="99"/>
    <w:rsid w:val="00ED31BA"/>
    <w:rPr>
      <w:rFonts w:ascii="Times New (W1)" w:eastAsia="Times New Roman" w:hAnsi="Times New (W1)" w:cs="Times New (W1)"/>
      <w:color w:val="00000A"/>
      <w:kern w:val="0"/>
      <w:sz w:val="20"/>
      <w:szCs w:val="20"/>
      <w:lang w:eastAsia="pl-PL"/>
      <w14:ligatures w14:val="none"/>
    </w:rPr>
  </w:style>
  <w:style w:type="paragraph" w:styleId="Bezodstpw">
    <w:name w:val="No Spacing"/>
    <w:uiPriority w:val="1"/>
    <w:qFormat/>
    <w:rsid w:val="00ED31BA"/>
    <w:pPr>
      <w:spacing w:after="0" w:line="240" w:lineRule="auto"/>
    </w:pPr>
  </w:style>
  <w:style w:type="character" w:customStyle="1" w:styleId="TekstdymkaZnak">
    <w:name w:val="Tekst dymka Znak"/>
    <w:basedOn w:val="Domylnaczcionkaakapitu"/>
    <w:link w:val="Tekstdymka"/>
    <w:uiPriority w:val="99"/>
    <w:semiHidden/>
    <w:qFormat/>
    <w:rsid w:val="000F19D2"/>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qFormat/>
    <w:rsid w:val="000F19D2"/>
    <w:pPr>
      <w:spacing w:after="0" w:line="240" w:lineRule="auto"/>
    </w:pPr>
    <w:rPr>
      <w:rFonts w:ascii="Tahoma" w:eastAsia="Times New Roman" w:hAnsi="Tahoma" w:cs="Tahoma"/>
      <w:sz w:val="16"/>
      <w:szCs w:val="16"/>
      <w:lang w:eastAsia="pl-PL"/>
    </w:rPr>
  </w:style>
  <w:style w:type="character" w:customStyle="1" w:styleId="TekstdymkaZnak1">
    <w:name w:val="Tekst dymka Znak1"/>
    <w:basedOn w:val="Domylnaczcionkaakapitu"/>
    <w:uiPriority w:val="99"/>
    <w:semiHidden/>
    <w:rsid w:val="000F19D2"/>
    <w:rPr>
      <w:rFonts w:ascii="Segoe UI" w:hAnsi="Segoe UI" w:cs="Segoe UI"/>
      <w:sz w:val="18"/>
      <w:szCs w:val="18"/>
    </w:rPr>
  </w:style>
  <w:style w:type="character" w:customStyle="1" w:styleId="Bodytext">
    <w:name w:val="Body text_"/>
    <w:basedOn w:val="Domylnaczcionkaakapitu"/>
    <w:link w:val="Tekstpodstawowy2"/>
    <w:rsid w:val="00501A5A"/>
    <w:rPr>
      <w:rFonts w:ascii="Times New Roman" w:eastAsia="Times New Roman" w:hAnsi="Times New Roman" w:cs="Times New Roman"/>
      <w:sz w:val="18"/>
      <w:szCs w:val="18"/>
      <w:shd w:val="clear" w:color="auto" w:fill="FFFFFF"/>
    </w:rPr>
  </w:style>
  <w:style w:type="paragraph" w:customStyle="1" w:styleId="Tekstpodstawowy2">
    <w:name w:val="Tekst podstawowy2"/>
    <w:basedOn w:val="Normalny"/>
    <w:link w:val="Bodytext"/>
    <w:rsid w:val="00501A5A"/>
    <w:pPr>
      <w:shd w:val="clear" w:color="auto" w:fill="FFFFFF"/>
      <w:spacing w:after="0" w:line="288" w:lineRule="exact"/>
      <w:ind w:hanging="400"/>
    </w:pPr>
    <w:rPr>
      <w:rFonts w:ascii="Times New Roman" w:eastAsia="Times New Roman" w:hAnsi="Times New Roman" w:cs="Times New Roman"/>
      <w:sz w:val="18"/>
      <w:szCs w:val="18"/>
    </w:rPr>
  </w:style>
  <w:style w:type="character" w:customStyle="1" w:styleId="Heading1">
    <w:name w:val="Heading #1_"/>
    <w:basedOn w:val="Domylnaczcionkaakapitu"/>
    <w:link w:val="Heading10"/>
    <w:rsid w:val="00E63773"/>
    <w:rPr>
      <w:rFonts w:ascii="Times New Roman" w:eastAsia="Times New Roman" w:hAnsi="Times New Roman" w:cs="Times New Roman"/>
      <w:spacing w:val="50"/>
      <w:sz w:val="19"/>
      <w:szCs w:val="19"/>
      <w:shd w:val="clear" w:color="auto" w:fill="FFFFFF"/>
    </w:rPr>
  </w:style>
  <w:style w:type="paragraph" w:customStyle="1" w:styleId="Heading10">
    <w:name w:val="Heading #1"/>
    <w:basedOn w:val="Normalny"/>
    <w:link w:val="Heading1"/>
    <w:rsid w:val="00E63773"/>
    <w:pPr>
      <w:shd w:val="clear" w:color="auto" w:fill="FFFFFF"/>
      <w:spacing w:after="0" w:line="0" w:lineRule="atLeast"/>
      <w:outlineLvl w:val="0"/>
    </w:pPr>
    <w:rPr>
      <w:rFonts w:ascii="Times New Roman" w:eastAsia="Times New Roman" w:hAnsi="Times New Roman" w:cs="Times New Roman"/>
      <w:spacing w:val="50"/>
      <w:sz w:val="19"/>
      <w:szCs w:val="19"/>
    </w:rPr>
  </w:style>
  <w:style w:type="numbering" w:customStyle="1" w:styleId="Biecalista1">
    <w:name w:val="Bieżąca lista1"/>
    <w:uiPriority w:val="99"/>
    <w:rsid w:val="00E63773"/>
    <w:pPr>
      <w:numPr>
        <w:numId w:val="9"/>
      </w:numPr>
    </w:pPr>
  </w:style>
  <w:style w:type="character" w:customStyle="1" w:styleId="Heading2">
    <w:name w:val="Heading #2_"/>
    <w:basedOn w:val="Domylnaczcionkaakapitu"/>
    <w:link w:val="Heading20"/>
    <w:rsid w:val="00BF7385"/>
    <w:rPr>
      <w:rFonts w:ascii="Times New Roman" w:eastAsia="Times New Roman" w:hAnsi="Times New Roman" w:cs="Times New Roman"/>
      <w:sz w:val="18"/>
      <w:szCs w:val="18"/>
      <w:shd w:val="clear" w:color="auto" w:fill="FFFFFF"/>
    </w:rPr>
  </w:style>
  <w:style w:type="paragraph" w:customStyle="1" w:styleId="Heading20">
    <w:name w:val="Heading #2"/>
    <w:basedOn w:val="Normalny"/>
    <w:link w:val="Heading2"/>
    <w:rsid w:val="00BF7385"/>
    <w:pPr>
      <w:shd w:val="clear" w:color="auto" w:fill="FFFFFF"/>
      <w:spacing w:before="60" w:after="60" w:line="0" w:lineRule="atLeast"/>
      <w:outlineLvl w:val="1"/>
    </w:pPr>
    <w:rPr>
      <w:rFonts w:ascii="Times New Roman" w:eastAsia="Times New Roman" w:hAnsi="Times New Roman" w:cs="Times New Roman"/>
      <w:sz w:val="18"/>
      <w:szCs w:val="18"/>
    </w:rPr>
  </w:style>
  <w:style w:type="character" w:customStyle="1" w:styleId="BodytextSpacing-1pt">
    <w:name w:val="Body text + Spacing -1 pt"/>
    <w:basedOn w:val="Bodytext"/>
    <w:rsid w:val="00BF7385"/>
    <w:rPr>
      <w:rFonts w:ascii="Times New Roman" w:eastAsia="Times New Roman" w:hAnsi="Times New Roman" w:cs="Times New Roman"/>
      <w:spacing w:val="-20"/>
      <w:sz w:val="18"/>
      <w:szCs w:val="18"/>
      <w:shd w:val="clear" w:color="auto" w:fill="FFFFFF"/>
      <w:lang w:val="en-US"/>
    </w:rPr>
  </w:style>
  <w:style w:type="paragraph" w:styleId="Poprawka">
    <w:name w:val="Revision"/>
    <w:hidden/>
    <w:uiPriority w:val="99"/>
    <w:semiHidden/>
    <w:rsid w:val="00ED692B"/>
    <w:pPr>
      <w:spacing w:after="0" w:line="240" w:lineRule="auto"/>
    </w:pPr>
  </w:style>
  <w:style w:type="paragraph" w:styleId="Tematkomentarza">
    <w:name w:val="annotation subject"/>
    <w:basedOn w:val="Tekstkomentarza"/>
    <w:next w:val="Tekstkomentarza"/>
    <w:link w:val="TematkomentarzaZnak"/>
    <w:uiPriority w:val="99"/>
    <w:semiHidden/>
    <w:unhideWhenUsed/>
    <w:rsid w:val="00ED692B"/>
    <w:pPr>
      <w:spacing w:after="160"/>
    </w:pPr>
    <w:rPr>
      <w:rFonts w:asciiTheme="minorHAnsi" w:eastAsiaTheme="minorHAnsi" w:hAnsiTheme="minorHAnsi" w:cstheme="minorBidi"/>
      <w:b/>
      <w:bCs/>
      <w:color w:val="auto"/>
      <w:kern w:val="2"/>
      <w:lang w:eastAsia="en-US"/>
      <w14:ligatures w14:val="standardContextual"/>
    </w:rPr>
  </w:style>
  <w:style w:type="character" w:customStyle="1" w:styleId="TematkomentarzaZnak">
    <w:name w:val="Temat komentarza Znak"/>
    <w:basedOn w:val="TekstkomentarzaZnak"/>
    <w:link w:val="Tematkomentarza"/>
    <w:uiPriority w:val="99"/>
    <w:semiHidden/>
    <w:rsid w:val="00ED692B"/>
    <w:rPr>
      <w:rFonts w:ascii="Times New (W1)" w:eastAsia="Times New Roman" w:hAnsi="Times New (W1)" w:cs="Times New (W1)"/>
      <w:b/>
      <w:bCs/>
      <w:color w:val="00000A"/>
      <w:kern w:val="0"/>
      <w:sz w:val="20"/>
      <w:szCs w:val="20"/>
      <w:lang w:eastAsia="pl-PL"/>
      <w14:ligatures w14:val="none"/>
    </w:rPr>
  </w:style>
  <w:style w:type="paragraph" w:styleId="Nagwek">
    <w:name w:val="header"/>
    <w:basedOn w:val="Normalny"/>
    <w:link w:val="NagwekZnak"/>
    <w:uiPriority w:val="99"/>
    <w:unhideWhenUsed/>
    <w:rsid w:val="002F323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F323A"/>
  </w:style>
  <w:style w:type="paragraph" w:styleId="Stopka">
    <w:name w:val="footer"/>
    <w:basedOn w:val="Normalny"/>
    <w:link w:val="StopkaZnak"/>
    <w:uiPriority w:val="99"/>
    <w:unhideWhenUsed/>
    <w:rsid w:val="002F323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F323A"/>
  </w:style>
  <w:style w:type="paragraph" w:styleId="Tekstpodstawowy">
    <w:name w:val="Body Text"/>
    <w:basedOn w:val="Normalny"/>
    <w:link w:val="TekstpodstawowyZnak"/>
    <w:uiPriority w:val="99"/>
    <w:unhideWhenUsed/>
    <w:rsid w:val="000420A9"/>
    <w:pPr>
      <w:spacing w:after="120"/>
    </w:pPr>
  </w:style>
  <w:style w:type="character" w:customStyle="1" w:styleId="TekstpodstawowyZnak">
    <w:name w:val="Tekst podstawowy Znak"/>
    <w:basedOn w:val="Domylnaczcionkaakapitu"/>
    <w:link w:val="Tekstpodstawowy"/>
    <w:uiPriority w:val="99"/>
    <w:rsid w:val="000420A9"/>
  </w:style>
  <w:style w:type="character" w:styleId="Pogrubienie">
    <w:name w:val="Strong"/>
    <w:uiPriority w:val="22"/>
    <w:qFormat/>
    <w:rsid w:val="00E0064F"/>
    <w:rPr>
      <w:b/>
      <w:bCs/>
    </w:rPr>
  </w:style>
  <w:style w:type="character" w:customStyle="1" w:styleId="Teksttreci">
    <w:name w:val="Tekst treści_"/>
    <w:basedOn w:val="Domylnaczcionkaakapitu"/>
    <w:link w:val="Teksttreci0"/>
    <w:uiPriority w:val="99"/>
    <w:locked/>
    <w:rsid w:val="00E0064F"/>
    <w:rPr>
      <w:rFonts w:ascii="Tahoma" w:hAnsi="Tahoma" w:cs="Tahoma"/>
      <w:sz w:val="19"/>
      <w:szCs w:val="19"/>
      <w:shd w:val="clear" w:color="auto" w:fill="FFFFFF"/>
    </w:rPr>
  </w:style>
  <w:style w:type="character" w:customStyle="1" w:styleId="TeksttreciCandara">
    <w:name w:val="Tekst treści + Candara"/>
    <w:aliases w:val="11 pt,Kursywa"/>
    <w:basedOn w:val="Teksttreci"/>
    <w:uiPriority w:val="99"/>
    <w:rsid w:val="00E0064F"/>
    <w:rPr>
      <w:rFonts w:ascii="Candara" w:hAnsi="Candara" w:cs="Candara"/>
      <w:i/>
      <w:iCs/>
      <w:w w:val="100"/>
      <w:sz w:val="22"/>
      <w:szCs w:val="22"/>
      <w:shd w:val="clear" w:color="auto" w:fill="FFFFFF"/>
    </w:rPr>
  </w:style>
  <w:style w:type="paragraph" w:customStyle="1" w:styleId="Teksttreci0">
    <w:name w:val="Tekst treści"/>
    <w:basedOn w:val="Normalny"/>
    <w:link w:val="Teksttreci"/>
    <w:uiPriority w:val="99"/>
    <w:rsid w:val="00E0064F"/>
    <w:pPr>
      <w:shd w:val="clear" w:color="auto" w:fill="FFFFFF"/>
      <w:spacing w:before="660" w:after="120" w:line="238" w:lineRule="exact"/>
      <w:ind w:hanging="340"/>
    </w:pPr>
    <w:rPr>
      <w:rFonts w:ascii="Tahoma" w:hAnsi="Tahoma" w:cs="Tahoma"/>
      <w:sz w:val="19"/>
      <w:szCs w:val="19"/>
    </w:rPr>
  </w:style>
  <w:style w:type="character" w:styleId="Uwydatnienie">
    <w:name w:val="Emphasis"/>
    <w:basedOn w:val="Domylnaczcionkaakapitu"/>
    <w:uiPriority w:val="20"/>
    <w:qFormat/>
    <w:rsid w:val="00AB12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ED5FB-B499-4C72-9755-B2CDA262D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3807</Words>
  <Characters>22843</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Ludew, Kamila</dc:creator>
  <cp:keywords/>
  <dc:description/>
  <cp:lastModifiedBy>Kowalczyk, Robert</cp:lastModifiedBy>
  <cp:revision>3</cp:revision>
  <cp:lastPrinted>2023-09-29T08:05:00Z</cp:lastPrinted>
  <dcterms:created xsi:type="dcterms:W3CDTF">2023-10-03T11:00:00Z</dcterms:created>
  <dcterms:modified xsi:type="dcterms:W3CDTF">2023-10-04T08:17:00Z</dcterms:modified>
</cp:coreProperties>
</file>