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1AF81" w14:textId="77777777" w:rsidR="002C77B4" w:rsidRPr="002C77B4" w:rsidRDefault="002C77B4" w:rsidP="008D2052">
      <w:pPr>
        <w:keepNext/>
        <w:keepLines/>
        <w:spacing w:after="206" w:line="265" w:lineRule="auto"/>
        <w:ind w:right="2013"/>
        <w:outlineLvl w:val="1"/>
        <w:rPr>
          <w:rFonts w:ascii="Calibri" w:eastAsia="Calibri" w:hAnsi="Calibri" w:cs="Calibri"/>
          <w:b/>
          <w:color w:val="000000"/>
          <w:sz w:val="24"/>
          <w:lang w:eastAsia="pl-PL"/>
        </w:rPr>
      </w:pPr>
    </w:p>
    <w:p w14:paraId="2A56D868" w14:textId="77777777" w:rsidR="00933F9E" w:rsidRDefault="00933F9E" w:rsidP="00933F9E">
      <w:pPr>
        <w:spacing w:after="5" w:line="276" w:lineRule="auto"/>
        <w:ind w:left="2977" w:right="849"/>
        <w:jc w:val="both"/>
        <w:rPr>
          <w:rFonts w:ascii="Calibri" w:eastAsia="Calibri" w:hAnsi="Calibri" w:cs="Calibri"/>
          <w:b/>
          <w:color w:val="000000"/>
          <w:sz w:val="24"/>
          <w:lang w:eastAsia="pl-PL"/>
        </w:rPr>
      </w:pPr>
      <w:r w:rsidRPr="00A10F52">
        <w:rPr>
          <w:rFonts w:ascii="Calibri" w:eastAsia="Calibri" w:hAnsi="Calibri" w:cs="Calibri"/>
          <w:noProof/>
          <w:color w:val="000000"/>
          <w:lang w:eastAsia="pl-PL"/>
        </w:rPr>
        <w:drawing>
          <wp:anchor distT="0" distB="0" distL="114300" distR="114300" simplePos="0" relativeHeight="251658240" behindDoc="1" locked="0" layoutInCell="1" allowOverlap="1" wp14:anchorId="4CFA200A" wp14:editId="6C0F4625">
            <wp:simplePos x="0" y="0"/>
            <wp:positionH relativeFrom="column">
              <wp:posOffset>675640</wp:posOffset>
            </wp:positionH>
            <wp:positionV relativeFrom="paragraph">
              <wp:posOffset>132080</wp:posOffset>
            </wp:positionV>
            <wp:extent cx="791845" cy="968375"/>
            <wp:effectExtent l="0" t="0" r="8255" b="3175"/>
            <wp:wrapThrough wrapText="bothSides">
              <wp:wrapPolygon edited="0">
                <wp:start x="0" y="0"/>
                <wp:lineTo x="0" y="16997"/>
                <wp:lineTo x="4157" y="20396"/>
                <wp:lineTo x="6236" y="21246"/>
                <wp:lineTo x="15070" y="21246"/>
                <wp:lineTo x="17148" y="20396"/>
                <wp:lineTo x="21306" y="16997"/>
                <wp:lineTo x="21306" y="0"/>
                <wp:lineTo x="0" y="0"/>
              </wp:wrapPolygon>
            </wp:wrapThrough>
            <wp:docPr id="3730" name="Picture 3730" descr="Obraz zawierający symbol, ptak, godło, herb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" name="Picture 3730" descr="Obraz zawierający symbol, ptak, godło, herb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8E0E0" w14:textId="77777777" w:rsidR="00933F9E" w:rsidRPr="00933F9E" w:rsidRDefault="00A10F52" w:rsidP="00933F9E">
      <w:pPr>
        <w:spacing w:after="5" w:line="276" w:lineRule="auto"/>
        <w:ind w:left="2977" w:right="849"/>
        <w:jc w:val="both"/>
        <w:rPr>
          <w:rFonts w:ascii="Calibri" w:eastAsia="Calibri" w:hAnsi="Calibri" w:cs="Calibri"/>
          <w:b/>
          <w:color w:val="000000"/>
          <w:sz w:val="24"/>
          <w:lang w:eastAsia="pl-PL"/>
        </w:rPr>
      </w:pPr>
      <w:r w:rsidRPr="00A10F52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Ogłoszenie Nr </w:t>
      </w:r>
      <w:r w:rsidR="008D2052">
        <w:rPr>
          <w:rFonts w:ascii="Calibri" w:eastAsia="Calibri" w:hAnsi="Calibri" w:cs="Calibri"/>
          <w:b/>
          <w:color w:val="000000"/>
          <w:sz w:val="24"/>
          <w:lang w:eastAsia="pl-PL"/>
        </w:rPr>
        <w:t>00</w:t>
      </w:r>
      <w:r w:rsidR="00954D41">
        <w:rPr>
          <w:rFonts w:ascii="Calibri" w:eastAsia="Calibri" w:hAnsi="Calibri" w:cs="Calibri"/>
          <w:b/>
          <w:color w:val="000000"/>
          <w:sz w:val="24"/>
          <w:lang w:eastAsia="pl-PL"/>
        </w:rPr>
        <w:t>5</w:t>
      </w:r>
      <w:r w:rsidR="00E06186">
        <w:rPr>
          <w:rFonts w:ascii="Calibri" w:eastAsia="Calibri" w:hAnsi="Calibri" w:cs="Calibri"/>
          <w:b/>
          <w:color w:val="000000"/>
          <w:sz w:val="24"/>
          <w:lang w:eastAsia="pl-PL"/>
        </w:rPr>
        <w:t>.</w:t>
      </w:r>
      <w:r w:rsidR="00665467">
        <w:rPr>
          <w:rFonts w:ascii="Calibri" w:eastAsia="Calibri" w:hAnsi="Calibri" w:cs="Calibri"/>
          <w:b/>
          <w:color w:val="000000"/>
          <w:sz w:val="24"/>
          <w:lang w:eastAsia="pl-PL"/>
        </w:rPr>
        <w:t>TK</w:t>
      </w:r>
      <w:r w:rsidR="008D2052">
        <w:rPr>
          <w:rFonts w:ascii="Calibri" w:eastAsia="Calibri" w:hAnsi="Calibri" w:cs="Calibri"/>
          <w:b/>
          <w:color w:val="000000"/>
          <w:sz w:val="24"/>
          <w:lang w:eastAsia="pl-PL"/>
        </w:rPr>
        <w:t>.1.2024</w:t>
      </w:r>
      <w:r w:rsidRPr="00A10F52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o naborze na wolne stanowisko </w:t>
      </w:r>
      <w:r w:rsidR="00F859E9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kierownicze </w:t>
      </w:r>
      <w:r w:rsidR="008D2052">
        <w:rPr>
          <w:rFonts w:ascii="Calibri" w:eastAsia="Calibri" w:hAnsi="Calibri" w:cs="Calibri"/>
          <w:b/>
          <w:color w:val="000000"/>
          <w:sz w:val="24"/>
          <w:lang w:eastAsia="pl-PL"/>
        </w:rPr>
        <w:br/>
      </w:r>
      <w:r w:rsidR="00F859E9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w </w:t>
      </w:r>
      <w:r w:rsidR="00F859E9" w:rsidRPr="00F859E9">
        <w:rPr>
          <w:rFonts w:ascii="Calibri" w:eastAsia="Calibri" w:hAnsi="Calibri" w:cs="Calibri"/>
          <w:b/>
          <w:color w:val="000000"/>
          <w:sz w:val="24"/>
          <w:lang w:eastAsia="pl-PL"/>
        </w:rPr>
        <w:t>wojewódzk</w:t>
      </w:r>
      <w:r w:rsidR="00F859E9">
        <w:rPr>
          <w:rFonts w:ascii="Calibri" w:eastAsia="Calibri" w:hAnsi="Calibri" w:cs="Calibri"/>
          <w:b/>
          <w:color w:val="000000"/>
          <w:sz w:val="24"/>
          <w:lang w:eastAsia="pl-PL"/>
        </w:rPr>
        <w:t>iej samorządowej jednostce</w:t>
      </w:r>
      <w:r w:rsidR="00F859E9" w:rsidRPr="00F859E9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organizacyj</w:t>
      </w:r>
      <w:r w:rsidR="00F859E9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nej – Świętokrzyskim </w:t>
      </w:r>
      <w:r w:rsidR="002048F2">
        <w:rPr>
          <w:rFonts w:ascii="Calibri" w:eastAsia="Calibri" w:hAnsi="Calibri" w:cs="Calibri"/>
          <w:b/>
          <w:color w:val="000000"/>
          <w:sz w:val="24"/>
          <w:lang w:eastAsia="pl-PL"/>
        </w:rPr>
        <w:t>Zarządzie Dróg Wojewódzkich</w:t>
      </w:r>
      <w:r w:rsidR="00F859E9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w Kielcach</w:t>
      </w:r>
    </w:p>
    <w:tbl>
      <w:tblPr>
        <w:tblStyle w:val="TableGrid"/>
        <w:tblpPr w:leftFromText="141" w:rightFromText="141" w:vertAnchor="page" w:horzAnchor="margin" w:tblpXSpec="center" w:tblpY="4261"/>
        <w:tblW w:w="10481" w:type="dxa"/>
        <w:tblInd w:w="0" w:type="dxa"/>
        <w:tblCellMar>
          <w:top w:w="45" w:type="dxa"/>
          <w:left w:w="5" w:type="dxa"/>
          <w:bottom w:w="4" w:type="dxa"/>
          <w:right w:w="185" w:type="dxa"/>
        </w:tblCellMar>
        <w:tblLook w:val="04A0" w:firstRow="1" w:lastRow="0" w:firstColumn="1" w:lastColumn="0" w:noHBand="0" w:noVBand="1"/>
      </w:tblPr>
      <w:tblGrid>
        <w:gridCol w:w="2410"/>
        <w:gridCol w:w="8071"/>
      </w:tblGrid>
      <w:tr w:rsidR="001E1C7A" w:rsidRPr="00A10F52" w14:paraId="0BC7615E" w14:textId="77777777" w:rsidTr="00B10C48">
        <w:trPr>
          <w:trHeight w:val="6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DC13" w14:textId="77777777" w:rsidR="000F0D87" w:rsidRPr="00A10F52" w:rsidRDefault="000F0D87" w:rsidP="0026226B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Jednostka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2918D" w14:textId="77777777" w:rsidR="003F2EE3" w:rsidRPr="0040702D" w:rsidRDefault="003F2EE3" w:rsidP="003F2EE3">
            <w:pPr>
              <w:autoSpaceDE w:val="0"/>
              <w:autoSpaceDN w:val="0"/>
              <w:adjustRightInd w:val="0"/>
              <w:spacing w:before="120"/>
              <w:ind w:left="27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40702D">
              <w:rPr>
                <w:rFonts w:ascii="Calibri" w:hAnsi="Calibri" w:cs="Arial"/>
                <w:b/>
                <w:bCs/>
                <w:sz w:val="20"/>
                <w:szCs w:val="20"/>
              </w:rPr>
              <w:t>Urząd Marszałkowski Województwa Świętokrzyskiego w Kielcach</w:t>
            </w:r>
          </w:p>
          <w:p w14:paraId="61F6C774" w14:textId="77777777" w:rsidR="003F2EE3" w:rsidRPr="0040702D" w:rsidRDefault="003F2EE3" w:rsidP="003F2EE3">
            <w:pPr>
              <w:autoSpaceDE w:val="0"/>
              <w:autoSpaceDN w:val="0"/>
              <w:adjustRightInd w:val="0"/>
              <w:ind w:left="27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al</w:t>
            </w:r>
            <w:r w:rsidRPr="0040702D">
              <w:rPr>
                <w:rFonts w:ascii="Calibri" w:hAnsi="Calibri" w:cs="Arial"/>
                <w:b/>
                <w:bCs/>
                <w:sz w:val="20"/>
                <w:szCs w:val="20"/>
              </w:rPr>
              <w:t>. IX Wieków Kielc 3</w:t>
            </w:r>
          </w:p>
          <w:p w14:paraId="534EA972" w14:textId="77777777" w:rsidR="000F0D87" w:rsidRPr="00F859E9" w:rsidRDefault="003F2EE3" w:rsidP="003F2EE3">
            <w:pPr>
              <w:ind w:left="274" w:right="658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0364D7">
              <w:rPr>
                <w:rFonts w:ascii="Calibri" w:hAnsi="Calibri" w:cs="Arial"/>
                <w:b/>
                <w:bCs/>
                <w:sz w:val="20"/>
                <w:szCs w:val="20"/>
              </w:rPr>
              <w:t>25-516 Kielce</w:t>
            </w:r>
          </w:p>
        </w:tc>
      </w:tr>
      <w:tr w:rsidR="001E1C7A" w:rsidRPr="00A10F52" w14:paraId="09A27C5C" w14:textId="77777777" w:rsidTr="00B10C48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1CA6" w14:textId="77777777" w:rsidR="000F0D87" w:rsidRPr="00A10F52" w:rsidRDefault="000F0D87" w:rsidP="0026226B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Oferowane stanowisko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13C6" w14:textId="77777777" w:rsidR="000F0D87" w:rsidRPr="00724C9E" w:rsidRDefault="00B9295A" w:rsidP="00665467">
            <w:pPr>
              <w:ind w:left="418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Dyrektor Świętokrzyskiego </w:t>
            </w:r>
            <w:r w:rsidR="0066546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Zarządu Dróg Wojewódzkich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Kielcach</w:t>
            </w:r>
          </w:p>
        </w:tc>
      </w:tr>
      <w:tr w:rsidR="001E1C7A" w:rsidRPr="00A10F52" w14:paraId="7BB36D9F" w14:textId="77777777" w:rsidTr="00B10C48">
        <w:trPr>
          <w:trHeight w:val="3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7857" w14:textId="77777777" w:rsidR="000F0D87" w:rsidRPr="003F2EE3" w:rsidRDefault="003F2EE3" w:rsidP="0026226B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3F2EE3">
              <w:rPr>
                <w:rFonts w:ascii="Calibri" w:eastAsia="Calibri" w:hAnsi="Calibri" w:cs="Calibri"/>
                <w:color w:val="000000"/>
                <w:sz w:val="20"/>
              </w:rPr>
              <w:t xml:space="preserve">Jednostka </w:t>
            </w:r>
            <w:r w:rsidR="000F0D87" w:rsidRPr="003F2EE3">
              <w:rPr>
                <w:rFonts w:ascii="Calibri" w:eastAsia="Calibri" w:hAnsi="Calibri" w:cs="Calibri"/>
                <w:color w:val="000000"/>
                <w:sz w:val="20"/>
              </w:rPr>
              <w:t>organizacyjna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6DCE" w14:textId="77777777" w:rsidR="000F0D87" w:rsidRPr="003F2EE3" w:rsidRDefault="00B9295A" w:rsidP="0006773D">
            <w:pPr>
              <w:ind w:left="418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F2EE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Świętokrzyski </w:t>
            </w:r>
            <w:r w:rsidR="0066546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Zarząd Dróg Wojewódzkich</w:t>
            </w:r>
            <w:r w:rsidR="000437D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Kielcach</w:t>
            </w:r>
          </w:p>
        </w:tc>
      </w:tr>
      <w:tr w:rsidR="001E1C7A" w:rsidRPr="00A10F52" w14:paraId="1447B77C" w14:textId="77777777" w:rsidTr="00B10C48">
        <w:trPr>
          <w:trHeight w:val="3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5B48" w14:textId="77777777" w:rsidR="000F0D87" w:rsidRPr="00A10F52" w:rsidRDefault="000F0D87" w:rsidP="0026226B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Data ogłoszenia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n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aboru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AFFF" w14:textId="77777777" w:rsidR="000F0D87" w:rsidRPr="00724C9E" w:rsidRDefault="00C4344D" w:rsidP="00C4344D">
            <w:pPr>
              <w:ind w:left="418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25.01.2024 r.</w:t>
            </w:r>
          </w:p>
        </w:tc>
      </w:tr>
      <w:tr w:rsidR="001E1C7A" w:rsidRPr="00A10F52" w14:paraId="19706320" w14:textId="77777777" w:rsidTr="00B10C48">
        <w:trPr>
          <w:trHeight w:val="4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CE77" w14:textId="77777777" w:rsidR="000F0D87" w:rsidRPr="00A10F52" w:rsidRDefault="000F0D87" w:rsidP="0026226B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Termin składania dokumentów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6A79" w14:textId="77777777" w:rsidR="000F0D87" w:rsidRPr="00724C9E" w:rsidRDefault="00C4344D" w:rsidP="008D2052">
            <w:pPr>
              <w:ind w:left="418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05.02.2024 r.</w:t>
            </w:r>
          </w:p>
        </w:tc>
      </w:tr>
      <w:tr w:rsidR="001E1C7A" w:rsidRPr="00A10F52" w14:paraId="641E00B2" w14:textId="77777777" w:rsidTr="00B10C48">
        <w:trPr>
          <w:trHeight w:val="3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7AD4" w14:textId="77777777" w:rsidR="000F0D87" w:rsidRPr="00A10F52" w:rsidRDefault="000F0D87" w:rsidP="0026226B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Ilość etatów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C3F9" w14:textId="77777777" w:rsidR="000F0D87" w:rsidRPr="00724C9E" w:rsidRDefault="00947BE6" w:rsidP="008D2052">
            <w:pPr>
              <w:ind w:left="418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24C9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etat</w:t>
            </w:r>
          </w:p>
        </w:tc>
      </w:tr>
      <w:tr w:rsidR="001E1C7A" w:rsidRPr="00A10F52" w14:paraId="4308208A" w14:textId="77777777" w:rsidTr="00B10C48">
        <w:trPr>
          <w:trHeight w:val="3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9350" w14:textId="77777777" w:rsidR="000F0D87" w:rsidRPr="00A10F52" w:rsidRDefault="000F0D87" w:rsidP="0026226B">
            <w:pPr>
              <w:ind w:left="74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Wymiar czasu pracy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5E6C" w14:textId="77777777" w:rsidR="000F0D87" w:rsidRPr="00724C9E" w:rsidRDefault="00947BE6" w:rsidP="008D2052">
            <w:pPr>
              <w:ind w:left="418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24C9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Pełny wymiar czasu pracy</w:t>
            </w:r>
          </w:p>
        </w:tc>
      </w:tr>
      <w:tr w:rsidR="001E1C7A" w:rsidRPr="00A10F52" w14:paraId="300317DD" w14:textId="77777777" w:rsidTr="00B10C48">
        <w:trPr>
          <w:trHeight w:val="7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16AA" w14:textId="77777777" w:rsidR="000F0D87" w:rsidRPr="001E1C7A" w:rsidRDefault="000F0D87" w:rsidP="0026226B">
            <w:pPr>
              <w:ind w:left="7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1E1C7A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Wymagania związane  ze stanowiskiem  </w:t>
            </w:r>
          </w:p>
        </w:tc>
        <w:tc>
          <w:tcPr>
            <w:tcW w:w="8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34B00" w14:textId="77777777" w:rsidR="000F0D87" w:rsidRPr="00724C9E" w:rsidRDefault="000F0D87" w:rsidP="00AA13EB">
            <w:pPr>
              <w:pStyle w:val="Akapitzlist"/>
              <w:numPr>
                <w:ilvl w:val="0"/>
                <w:numId w:val="1"/>
              </w:numPr>
              <w:ind w:left="415" w:right="84" w:hanging="34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24C9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Wymagania niezbędne – konieczne do podjęcia pracy na stanowisku:  </w:t>
            </w:r>
          </w:p>
          <w:p w14:paraId="3AF137A3" w14:textId="77777777" w:rsidR="008D2052" w:rsidRPr="00E06186" w:rsidRDefault="000F0D87" w:rsidP="00AA13EB">
            <w:pPr>
              <w:numPr>
                <w:ilvl w:val="1"/>
                <w:numId w:val="1"/>
              </w:numPr>
              <w:ind w:left="699" w:hanging="279"/>
              <w:jc w:val="both"/>
              <w:rPr>
                <w:rFonts w:eastAsia="Calibri" w:cstheme="minorHAnsi"/>
                <w:strike/>
                <w:color w:val="000000"/>
                <w:sz w:val="20"/>
                <w:szCs w:val="20"/>
              </w:rPr>
            </w:pPr>
            <w:r w:rsidRPr="008D2052">
              <w:rPr>
                <w:rFonts w:eastAsia="Calibri" w:cstheme="minorHAnsi"/>
                <w:color w:val="000000"/>
                <w:sz w:val="20"/>
                <w:szCs w:val="20"/>
              </w:rPr>
              <w:t>spełnienie</w:t>
            </w:r>
            <w:r w:rsidRPr="00987F92">
              <w:rPr>
                <w:rFonts w:eastAsia="Calibri" w:cstheme="minorHAnsi"/>
                <w:color w:val="000000"/>
                <w:sz w:val="20"/>
                <w:szCs w:val="20"/>
              </w:rPr>
              <w:t xml:space="preserve"> wymagań zawartych w art. 6 ust. 4 ustawy </w:t>
            </w:r>
            <w:r w:rsidRPr="00E06186">
              <w:rPr>
                <w:rFonts w:eastAsia="Calibri" w:cstheme="minorHAnsi"/>
                <w:color w:val="000000"/>
                <w:sz w:val="20"/>
                <w:szCs w:val="20"/>
              </w:rPr>
              <w:t>o pracownikach samorządowych</w:t>
            </w:r>
            <w:r w:rsidR="008D2052" w:rsidRPr="00E06186">
              <w:rPr>
                <w:rFonts w:eastAsia="Calibri" w:cstheme="minorHAnsi"/>
                <w:color w:val="000000"/>
                <w:sz w:val="20"/>
                <w:szCs w:val="20"/>
              </w:rPr>
              <w:t>;</w:t>
            </w:r>
            <w:r w:rsidRPr="00E06186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</w:p>
          <w:p w14:paraId="52F02CC6" w14:textId="77777777" w:rsidR="008D2052" w:rsidRPr="00CF3D02" w:rsidRDefault="008D2052" w:rsidP="004B7577">
            <w:pPr>
              <w:numPr>
                <w:ilvl w:val="1"/>
                <w:numId w:val="1"/>
              </w:numPr>
              <w:spacing w:after="48"/>
              <w:ind w:left="699" w:hanging="279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wykształcenie</w:t>
            </w:r>
            <w:r w:rsidRPr="008D2052">
              <w:rPr>
                <w:sz w:val="20"/>
              </w:rPr>
              <w:t xml:space="preserve"> wyższe w rozumieniu przepisów ustawy Prawo o szkolnictwie wyższym</w:t>
            </w:r>
            <w:r w:rsidR="00CF3D02">
              <w:rPr>
                <w:sz w:val="20"/>
              </w:rPr>
              <w:br/>
            </w:r>
            <w:r w:rsidRPr="00CF3D02">
              <w:rPr>
                <w:sz w:val="20"/>
              </w:rPr>
              <w:t>i nauce;</w:t>
            </w:r>
          </w:p>
          <w:p w14:paraId="62F2897C" w14:textId="720AB2C1" w:rsidR="00484DE8" w:rsidRPr="00484DE8" w:rsidRDefault="00742AC3" w:rsidP="00091681">
            <w:pPr>
              <w:numPr>
                <w:ilvl w:val="1"/>
                <w:numId w:val="1"/>
              </w:numPr>
              <w:spacing w:after="49"/>
              <w:ind w:left="699" w:hanging="279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udokumentowany </w:t>
            </w:r>
            <w:r w:rsidR="00C8711C" w:rsidRPr="00987F92">
              <w:rPr>
                <w:rFonts w:eastAsia="Calibri" w:cstheme="minorHAnsi"/>
                <w:color w:val="000000"/>
                <w:sz w:val="20"/>
                <w:szCs w:val="20"/>
              </w:rPr>
              <w:t xml:space="preserve">co najmniej </w:t>
            </w:r>
            <w:r w:rsidR="00345B4C" w:rsidRPr="00957B09">
              <w:rPr>
                <w:rFonts w:eastAsia="Calibri" w:cstheme="minorHAnsi"/>
                <w:sz w:val="20"/>
                <w:szCs w:val="20"/>
              </w:rPr>
              <w:t>5</w:t>
            </w:r>
            <w:r w:rsidR="00C8711C" w:rsidRPr="00987F92">
              <w:rPr>
                <w:rFonts w:eastAsia="Calibri" w:cstheme="minorHAnsi"/>
                <w:color w:val="000000"/>
                <w:sz w:val="20"/>
                <w:szCs w:val="20"/>
              </w:rPr>
              <w:t>-letni staż pracy, w tym</w:t>
            </w:r>
            <w:r w:rsidR="00484DE8">
              <w:rPr>
                <w:rFonts w:eastAsia="Calibri" w:cstheme="minorHAnsi"/>
                <w:color w:val="000000"/>
                <w:sz w:val="20"/>
                <w:szCs w:val="20"/>
              </w:rPr>
              <w:t xml:space="preserve"> co najmniej</w:t>
            </w:r>
            <w:r w:rsidR="0006773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345B4C" w:rsidRPr="00957B09">
              <w:rPr>
                <w:rFonts w:eastAsia="Calibri" w:cstheme="minorHAnsi"/>
                <w:sz w:val="20"/>
                <w:szCs w:val="20"/>
              </w:rPr>
              <w:t>3</w:t>
            </w:r>
            <w:r w:rsidR="000437D5">
              <w:rPr>
                <w:rFonts w:eastAsia="Calibri" w:cstheme="minorHAnsi"/>
                <w:sz w:val="20"/>
                <w:szCs w:val="20"/>
              </w:rPr>
              <w:t xml:space="preserve">-letni staż pracy </w:t>
            </w:r>
            <w:r w:rsidR="00345B4C">
              <w:rPr>
                <w:rFonts w:eastAsia="Calibri" w:cstheme="minorHAnsi"/>
                <w:sz w:val="20"/>
                <w:szCs w:val="20"/>
              </w:rPr>
              <w:br/>
            </w:r>
            <w:r w:rsidR="000437D5">
              <w:rPr>
                <w:rFonts w:eastAsia="Calibri" w:cstheme="minorHAnsi"/>
                <w:sz w:val="20"/>
                <w:szCs w:val="20"/>
              </w:rPr>
              <w:t>na</w:t>
            </w:r>
            <w:r w:rsidR="00345B4C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8711C" w:rsidRPr="000D6D62">
              <w:rPr>
                <w:rFonts w:eastAsia="Calibri" w:cstheme="minorHAnsi"/>
                <w:sz w:val="20"/>
                <w:szCs w:val="20"/>
              </w:rPr>
              <w:t>stanowisku kierowniczym</w:t>
            </w:r>
            <w:r w:rsidR="00484DE8">
              <w:rPr>
                <w:rFonts w:eastAsia="Calibri" w:cstheme="minorHAnsi"/>
                <w:sz w:val="20"/>
                <w:szCs w:val="20"/>
              </w:rPr>
              <w:t>;</w:t>
            </w:r>
          </w:p>
          <w:p w14:paraId="195A7C4A" w14:textId="282F9A35" w:rsidR="009E3E09" w:rsidRPr="00742AC3" w:rsidRDefault="009E3E09" w:rsidP="005D6AF3">
            <w:pPr>
              <w:numPr>
                <w:ilvl w:val="1"/>
                <w:numId w:val="1"/>
              </w:numPr>
              <w:spacing w:after="49"/>
              <w:ind w:left="415" w:firstLine="5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742AC3">
              <w:rPr>
                <w:rFonts w:eastAsia="Calibri" w:cstheme="minorHAnsi"/>
                <w:color w:val="000000"/>
                <w:sz w:val="20"/>
                <w:szCs w:val="20"/>
              </w:rPr>
              <w:t xml:space="preserve">znajomość przepisów obowiązujących aktów prawnych: </w:t>
            </w:r>
          </w:p>
          <w:p w14:paraId="6D0A349A" w14:textId="311AB802" w:rsidR="00345B4C" w:rsidRDefault="00345B4C" w:rsidP="004B7577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ustawy o samorządzie województwa,</w:t>
            </w:r>
          </w:p>
          <w:p w14:paraId="5E51C969" w14:textId="699BA8E1" w:rsidR="00345B4C" w:rsidRDefault="00345B4C" w:rsidP="004B7577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ustawy </w:t>
            </w:r>
            <w:r w:rsidRPr="00987F92">
              <w:rPr>
                <w:rFonts w:eastAsia="Calibri" w:cstheme="minorHAnsi"/>
                <w:color w:val="000000"/>
                <w:sz w:val="20"/>
                <w:szCs w:val="20"/>
              </w:rPr>
              <w:t>Kodeks postępowania administracyjnego</w:t>
            </w:r>
          </w:p>
          <w:p w14:paraId="6233B077" w14:textId="69120023" w:rsidR="00345B4C" w:rsidRDefault="00345B4C" w:rsidP="004B7577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ustawy o pracownikach samorządowych,</w:t>
            </w:r>
          </w:p>
          <w:p w14:paraId="6935AFBF" w14:textId="24281783" w:rsidR="0057014F" w:rsidRPr="00345B4C" w:rsidRDefault="009E3E09" w:rsidP="00345B4C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987F92">
              <w:rPr>
                <w:rFonts w:eastAsia="Calibri" w:cstheme="minorHAnsi"/>
                <w:color w:val="000000"/>
                <w:sz w:val="20"/>
                <w:szCs w:val="20"/>
              </w:rPr>
              <w:t>ustaw</w:t>
            </w:r>
            <w:r w:rsidR="00CF3D02">
              <w:rPr>
                <w:rFonts w:eastAsia="Calibri" w:cstheme="minorHAnsi"/>
                <w:color w:val="000000"/>
                <w:sz w:val="20"/>
                <w:szCs w:val="20"/>
              </w:rPr>
              <w:t>y</w:t>
            </w:r>
            <w:r w:rsidR="0057014F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57014F" w:rsidRPr="00987F92">
              <w:rPr>
                <w:rFonts w:eastAsia="Calibri" w:cstheme="minorHAnsi"/>
                <w:color w:val="000000"/>
                <w:sz w:val="20"/>
                <w:szCs w:val="20"/>
              </w:rPr>
              <w:t xml:space="preserve">o </w:t>
            </w:r>
            <w:r w:rsidR="0057014F">
              <w:rPr>
                <w:rFonts w:eastAsia="Calibri" w:cstheme="minorHAnsi"/>
                <w:color w:val="000000"/>
                <w:sz w:val="20"/>
                <w:szCs w:val="20"/>
              </w:rPr>
              <w:t>drogach publicznych</w:t>
            </w:r>
            <w:r w:rsidR="0057014F" w:rsidRPr="00987F92">
              <w:rPr>
                <w:rFonts w:eastAsia="Calibri" w:cstheme="minorHAnsi"/>
                <w:color w:val="000000"/>
                <w:sz w:val="20"/>
                <w:szCs w:val="20"/>
              </w:rPr>
              <w:t>,</w:t>
            </w:r>
          </w:p>
          <w:p w14:paraId="4BA41464" w14:textId="77777777" w:rsidR="0057014F" w:rsidRDefault="0057014F" w:rsidP="004B7577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ustawy o finansach publicznych,</w:t>
            </w:r>
          </w:p>
          <w:p w14:paraId="70AF30A5" w14:textId="77777777" w:rsidR="0057014F" w:rsidRDefault="0057014F" w:rsidP="004B7577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ustawy o finansowaniu infrastruktury transportu lądowego,</w:t>
            </w:r>
          </w:p>
          <w:p w14:paraId="0BEA0E80" w14:textId="77777777" w:rsidR="0057014F" w:rsidRDefault="0057014F" w:rsidP="004B7577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ustawy o planowaniu i zagospodarowaniu przestrzennym,</w:t>
            </w:r>
          </w:p>
          <w:p w14:paraId="48EF1303" w14:textId="579E4C6C" w:rsidR="00CF3D02" w:rsidRPr="00345B4C" w:rsidRDefault="00910D30" w:rsidP="00345B4C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7014F">
              <w:rPr>
                <w:rFonts w:eastAsia="Calibri" w:cstheme="minorHAnsi"/>
                <w:color w:val="000000"/>
                <w:sz w:val="20"/>
                <w:szCs w:val="20"/>
              </w:rPr>
              <w:t>ustawy o szczególnych zasadach przygotowania i realizacji inwestycji w zakresie dróg publicznych</w:t>
            </w:r>
            <w:r w:rsidR="0057014F">
              <w:rPr>
                <w:rFonts w:eastAsia="Calibri" w:cstheme="minorHAnsi"/>
                <w:color w:val="000000"/>
                <w:sz w:val="20"/>
                <w:szCs w:val="20"/>
              </w:rPr>
              <w:t>,</w:t>
            </w:r>
          </w:p>
          <w:p w14:paraId="16B92F49" w14:textId="77777777" w:rsidR="009E3E09" w:rsidRPr="0057014F" w:rsidRDefault="005D68E4" w:rsidP="0057014F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7014F">
              <w:rPr>
                <w:rFonts w:eastAsia="Calibri" w:cstheme="minorHAnsi"/>
                <w:color w:val="000000"/>
                <w:sz w:val="20"/>
                <w:szCs w:val="20"/>
              </w:rPr>
              <w:t>ustaw</w:t>
            </w:r>
            <w:r w:rsidR="00CF3D02" w:rsidRPr="0057014F">
              <w:rPr>
                <w:rFonts w:eastAsia="Calibri" w:cstheme="minorHAnsi"/>
                <w:color w:val="000000"/>
                <w:sz w:val="20"/>
                <w:szCs w:val="20"/>
              </w:rPr>
              <w:t>y</w:t>
            </w:r>
            <w:r w:rsidR="009E3E09" w:rsidRPr="0057014F">
              <w:rPr>
                <w:rFonts w:eastAsia="Calibri" w:cstheme="minorHAnsi"/>
                <w:color w:val="000000"/>
                <w:sz w:val="20"/>
                <w:szCs w:val="20"/>
              </w:rPr>
              <w:t xml:space="preserve"> Prawo zamówień publicznych, </w:t>
            </w:r>
          </w:p>
          <w:p w14:paraId="5957CB26" w14:textId="6EE6AC90" w:rsidR="00641BEA" w:rsidRDefault="008D2052" w:rsidP="004B7577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</w:t>
            </w:r>
            <w:r w:rsidR="009E3E09" w:rsidRPr="00987F92">
              <w:rPr>
                <w:rFonts w:eastAsia="Calibri" w:cstheme="minorHAnsi"/>
                <w:color w:val="000000"/>
                <w:sz w:val="20"/>
                <w:szCs w:val="20"/>
              </w:rPr>
              <w:t>tatutu Województwa Świętokrzyskiego</w:t>
            </w:r>
            <w:r w:rsidR="00E97298">
              <w:rPr>
                <w:rFonts w:eastAsia="Calibri" w:cstheme="minorHAnsi"/>
                <w:color w:val="000000"/>
                <w:sz w:val="20"/>
                <w:szCs w:val="20"/>
              </w:rPr>
              <w:t>,</w:t>
            </w:r>
          </w:p>
          <w:p w14:paraId="18196386" w14:textId="77777777" w:rsidR="0057014F" w:rsidRDefault="00E97298" w:rsidP="0036799A">
            <w:pPr>
              <w:numPr>
                <w:ilvl w:val="2"/>
                <w:numId w:val="2"/>
              </w:numPr>
              <w:spacing w:after="49"/>
              <w:ind w:hanging="284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Statutu Świętokrzyskiego Zarządu Dróg Wojewódzkich w Kielcach.</w:t>
            </w:r>
          </w:p>
          <w:p w14:paraId="466E00F7" w14:textId="77777777" w:rsidR="005D6AF3" w:rsidRPr="005D6AF3" w:rsidRDefault="005D6AF3" w:rsidP="00696D51">
            <w:pPr>
              <w:pStyle w:val="Akapitzlist"/>
              <w:numPr>
                <w:ilvl w:val="1"/>
                <w:numId w:val="1"/>
              </w:numPr>
              <w:spacing w:after="160" w:line="259" w:lineRule="auto"/>
              <w:ind w:left="699" w:hanging="279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D6AF3">
              <w:rPr>
                <w:rFonts w:eastAsia="Calibri" w:cstheme="minorHAnsi"/>
                <w:color w:val="000000"/>
                <w:sz w:val="20"/>
                <w:szCs w:val="20"/>
              </w:rPr>
              <w:t xml:space="preserve">znajomość procedur dotyczących przygotowania i realizacji inwestycji drogowych, </w:t>
            </w:r>
            <w:r w:rsidRPr="005D6AF3">
              <w:rPr>
                <w:rFonts w:eastAsia="Calibri" w:cstheme="minorHAnsi"/>
                <w:color w:val="000000"/>
                <w:sz w:val="20"/>
                <w:szCs w:val="20"/>
              </w:rPr>
              <w:br/>
              <w:t>w tym inwestycji współfinansowanych ze środków Unii Europejskiej, ze szczególnym uwzględnieniem i znajomością przepisów prawa w zakresie zasad wydatkowania środków pochodzących z funduszy Unii Europejskiej oraz finansów publicznych;</w:t>
            </w:r>
          </w:p>
          <w:p w14:paraId="1317322A" w14:textId="5DF1D3D5" w:rsidR="005D6AF3" w:rsidRPr="005D6AF3" w:rsidRDefault="005D6AF3" w:rsidP="005D6AF3">
            <w:pPr>
              <w:pStyle w:val="Akapitzlist"/>
              <w:spacing w:after="49"/>
              <w:ind w:left="42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210BC2AE" w14:textId="77777777" w:rsidR="000F0D87" w:rsidRPr="00724C9E" w:rsidRDefault="000F0D87" w:rsidP="00AA13EB">
            <w:pPr>
              <w:pStyle w:val="Akapitzlist"/>
              <w:numPr>
                <w:ilvl w:val="0"/>
                <w:numId w:val="1"/>
              </w:numPr>
              <w:spacing w:line="242" w:lineRule="auto"/>
              <w:ind w:left="415" w:right="84" w:hanging="347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724C9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Wymagania dodatkowe – pozostałe wymagania, pozwalające na optymalne</w:t>
            </w:r>
            <w:r w:rsidR="008D205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724C9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wykonywanie zadań na stanowisku:</w:t>
            </w:r>
          </w:p>
          <w:p w14:paraId="5B384D20" w14:textId="70C24059" w:rsidR="00E06186" w:rsidRPr="00953A90" w:rsidRDefault="00E06186" w:rsidP="00862889">
            <w:pPr>
              <w:numPr>
                <w:ilvl w:val="1"/>
                <w:numId w:val="1"/>
              </w:numPr>
              <w:ind w:left="707" w:right="-48" w:hanging="28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53A90">
              <w:rPr>
                <w:rFonts w:eastAsia="Calibri" w:cstheme="minorHAnsi"/>
                <w:sz w:val="20"/>
                <w:szCs w:val="20"/>
              </w:rPr>
              <w:t>udokume</w:t>
            </w:r>
            <w:bookmarkStart w:id="0" w:name="_GoBack"/>
            <w:bookmarkEnd w:id="0"/>
            <w:r w:rsidRPr="00953A90">
              <w:rPr>
                <w:rFonts w:eastAsia="Calibri" w:cstheme="minorHAnsi"/>
                <w:sz w:val="20"/>
                <w:szCs w:val="20"/>
              </w:rPr>
              <w:t>ntowan</w:t>
            </w:r>
            <w:r w:rsidR="00742AC3">
              <w:rPr>
                <w:rFonts w:eastAsia="Calibri" w:cstheme="minorHAnsi"/>
                <w:sz w:val="20"/>
                <w:szCs w:val="20"/>
              </w:rPr>
              <w:t>y</w:t>
            </w:r>
            <w:r w:rsidRPr="00953A9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53A90">
              <w:rPr>
                <w:rFonts w:eastAsia="Calibri" w:cstheme="minorHAnsi"/>
                <w:sz w:val="20"/>
                <w:szCs w:val="20"/>
              </w:rPr>
              <w:t>co najmniej</w:t>
            </w:r>
            <w:r w:rsidRPr="00953A9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6B3239">
              <w:rPr>
                <w:rFonts w:eastAsia="Calibri" w:cstheme="minorHAnsi"/>
                <w:sz w:val="20"/>
                <w:szCs w:val="20"/>
              </w:rPr>
              <w:t>5</w:t>
            </w:r>
            <w:r w:rsidR="000437D5">
              <w:rPr>
                <w:rFonts w:eastAsia="Calibri" w:cstheme="minorHAnsi"/>
                <w:sz w:val="20"/>
                <w:szCs w:val="20"/>
              </w:rPr>
              <w:t>-</w:t>
            </w:r>
            <w:r w:rsidR="00953A90">
              <w:rPr>
                <w:rFonts w:eastAsia="Calibri" w:cstheme="minorHAnsi"/>
                <w:sz w:val="20"/>
                <w:szCs w:val="20"/>
              </w:rPr>
              <w:t xml:space="preserve">letni staż </w:t>
            </w:r>
            <w:r w:rsidRPr="00953A90">
              <w:rPr>
                <w:rFonts w:eastAsia="Calibri" w:cstheme="minorHAnsi"/>
                <w:sz w:val="20"/>
                <w:szCs w:val="20"/>
              </w:rPr>
              <w:t xml:space="preserve">pracy na stanowisku urzędniczym </w:t>
            </w:r>
            <w:r w:rsidR="00742AC3">
              <w:rPr>
                <w:rFonts w:eastAsia="Calibri" w:cstheme="minorHAnsi"/>
                <w:sz w:val="20"/>
                <w:szCs w:val="20"/>
              </w:rPr>
              <w:br/>
            </w:r>
            <w:r w:rsidRPr="00953A90">
              <w:rPr>
                <w:rFonts w:eastAsia="Calibri" w:cstheme="minorHAnsi"/>
                <w:sz w:val="20"/>
                <w:szCs w:val="20"/>
              </w:rPr>
              <w:t xml:space="preserve">w jednostkach </w:t>
            </w:r>
            <w:r w:rsidR="000D6D62">
              <w:rPr>
                <w:rFonts w:eastAsia="Calibri" w:cstheme="minorHAnsi"/>
                <w:sz w:val="20"/>
                <w:szCs w:val="20"/>
              </w:rPr>
              <w:t xml:space="preserve">sektora </w:t>
            </w:r>
            <w:r w:rsidR="00953A90" w:rsidRPr="000D6D62">
              <w:rPr>
                <w:rFonts w:eastAsia="Calibri" w:cstheme="minorHAnsi"/>
                <w:color w:val="000000" w:themeColor="text1"/>
                <w:sz w:val="20"/>
                <w:szCs w:val="20"/>
              </w:rPr>
              <w:t>finansów publicznych</w:t>
            </w:r>
            <w:r w:rsidR="00496012">
              <w:rPr>
                <w:rFonts w:eastAsia="Calibri" w:cstheme="minorHAnsi"/>
                <w:sz w:val="20"/>
                <w:szCs w:val="20"/>
              </w:rPr>
              <w:t>;</w:t>
            </w:r>
          </w:p>
          <w:p w14:paraId="19F39C25" w14:textId="77777777" w:rsidR="00C9425F" w:rsidRDefault="00C9425F" w:rsidP="00862889">
            <w:pPr>
              <w:numPr>
                <w:ilvl w:val="1"/>
                <w:numId w:val="1"/>
              </w:numPr>
              <w:ind w:left="707" w:right="-48" w:hanging="287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wykształcenie wyższe</w:t>
            </w:r>
            <w:r w:rsidR="0049601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techniczne o kierunku lub specjalności budowy dróg i mostów;</w:t>
            </w:r>
          </w:p>
          <w:p w14:paraId="31B9F0EA" w14:textId="1ECA511A" w:rsidR="0036799A" w:rsidRPr="005D6AF3" w:rsidRDefault="0036799A" w:rsidP="00862889">
            <w:pPr>
              <w:pStyle w:val="Akapitzlist"/>
              <w:numPr>
                <w:ilvl w:val="1"/>
                <w:numId w:val="1"/>
              </w:numPr>
              <w:ind w:left="777" w:hanging="357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D6AF3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co najmniej 5-letnie doświadczenie zawodowe w przygotowaniu lub realizacji inwestycji drogowych lub zarządzaniu drogami;</w:t>
            </w:r>
          </w:p>
          <w:p w14:paraId="759395A3" w14:textId="5F6B71F2" w:rsidR="00496012" w:rsidRPr="005D6AF3" w:rsidRDefault="00496012" w:rsidP="00862889">
            <w:pPr>
              <w:numPr>
                <w:ilvl w:val="1"/>
                <w:numId w:val="1"/>
              </w:numPr>
              <w:ind w:left="707" w:right="-48" w:hanging="287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D6AF3">
              <w:rPr>
                <w:rFonts w:eastAsia="Calibri" w:cstheme="minorHAnsi"/>
                <w:color w:val="000000"/>
                <w:sz w:val="20"/>
                <w:szCs w:val="20"/>
              </w:rPr>
              <w:t>uprawnienia budowlane do projektowania lub</w:t>
            </w:r>
            <w:r w:rsidR="00772221" w:rsidRPr="005D6AF3">
              <w:rPr>
                <w:rFonts w:eastAsia="Calibri" w:cstheme="minorHAnsi"/>
                <w:color w:val="000000"/>
                <w:sz w:val="20"/>
                <w:szCs w:val="20"/>
              </w:rPr>
              <w:t xml:space="preserve"> uprawnienia</w:t>
            </w:r>
            <w:r w:rsidRPr="005D6AF3">
              <w:rPr>
                <w:rFonts w:eastAsia="Calibri" w:cstheme="minorHAnsi"/>
                <w:color w:val="000000"/>
                <w:sz w:val="20"/>
                <w:szCs w:val="20"/>
              </w:rPr>
              <w:t xml:space="preserve"> wykonawcze w zakresie dróg </w:t>
            </w:r>
            <w:r w:rsidR="00772221" w:rsidRPr="005D6AF3">
              <w:rPr>
                <w:rFonts w:eastAsia="Calibri" w:cstheme="minorHAnsi"/>
                <w:color w:val="000000"/>
                <w:sz w:val="20"/>
                <w:szCs w:val="20"/>
              </w:rPr>
              <w:br/>
            </w:r>
            <w:r w:rsidRPr="005D6AF3">
              <w:rPr>
                <w:rFonts w:eastAsia="Calibri" w:cstheme="minorHAnsi"/>
                <w:color w:val="000000"/>
                <w:sz w:val="20"/>
                <w:szCs w:val="20"/>
              </w:rPr>
              <w:t>i mostów;</w:t>
            </w:r>
          </w:p>
          <w:p w14:paraId="39E07A69" w14:textId="5B879D88" w:rsidR="00496012" w:rsidRPr="005D6AF3" w:rsidRDefault="00496012" w:rsidP="00862889">
            <w:pPr>
              <w:numPr>
                <w:ilvl w:val="1"/>
                <w:numId w:val="1"/>
              </w:numPr>
              <w:ind w:left="707" w:right="-48" w:hanging="287"/>
              <w:jc w:val="both"/>
              <w:rPr>
                <w:rFonts w:eastAsia="Calibri" w:cstheme="minorHAnsi"/>
                <w:strike/>
                <w:color w:val="000000"/>
                <w:sz w:val="20"/>
                <w:szCs w:val="20"/>
              </w:rPr>
            </w:pPr>
            <w:r w:rsidRPr="005D6AF3">
              <w:rPr>
                <w:rFonts w:eastAsia="Calibri" w:cstheme="minorHAnsi"/>
                <w:color w:val="000000"/>
                <w:sz w:val="20"/>
                <w:szCs w:val="20"/>
              </w:rPr>
              <w:t>doś</w:t>
            </w:r>
            <w:r w:rsidR="00AA13EB" w:rsidRPr="005D6AF3">
              <w:rPr>
                <w:rFonts w:eastAsia="Calibri" w:cstheme="minorHAnsi"/>
                <w:color w:val="000000"/>
                <w:sz w:val="20"/>
                <w:szCs w:val="20"/>
              </w:rPr>
              <w:t xml:space="preserve">wiadczenie </w:t>
            </w:r>
            <w:r w:rsidRPr="005D6AF3">
              <w:rPr>
                <w:rFonts w:eastAsia="Calibri" w:cstheme="minorHAnsi"/>
                <w:color w:val="000000"/>
                <w:sz w:val="20"/>
                <w:szCs w:val="20"/>
              </w:rPr>
              <w:t xml:space="preserve">w </w:t>
            </w:r>
            <w:r w:rsidR="00870E9F" w:rsidRPr="005D6AF3">
              <w:rPr>
                <w:rFonts w:eastAsia="Calibri" w:cstheme="minorHAnsi"/>
                <w:color w:val="000000"/>
                <w:sz w:val="20"/>
                <w:szCs w:val="20"/>
              </w:rPr>
              <w:t xml:space="preserve">realizacji zadań o których mowa w art. 20 ustawy o drogach publicznych </w:t>
            </w:r>
          </w:p>
          <w:p w14:paraId="2C756DD4" w14:textId="77777777" w:rsidR="00C9425F" w:rsidRPr="001E1C7A" w:rsidRDefault="00C9425F" w:rsidP="00862889">
            <w:pPr>
              <w:numPr>
                <w:ilvl w:val="1"/>
                <w:numId w:val="1"/>
              </w:numPr>
              <w:ind w:left="707" w:right="-48" w:hanging="287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5D6AF3">
              <w:rPr>
                <w:rFonts w:eastAsia="Calibri" w:cstheme="minorHAnsi"/>
                <w:color w:val="000000"/>
                <w:sz w:val="20"/>
                <w:szCs w:val="20"/>
              </w:rPr>
              <w:t>prawo jazdy kat. B</w:t>
            </w:r>
            <w:r w:rsidR="000D6D6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</w:tbl>
    <w:p w14:paraId="01B73575" w14:textId="77777777" w:rsidR="002C77B4" w:rsidRDefault="00A10F52" w:rsidP="002C77B4">
      <w:pPr>
        <w:spacing w:after="0"/>
        <w:ind w:left="508"/>
        <w:jc w:val="center"/>
        <w:rPr>
          <w:rFonts w:ascii="Calibri" w:eastAsia="Calibri" w:hAnsi="Calibri" w:cs="Calibri"/>
          <w:b/>
          <w:color w:val="000000"/>
          <w:sz w:val="24"/>
          <w:lang w:eastAsia="pl-PL"/>
        </w:rPr>
      </w:pPr>
      <w:r w:rsidRPr="00A10F52">
        <w:rPr>
          <w:rFonts w:ascii="Calibri" w:eastAsia="Calibri" w:hAnsi="Calibri" w:cs="Calibri"/>
          <w:b/>
          <w:color w:val="000000"/>
          <w:sz w:val="24"/>
          <w:lang w:eastAsia="pl-PL"/>
        </w:rPr>
        <w:lastRenderedPageBreak/>
        <w:t xml:space="preserve"> </w:t>
      </w:r>
    </w:p>
    <w:p w14:paraId="6C8A7782" w14:textId="77777777" w:rsidR="00A10F52" w:rsidRPr="00A10F52" w:rsidRDefault="00A10F52" w:rsidP="002C77B4">
      <w:pPr>
        <w:spacing w:after="0"/>
        <w:rPr>
          <w:rFonts w:ascii="Calibri" w:eastAsia="Calibri" w:hAnsi="Calibri" w:cs="Calibri"/>
          <w:color w:val="000000"/>
          <w:lang w:eastAsia="pl-PL"/>
        </w:rPr>
      </w:pPr>
    </w:p>
    <w:p w14:paraId="1717A44D" w14:textId="77777777" w:rsidR="00A10F52" w:rsidRPr="00A10F52" w:rsidRDefault="00A10F52" w:rsidP="00A10F52">
      <w:pPr>
        <w:spacing w:after="0"/>
        <w:ind w:left="-391" w:right="469"/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"/>
        <w:tblW w:w="10490" w:type="dxa"/>
        <w:tblInd w:w="704" w:type="dxa"/>
        <w:tblLayout w:type="fixed"/>
        <w:tblCellMar>
          <w:top w:w="47" w:type="dxa"/>
          <w:left w:w="5" w:type="dxa"/>
          <w:bottom w:w="6" w:type="dxa"/>
          <w:right w:w="92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0F0D87" w:rsidRPr="00A10F52" w14:paraId="35A2A1FE" w14:textId="77777777" w:rsidTr="00664092">
        <w:trPr>
          <w:trHeight w:val="157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E1F0" w14:textId="77777777" w:rsidR="000F0D87" w:rsidRPr="00A10F52" w:rsidRDefault="000F0D87" w:rsidP="00AC7487">
            <w:pPr>
              <w:ind w:left="74" w:right="195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Zakres</w:t>
            </w:r>
            <w:r w:rsidR="00AC7487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wykonywanych zadań na stanowisku   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5E00" w14:textId="17A808B7" w:rsidR="001E1C7A" w:rsidRPr="0003281A" w:rsidRDefault="00990E94" w:rsidP="00742AC3">
            <w:pPr>
              <w:pStyle w:val="Akapitzlist"/>
              <w:numPr>
                <w:ilvl w:val="0"/>
                <w:numId w:val="4"/>
              </w:numPr>
              <w:ind w:left="564" w:right="53" w:hanging="28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Kierowanie i nadzorowanie </w:t>
            </w:r>
            <w:r w:rsidR="00A1100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prac Świętokrzyskiego </w:t>
            </w:r>
            <w:r w:rsidR="00503AD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Zarządu Dróg Wojewódzkich w Kielcach</w:t>
            </w:r>
            <w:r w:rsidR="005D68E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dalej, </w:t>
            </w:r>
            <w:r w:rsidR="00503AD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ŚZDW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), zgodnie ze Statutem jednostki.</w:t>
            </w:r>
          </w:p>
          <w:p w14:paraId="7520E71C" w14:textId="77777777" w:rsidR="005D68E4" w:rsidRDefault="005D68E4" w:rsidP="00742AC3">
            <w:pPr>
              <w:pStyle w:val="Akapitzlist"/>
              <w:numPr>
                <w:ilvl w:val="0"/>
                <w:numId w:val="4"/>
              </w:numPr>
              <w:ind w:left="562" w:right="53" w:hanging="28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Reprezentowanie Ś</w:t>
            </w:r>
            <w:r w:rsidR="00503AD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ZDW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pełnym zakresie działania.</w:t>
            </w:r>
          </w:p>
          <w:p w14:paraId="0A4F22F5" w14:textId="77777777" w:rsidR="000F0D87" w:rsidRPr="0003281A" w:rsidRDefault="005D489F" w:rsidP="00742AC3">
            <w:pPr>
              <w:pStyle w:val="Akapitzlist"/>
              <w:numPr>
                <w:ilvl w:val="0"/>
                <w:numId w:val="4"/>
              </w:numPr>
              <w:ind w:left="562" w:right="53" w:hanging="28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3281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Współpraca z organami Samorządu Województwa Świętokrzyskiego, właściwymi</w:t>
            </w:r>
            <w:r w:rsidR="00742A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03281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ministerstwami </w:t>
            </w:r>
            <w:r w:rsidR="005D68E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oraz podmiotami i instytucjami.</w:t>
            </w:r>
          </w:p>
          <w:p w14:paraId="18FCCF1F" w14:textId="77777777" w:rsidR="00684BCB" w:rsidRPr="003E6243" w:rsidRDefault="003E6243" w:rsidP="00742AC3">
            <w:pPr>
              <w:pStyle w:val="Akapitzlist"/>
              <w:numPr>
                <w:ilvl w:val="0"/>
                <w:numId w:val="4"/>
              </w:numPr>
              <w:ind w:left="562" w:right="53" w:hanging="284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Nadzór nad inwestycjami realizowanymi przez ŚZDW.</w:t>
            </w:r>
          </w:p>
        </w:tc>
      </w:tr>
      <w:tr w:rsidR="000F0D87" w:rsidRPr="00A10F52" w14:paraId="00A2F424" w14:textId="77777777" w:rsidTr="00664092">
        <w:trPr>
          <w:trHeight w:val="30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5CEC" w14:textId="77777777" w:rsidR="000F0D87" w:rsidRPr="00A10F52" w:rsidRDefault="000F0D87" w:rsidP="00A10F52">
            <w:pPr>
              <w:ind w:left="74" w:right="564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Informacja  o warunkach pracy na stanowisku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2A6CB" w14:textId="77777777" w:rsidR="000F0D87" w:rsidRPr="00505F6F" w:rsidRDefault="000F0D87" w:rsidP="00664092">
            <w:pPr>
              <w:numPr>
                <w:ilvl w:val="0"/>
                <w:numId w:val="5"/>
              </w:numPr>
              <w:spacing w:after="31"/>
              <w:ind w:left="567" w:hanging="28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Praca </w:t>
            </w:r>
            <w:r w:rsidR="005D489F"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administracyjno-biurowa w siedzibie </w:t>
            </w:r>
            <w:r w:rsidR="00FE3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ŚZDW</w:t>
            </w:r>
            <w:r w:rsidR="005D489F"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66409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 Kielcach, </w:t>
            </w:r>
            <w:r w:rsidR="000D6D6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ul. </w:t>
            </w:r>
            <w:r w:rsidR="00FE3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Jagiellońska 72</w:t>
            </w:r>
            <w:r w:rsidR="00A1100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BD5AA84" w14:textId="77777777" w:rsidR="000F0D87" w:rsidRPr="00505F6F" w:rsidRDefault="005D489F" w:rsidP="00664092">
            <w:pPr>
              <w:numPr>
                <w:ilvl w:val="0"/>
                <w:numId w:val="5"/>
              </w:numPr>
              <w:spacing w:after="11"/>
              <w:ind w:left="567" w:hanging="28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Częste wyjazdy </w:t>
            </w:r>
            <w:r w:rsidR="00C77159"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służbowe</w:t>
            </w:r>
            <w:r w:rsidR="0066409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 w:rsidR="000F0D87"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0EFB4B98" w14:textId="77777777" w:rsidR="000F0D87" w:rsidRPr="00505F6F" w:rsidRDefault="005D489F" w:rsidP="00664092">
            <w:pPr>
              <w:numPr>
                <w:ilvl w:val="0"/>
                <w:numId w:val="5"/>
              </w:numPr>
              <w:spacing w:after="13"/>
              <w:ind w:left="567" w:hanging="28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Wystąpienia publiczne</w:t>
            </w:r>
            <w:r w:rsidR="0066409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98FBE30" w14:textId="77777777" w:rsidR="005D489F" w:rsidRPr="00505F6F" w:rsidRDefault="005D489F" w:rsidP="00664092">
            <w:pPr>
              <w:numPr>
                <w:ilvl w:val="0"/>
                <w:numId w:val="5"/>
              </w:numPr>
              <w:spacing w:after="13"/>
              <w:ind w:left="567" w:hanging="28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Praca pod presją czasu</w:t>
            </w:r>
            <w:r w:rsidR="0066409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A802B93" w14:textId="77777777" w:rsidR="000F0D87" w:rsidRPr="00505F6F" w:rsidRDefault="000F0D87" w:rsidP="00664092">
            <w:pPr>
              <w:numPr>
                <w:ilvl w:val="0"/>
                <w:numId w:val="5"/>
              </w:numPr>
              <w:spacing w:after="12"/>
              <w:ind w:left="567" w:hanging="28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 stanowisku pracy wymagana jest: </w:t>
            </w:r>
          </w:p>
          <w:p w14:paraId="22149513" w14:textId="77777777" w:rsidR="000F0D87" w:rsidRPr="00505F6F" w:rsidRDefault="000F0D87" w:rsidP="00664092">
            <w:pPr>
              <w:numPr>
                <w:ilvl w:val="1"/>
                <w:numId w:val="5"/>
              </w:numPr>
              <w:spacing w:after="10"/>
              <w:ind w:left="90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odporność na stres,  </w:t>
            </w:r>
          </w:p>
          <w:p w14:paraId="0AA7B852" w14:textId="77777777" w:rsidR="005D489F" w:rsidRPr="00505F6F" w:rsidRDefault="005D489F" w:rsidP="00664092">
            <w:pPr>
              <w:numPr>
                <w:ilvl w:val="1"/>
                <w:numId w:val="5"/>
              </w:numPr>
              <w:spacing w:after="10"/>
              <w:ind w:left="90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zdolność do podejmowania decyzji,</w:t>
            </w:r>
          </w:p>
          <w:p w14:paraId="5F56E107" w14:textId="77777777" w:rsidR="000A3493" w:rsidRPr="00505F6F" w:rsidRDefault="000A3493" w:rsidP="00664092">
            <w:pPr>
              <w:numPr>
                <w:ilvl w:val="1"/>
                <w:numId w:val="5"/>
              </w:numPr>
              <w:spacing w:after="10"/>
              <w:ind w:left="90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łatwość w nawiązywaniu kontaktów,</w:t>
            </w:r>
          </w:p>
          <w:p w14:paraId="2303AF13" w14:textId="77777777" w:rsidR="000F0D87" w:rsidRPr="00505F6F" w:rsidRDefault="000F0D87" w:rsidP="00664092">
            <w:pPr>
              <w:numPr>
                <w:ilvl w:val="1"/>
                <w:numId w:val="5"/>
              </w:numPr>
              <w:spacing w:after="25"/>
              <w:ind w:left="906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umiejętnoś</w:t>
            </w:r>
            <w:r w:rsidR="000A3493" w:rsidRPr="00505F6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ci:</w:t>
            </w:r>
          </w:p>
          <w:p w14:paraId="388D33A7" w14:textId="24E76BD1" w:rsidR="00157F59" w:rsidRDefault="00157F59" w:rsidP="00157F59">
            <w:pPr>
              <w:pStyle w:val="Akapitzlist"/>
              <w:numPr>
                <w:ilvl w:val="0"/>
                <w:numId w:val="21"/>
              </w:numPr>
              <w:ind w:left="1131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analitycznego myślenia,</w:t>
            </w:r>
          </w:p>
          <w:p w14:paraId="5F602419" w14:textId="0E7A66B3" w:rsidR="000F0D87" w:rsidRDefault="000A3493" w:rsidP="00157F59">
            <w:pPr>
              <w:pStyle w:val="Akapitzlist"/>
              <w:numPr>
                <w:ilvl w:val="0"/>
                <w:numId w:val="21"/>
              </w:numPr>
              <w:ind w:left="1131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57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organizacyjne,</w:t>
            </w:r>
          </w:p>
          <w:p w14:paraId="0655B5C4" w14:textId="2E18A503" w:rsidR="000F0D87" w:rsidRDefault="003447C3" w:rsidP="00157F59">
            <w:pPr>
              <w:pStyle w:val="Akapitzlist"/>
              <w:numPr>
                <w:ilvl w:val="0"/>
                <w:numId w:val="21"/>
              </w:numPr>
              <w:ind w:left="1131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57F59">
              <w:rPr>
                <w:rFonts w:cstheme="minorHAnsi"/>
                <w:sz w:val="20"/>
              </w:rPr>
              <w:t xml:space="preserve">właściwego interpretowania przepisów prawa oraz </w:t>
            </w:r>
            <w:r w:rsidRPr="00157F59">
              <w:rPr>
                <w:rFonts w:cstheme="minorHAnsi"/>
                <w:spacing w:val="-1"/>
                <w:sz w:val="20"/>
              </w:rPr>
              <w:t xml:space="preserve">kompleksowego </w:t>
            </w:r>
            <w:r w:rsidRPr="00157F59">
              <w:rPr>
                <w:rFonts w:cstheme="minorHAnsi"/>
                <w:sz w:val="20"/>
              </w:rPr>
              <w:t>wykorzystywania posiadanej</w:t>
            </w:r>
            <w:r w:rsidRPr="00157F59">
              <w:rPr>
                <w:rFonts w:cstheme="minorHAnsi"/>
                <w:spacing w:val="-3"/>
                <w:sz w:val="20"/>
              </w:rPr>
              <w:t xml:space="preserve"> </w:t>
            </w:r>
            <w:r w:rsidRPr="00157F59">
              <w:rPr>
                <w:rFonts w:cstheme="minorHAnsi"/>
                <w:sz w:val="20"/>
              </w:rPr>
              <w:t>wiedzy,</w:t>
            </w:r>
          </w:p>
          <w:p w14:paraId="212ADC26" w14:textId="1E906260" w:rsidR="000F0D87" w:rsidRDefault="000A3493" w:rsidP="00157F59">
            <w:pPr>
              <w:pStyle w:val="Akapitzlist"/>
              <w:numPr>
                <w:ilvl w:val="0"/>
                <w:numId w:val="21"/>
              </w:numPr>
              <w:ind w:left="1131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57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negocjacji i komunikacji</w:t>
            </w:r>
            <w:r w:rsidR="0070400F" w:rsidRPr="00157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</w:p>
          <w:p w14:paraId="044C5D46" w14:textId="3CFBD6F5" w:rsidR="000F0D87" w:rsidRPr="00157F59" w:rsidRDefault="0070400F" w:rsidP="00157F59">
            <w:pPr>
              <w:pStyle w:val="Akapitzlist"/>
              <w:numPr>
                <w:ilvl w:val="0"/>
                <w:numId w:val="21"/>
              </w:numPr>
              <w:ind w:left="1131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57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</w:t>
            </w:r>
            <w:r w:rsidR="000A3493" w:rsidRPr="00157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zeciwdziałania i rozwiązywania konfliktów</w:t>
            </w:r>
            <w:r w:rsidR="00933F9E" w:rsidRPr="00157F5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664092" w:rsidRPr="00A10F52" w14:paraId="3698AACA" w14:textId="77777777" w:rsidTr="00497B50">
        <w:trPr>
          <w:trHeight w:val="9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B4EA" w14:textId="77777777" w:rsidR="00664092" w:rsidRPr="00A10F52" w:rsidRDefault="00664092" w:rsidP="00A10F52">
            <w:pPr>
              <w:ind w:left="74" w:right="564"/>
              <w:rPr>
                <w:rFonts w:ascii="Calibri" w:eastAsia="Calibri" w:hAnsi="Calibri" w:cs="Calibri"/>
                <w:color w:val="000000"/>
                <w:sz w:val="2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Wymagane dokumenty 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53272" w14:textId="77777777" w:rsidR="00664092" w:rsidRPr="00A10F52" w:rsidRDefault="00664092" w:rsidP="00664092">
            <w:pPr>
              <w:numPr>
                <w:ilvl w:val="0"/>
                <w:numId w:val="6"/>
              </w:numPr>
              <w:spacing w:after="49"/>
              <w:ind w:hanging="360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List motywacyjny i CV. </w:t>
            </w:r>
          </w:p>
          <w:p w14:paraId="08DD4905" w14:textId="77777777" w:rsidR="00664092" w:rsidRPr="00A10F52" w:rsidRDefault="00664092" w:rsidP="00664092">
            <w:pPr>
              <w:numPr>
                <w:ilvl w:val="0"/>
                <w:numId w:val="6"/>
              </w:numPr>
              <w:spacing w:after="49"/>
              <w:ind w:hanging="360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Kopie dokumentów potwierdzających wykształcenie. </w:t>
            </w:r>
          </w:p>
          <w:p w14:paraId="2C46F3F3" w14:textId="77777777" w:rsidR="00664092" w:rsidRPr="00A10F52" w:rsidRDefault="00664092" w:rsidP="00664092">
            <w:pPr>
              <w:numPr>
                <w:ilvl w:val="0"/>
                <w:numId w:val="6"/>
              </w:numPr>
              <w:spacing w:after="30" w:line="277" w:lineRule="auto"/>
              <w:ind w:hanging="360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Kopie świadectw pracy lub inne dokumenty potwierdzające zatrudnienie, np. zaświadczenie o aktualnym zatrudnieniu w okresie od… do… (</w:t>
            </w:r>
            <w:r w:rsidRPr="00A10F52">
              <w:rPr>
                <w:rFonts w:ascii="Calibri" w:eastAsia="Calibri" w:hAnsi="Calibri" w:cs="Calibri"/>
                <w:color w:val="000000"/>
                <w:sz w:val="20"/>
                <w:u w:val="single" w:color="000000"/>
              </w:rPr>
              <w:t>dokument umowy o pracę, powołania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A10F52">
              <w:rPr>
                <w:rFonts w:ascii="Calibri" w:eastAsia="Calibri" w:hAnsi="Calibri" w:cs="Calibri"/>
                <w:color w:val="000000"/>
                <w:sz w:val="20"/>
                <w:u w:val="single" w:color="000000"/>
              </w:rPr>
              <w:t>itp. nie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A10F52">
              <w:rPr>
                <w:rFonts w:ascii="Calibri" w:eastAsia="Calibri" w:hAnsi="Calibri" w:cs="Calibri"/>
                <w:color w:val="000000"/>
                <w:sz w:val="20"/>
                <w:u w:val="single" w:color="000000"/>
              </w:rPr>
              <w:t>jest potwierdzeniem okresu zatrudnienia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).   </w:t>
            </w:r>
          </w:p>
          <w:p w14:paraId="39096E6B" w14:textId="77777777" w:rsidR="00664092" w:rsidRPr="00953A90" w:rsidRDefault="00664092" w:rsidP="00664092">
            <w:pPr>
              <w:numPr>
                <w:ilvl w:val="0"/>
                <w:numId w:val="6"/>
              </w:numPr>
              <w:spacing w:line="277" w:lineRule="auto"/>
              <w:ind w:hanging="360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Kopie dokumentów potwierdzających doświadczenie zawodowe oraz uprawnienia,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br/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 o których mowa w wymaganiach związanych ze stanowiskiem. </w:t>
            </w:r>
          </w:p>
          <w:p w14:paraId="39DDE11A" w14:textId="77777777" w:rsidR="00664092" w:rsidRPr="00A10F52" w:rsidRDefault="002F0D83" w:rsidP="00664092">
            <w:pPr>
              <w:spacing w:after="150" w:line="278" w:lineRule="auto"/>
              <w:ind w:left="170" w:right="69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Ponadto wymagane są</w:t>
            </w:r>
            <w:r w:rsidR="00664092"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poniższe dokumenty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- </w:t>
            </w:r>
            <w:r w:rsidR="00664092"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>wyłącznie wg wzor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ów</w:t>
            </w:r>
            <w:r w:rsidR="00664092"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zawart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ych</w:t>
            </w:r>
            <w:r w:rsidR="00664092"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w Biuletynie Informacji Publicznej Urzędu Marszałkowskiego Województwa Świętokrzyskiego na stronie internetowej </w:t>
            </w:r>
            <w:hyperlink r:id="rId9">
              <w:r w:rsidR="00664092" w:rsidRPr="00A10F52">
                <w:rPr>
                  <w:rFonts w:ascii="Calibri" w:eastAsia="Calibri" w:hAnsi="Calibri" w:cs="Calibri"/>
                  <w:color w:val="0563C1"/>
                  <w:sz w:val="20"/>
                  <w:u w:val="single" w:color="0563C1"/>
                </w:rPr>
                <w:t>http://bip.sejmik.kielce.pl</w:t>
              </w:r>
            </w:hyperlink>
            <w:hyperlink r:id="rId10">
              <w:r w:rsidR="00664092" w:rsidRPr="00A10F52">
                <w:rPr>
                  <w:rFonts w:ascii="Calibri" w:eastAsia="Calibri" w:hAnsi="Calibri" w:cs="Calibri"/>
                  <w:color w:val="000000"/>
                  <w:sz w:val="20"/>
                </w:rPr>
                <w:t xml:space="preserve"> </w:t>
              </w:r>
            </w:hyperlink>
            <w:hyperlink r:id="rId11">
              <w:r w:rsidR="00664092" w:rsidRPr="00A10F52">
                <w:rPr>
                  <w:rFonts w:ascii="Calibri" w:eastAsia="Calibri" w:hAnsi="Calibri" w:cs="Calibri"/>
                  <w:b/>
                  <w:color w:val="000000"/>
                  <w:sz w:val="20"/>
                </w:rPr>
                <w:t>w</w:t>
              </w:r>
            </w:hyperlink>
            <w:r w:rsidR="00664092"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zakładce PRACA W URZĘDZIE </w:t>
            </w:r>
            <w:r w:rsidR="00664092" w:rsidRPr="00A10F52">
              <w:rPr>
                <w:rFonts w:ascii="Wingdings" w:eastAsia="Wingdings" w:hAnsi="Wingdings" w:cs="Wingdings"/>
                <w:color w:val="000000"/>
                <w:sz w:val="20"/>
              </w:rPr>
              <w:t></w:t>
            </w:r>
            <w:r w:rsidR="00664092"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DOKUMENTY DO POBRANIA PRZY NABORZE NA WOLNE STANOWISKA URZĘDNICZE: </w:t>
            </w:r>
          </w:p>
          <w:p w14:paraId="1011814F" w14:textId="77777777" w:rsidR="00664092" w:rsidRPr="00A10F52" w:rsidRDefault="00664092" w:rsidP="00664092">
            <w:pPr>
              <w:numPr>
                <w:ilvl w:val="0"/>
                <w:numId w:val="7"/>
              </w:numPr>
              <w:spacing w:after="30" w:line="277" w:lineRule="auto"/>
              <w:ind w:right="164" w:hanging="360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Oświadczenie kandydata o pełnej zdolności do czynności prawnych oraz o korzystaniu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br/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z pełni praw publicznych i o niekaralności za umyślne przestępstwo ścigane z oskarżenia publicznego lub umyślne przestępstwo skarbowe. </w:t>
            </w:r>
          </w:p>
          <w:p w14:paraId="0A9A6588" w14:textId="77777777" w:rsidR="00664092" w:rsidRPr="00A10F52" w:rsidRDefault="00664092" w:rsidP="00664092">
            <w:pPr>
              <w:numPr>
                <w:ilvl w:val="0"/>
                <w:numId w:val="7"/>
              </w:numPr>
              <w:spacing w:after="50"/>
              <w:ind w:right="164" w:hanging="360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Klauzula informacyjna (art. 13 RODO)</w:t>
            </w:r>
            <w:r w:rsidR="00A11006">
              <w:rPr>
                <w:rFonts w:ascii="Calibri" w:eastAsia="Calibri" w:hAnsi="Calibri" w:cs="Calibri"/>
                <w:color w:val="000000"/>
                <w:sz w:val="20"/>
              </w:rPr>
              <w:t xml:space="preserve">. </w:t>
            </w:r>
          </w:p>
          <w:p w14:paraId="6035BDDD" w14:textId="77777777" w:rsidR="00664092" w:rsidRPr="00A10F52" w:rsidRDefault="00664092" w:rsidP="00664092">
            <w:pPr>
              <w:numPr>
                <w:ilvl w:val="0"/>
                <w:numId w:val="7"/>
              </w:numPr>
              <w:spacing w:after="49"/>
              <w:ind w:right="164" w:hanging="360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Oświadczenie kandydata o wyrażeniu zgody na przetwarzanie danych osobowych. </w:t>
            </w:r>
          </w:p>
          <w:p w14:paraId="08C1AE9D" w14:textId="77777777" w:rsidR="00664092" w:rsidRPr="003165B9" w:rsidRDefault="00664092" w:rsidP="00664092">
            <w:pPr>
              <w:numPr>
                <w:ilvl w:val="0"/>
                <w:numId w:val="7"/>
              </w:numPr>
              <w:spacing w:after="49"/>
              <w:ind w:right="164" w:hanging="360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Kwestionariusz osobowy dla osoby ubiegającej się o zatrudnienie. </w:t>
            </w:r>
          </w:p>
          <w:p w14:paraId="09548306" w14:textId="77777777" w:rsidR="00664092" w:rsidRPr="003165B9" w:rsidRDefault="00664092" w:rsidP="00664092">
            <w:pPr>
              <w:numPr>
                <w:ilvl w:val="0"/>
                <w:numId w:val="7"/>
              </w:numPr>
              <w:spacing w:after="90" w:line="307" w:lineRule="auto"/>
              <w:ind w:right="164" w:hanging="360"/>
              <w:jc w:val="both"/>
              <w:rPr>
                <w:rFonts w:ascii="Calibri" w:eastAsia="Calibri" w:hAnsi="Calibri" w:cs="Calibri"/>
                <w:color w:val="000000"/>
              </w:rPr>
            </w:pPr>
            <w:r w:rsidRPr="003165B9">
              <w:rPr>
                <w:rFonts w:ascii="Calibri" w:eastAsia="Calibri" w:hAnsi="Calibri" w:cs="Calibri"/>
                <w:color w:val="000000"/>
                <w:sz w:val="20"/>
              </w:rPr>
              <w:t xml:space="preserve">Lista sprawdzająca.  </w:t>
            </w:r>
          </w:p>
          <w:p w14:paraId="0A332352" w14:textId="77777777" w:rsidR="00664092" w:rsidRPr="00A10F52" w:rsidRDefault="00664092" w:rsidP="00186870">
            <w:pPr>
              <w:ind w:left="266" w:right="69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Wszystkie oświadczenia, list motywacyjny, CV, kwestionariusz osobowy oraz lista sprawdzająca (wraz z zaznaczeniem dokumentów załączonych) powinny być </w:t>
            </w: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>własnoręcznie podpisane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 w:rsidR="00A3404B">
              <w:rPr>
                <w:rFonts w:ascii="Calibri" w:eastAsia="Calibri" w:hAnsi="Calibri" w:cs="Calibri"/>
                <w:b/>
                <w:color w:val="000000"/>
                <w:sz w:val="20"/>
              </w:rPr>
              <w:br/>
            </w:r>
            <w:r w:rsidRPr="00626DBF">
              <w:rPr>
                <w:rFonts w:cstheme="minorHAnsi"/>
                <w:color w:val="000000" w:themeColor="text1"/>
                <w:sz w:val="20"/>
                <w:szCs w:val="20"/>
              </w:rPr>
              <w:t>(także w przypadku przekazania ich za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pośrednictwem platformy ePUAP)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, </w:t>
            </w:r>
            <w:r w:rsidRPr="00A11006">
              <w:rPr>
                <w:rFonts w:ascii="Calibri" w:eastAsia="Calibri" w:hAnsi="Calibri" w:cs="Calibri"/>
                <w:color w:val="000000"/>
                <w:sz w:val="20"/>
                <w:u w:val="single"/>
              </w:rPr>
              <w:t>pod rygorem nieuzyskania pozytywnej oceny formalnej.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14:paraId="0B54283F" w14:textId="374394AB" w:rsidR="00664092" w:rsidRPr="00D161D5" w:rsidRDefault="00664092" w:rsidP="00D161D5">
            <w:pPr>
              <w:spacing w:line="242" w:lineRule="auto"/>
              <w:ind w:left="286" w:right="69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Wszystkie dokumenty przedkładane w naborze przez kandydata muszą być sporządzone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br/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w języku polskim w formie umożliwiającej ich odczytanie, a dokumenty wydane w języku obcym powinny być przetłumaczone przez tłumacza przysięgłego. </w:t>
            </w:r>
          </w:p>
        </w:tc>
      </w:tr>
    </w:tbl>
    <w:p w14:paraId="19DCE02D" w14:textId="77777777" w:rsidR="00A10F52" w:rsidRDefault="00A10F52" w:rsidP="00A10F52">
      <w:pPr>
        <w:spacing w:after="0"/>
        <w:ind w:left="-391" w:right="469"/>
        <w:rPr>
          <w:rFonts w:ascii="Calibri" w:eastAsia="Calibri" w:hAnsi="Calibri" w:cs="Calibri"/>
          <w:color w:val="000000"/>
          <w:lang w:eastAsia="pl-PL"/>
        </w:rPr>
      </w:pPr>
    </w:p>
    <w:p w14:paraId="4990DB30" w14:textId="77777777" w:rsidR="00664092" w:rsidRPr="00664092" w:rsidRDefault="00664092" w:rsidP="00664092">
      <w:pPr>
        <w:rPr>
          <w:rFonts w:ascii="Calibri" w:eastAsia="Calibri" w:hAnsi="Calibri" w:cs="Calibri"/>
          <w:lang w:eastAsia="pl-PL"/>
        </w:rPr>
      </w:pPr>
    </w:p>
    <w:p w14:paraId="5535AD28" w14:textId="77777777" w:rsidR="00664092" w:rsidRDefault="00664092" w:rsidP="00664092">
      <w:pPr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"/>
        <w:tblW w:w="10564" w:type="dxa"/>
        <w:tblInd w:w="704" w:type="dxa"/>
        <w:tblCellMar>
          <w:right w:w="153" w:type="dxa"/>
        </w:tblCellMar>
        <w:tblLook w:val="04A0" w:firstRow="1" w:lastRow="0" w:firstColumn="1" w:lastColumn="0" w:noHBand="0" w:noVBand="1"/>
      </w:tblPr>
      <w:tblGrid>
        <w:gridCol w:w="2410"/>
        <w:gridCol w:w="8154"/>
      </w:tblGrid>
      <w:tr w:rsidR="00A10F52" w:rsidRPr="00A10F52" w14:paraId="1DF9F12E" w14:textId="77777777" w:rsidTr="00BD7075">
        <w:trPr>
          <w:trHeight w:val="72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C6E1" w14:textId="60C5AB70" w:rsidR="00A10F52" w:rsidRPr="00A10F52" w:rsidRDefault="00A10F52" w:rsidP="00D161D5">
            <w:pPr>
              <w:ind w:left="137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lastRenderedPageBreak/>
              <w:t xml:space="preserve"> </w:t>
            </w:r>
            <w:r w:rsidR="00664092"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Miejsce i termin składania dokumentów  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A5611" w14:textId="77777777" w:rsidR="00664092" w:rsidRPr="00A10F52" w:rsidRDefault="00664092" w:rsidP="00664092">
            <w:pPr>
              <w:spacing w:after="133"/>
              <w:ind w:left="247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Wymagane dokumenty (</w:t>
            </w:r>
            <w:r w:rsidRPr="00A10F52">
              <w:rPr>
                <w:rFonts w:ascii="Calibri" w:eastAsia="Calibri" w:hAnsi="Calibri" w:cs="Calibri"/>
                <w:color w:val="000000"/>
                <w:sz w:val="20"/>
                <w:u w:val="single" w:color="000000"/>
              </w:rPr>
              <w:t>z oznaczeniem nadawcy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) należy: </w:t>
            </w:r>
          </w:p>
          <w:p w14:paraId="1C64AA16" w14:textId="77777777" w:rsidR="00664092" w:rsidRPr="00D873D5" w:rsidRDefault="00664092" w:rsidP="00664092">
            <w:pPr>
              <w:numPr>
                <w:ilvl w:val="0"/>
                <w:numId w:val="8"/>
              </w:numPr>
              <w:ind w:left="530" w:right="769" w:hanging="355"/>
              <w:rPr>
                <w:rFonts w:ascii="Calibri" w:eastAsia="Calibri" w:hAnsi="Calibri" w:cs="Calibri"/>
                <w:color w:val="000000"/>
              </w:rPr>
            </w:pPr>
            <w:r w:rsidRPr="00D873D5">
              <w:rPr>
                <w:rFonts w:ascii="Calibri" w:eastAsia="Calibri" w:hAnsi="Calibri" w:cs="Calibri"/>
                <w:color w:val="000000"/>
                <w:sz w:val="20"/>
              </w:rPr>
              <w:t xml:space="preserve">składać w zamkniętych kopertach </w:t>
            </w:r>
            <w:r w:rsidRPr="00D873D5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do dnia </w:t>
            </w:r>
            <w:r w:rsidR="00EC031C">
              <w:rPr>
                <w:rFonts w:ascii="Calibri" w:eastAsia="Calibri" w:hAnsi="Calibri" w:cs="Calibri"/>
                <w:b/>
                <w:color w:val="000000"/>
                <w:sz w:val="20"/>
              </w:rPr>
              <w:t>5 lutego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2024 </w:t>
            </w:r>
            <w:r w:rsidRPr="00D873D5">
              <w:rPr>
                <w:rFonts w:ascii="Calibri" w:eastAsia="Calibri" w:hAnsi="Calibri" w:cs="Calibri"/>
                <w:b/>
                <w:color w:val="000000"/>
                <w:sz w:val="20"/>
              </w:rPr>
              <w:t>r. do godz. 15.30</w:t>
            </w:r>
            <w:r w:rsidRPr="00D873D5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873D5">
              <w:rPr>
                <w:rFonts w:ascii="Calibri" w:eastAsia="Calibri" w:hAnsi="Calibri" w:cs="Calibri"/>
                <w:color w:val="000000"/>
                <w:sz w:val="20"/>
              </w:rPr>
              <w:br/>
            </w:r>
            <w:r w:rsidRPr="00D873D5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w Kancelarii Urzędu Marszałkowskiego Województwa Świętokrzyskiego (budynek C2) </w:t>
            </w:r>
          </w:p>
          <w:p w14:paraId="5CDDD4A6" w14:textId="36AB32B9" w:rsidR="00664092" w:rsidRDefault="00664092" w:rsidP="00664092">
            <w:pPr>
              <w:spacing w:after="88"/>
              <w:ind w:left="530" w:right="581"/>
              <w:rPr>
                <w:rFonts w:ascii="Calibri" w:eastAsia="Calibri" w:hAnsi="Calibri" w:cs="Calibri"/>
                <w:color w:val="000000"/>
                <w:sz w:val="20"/>
              </w:rPr>
            </w:pP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al. IX Wieków Kielc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3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br/>
            </w: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>25-516 Kielce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14:paraId="4533C928" w14:textId="77777777" w:rsidR="00664092" w:rsidRPr="00A10F52" w:rsidRDefault="00664092" w:rsidP="00664092">
            <w:pPr>
              <w:spacing w:after="88" w:line="301" w:lineRule="auto"/>
              <w:ind w:left="197" w:right="5562" w:firstLine="50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lub </w:t>
            </w:r>
          </w:p>
          <w:p w14:paraId="6EB8F01A" w14:textId="77777777" w:rsidR="00664092" w:rsidRPr="00A10F52" w:rsidRDefault="00664092" w:rsidP="00664092">
            <w:pPr>
              <w:numPr>
                <w:ilvl w:val="0"/>
                <w:numId w:val="8"/>
              </w:numPr>
              <w:spacing w:after="120" w:line="242" w:lineRule="auto"/>
              <w:ind w:left="525" w:right="769" w:hanging="355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przesłać pocztą </w:t>
            </w: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>do dnia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 w:rsidR="00EC031C">
              <w:rPr>
                <w:rFonts w:ascii="Calibri" w:eastAsia="Calibri" w:hAnsi="Calibri" w:cs="Calibri"/>
                <w:b/>
                <w:color w:val="000000"/>
                <w:sz w:val="20"/>
              </w:rPr>
              <w:t>do 5 lutego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2024 r.</w:t>
            </w: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– (</w:t>
            </w:r>
            <w:r w:rsidRPr="00A10F52">
              <w:rPr>
                <w:rFonts w:ascii="Calibri" w:eastAsia="Calibri" w:hAnsi="Calibri" w:cs="Calibri"/>
                <w:b/>
                <w:color w:val="000000"/>
                <w:sz w:val="20"/>
                <w:u w:val="single" w:color="000000"/>
              </w:rPr>
              <w:t>decyduje data wpływu do urzędu )</w:t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br/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na adres: </w:t>
            </w:r>
          </w:p>
          <w:p w14:paraId="47DFF6DA" w14:textId="77777777" w:rsidR="00664092" w:rsidRPr="00A10F52" w:rsidRDefault="00664092" w:rsidP="00664092">
            <w:pPr>
              <w:ind w:left="533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Departament Organizacyjny i Kadr (Oddział Kadr i Rozwoju Zawodowego) </w:t>
            </w:r>
          </w:p>
          <w:p w14:paraId="760DE820" w14:textId="77777777" w:rsidR="00664092" w:rsidRDefault="00664092" w:rsidP="00664092">
            <w:pPr>
              <w:ind w:left="533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Urząd Marszałkowski Województwa Świętokrzyskiego </w:t>
            </w:r>
          </w:p>
          <w:p w14:paraId="0E8F1927" w14:textId="77777777" w:rsidR="00664092" w:rsidRDefault="00664092" w:rsidP="00664092">
            <w:pPr>
              <w:ind w:left="533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al. IX Wieków Kielc 3 </w:t>
            </w:r>
          </w:p>
          <w:p w14:paraId="22C494A8" w14:textId="77777777" w:rsidR="00664092" w:rsidRDefault="00664092" w:rsidP="00664092">
            <w:pPr>
              <w:ind w:left="533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25-516 Kielce </w:t>
            </w:r>
          </w:p>
          <w:p w14:paraId="6A87C04E" w14:textId="77777777" w:rsidR="00664092" w:rsidRPr="00A10F52" w:rsidRDefault="00664092" w:rsidP="00664092">
            <w:pPr>
              <w:spacing w:after="88" w:line="301" w:lineRule="auto"/>
              <w:ind w:left="197" w:right="5562" w:firstLine="50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lub </w:t>
            </w:r>
          </w:p>
          <w:p w14:paraId="74E950EA" w14:textId="77777777" w:rsidR="00664092" w:rsidRPr="00A10F52" w:rsidRDefault="00664092" w:rsidP="00664092">
            <w:pPr>
              <w:numPr>
                <w:ilvl w:val="0"/>
                <w:numId w:val="8"/>
              </w:numPr>
              <w:spacing w:after="117" w:line="242" w:lineRule="auto"/>
              <w:ind w:left="525" w:right="769" w:hanging="355"/>
              <w:jc w:val="both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przesłać na adres elektronicznej skrzynki podawczej urzędu na platformie  ePUAP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br/>
            </w: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(podpisane certyfikatem kwalifikowanym lub profilem zaufanym)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do dnia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br/>
            </w:r>
            <w:r w:rsidR="00EC031C">
              <w:rPr>
                <w:rFonts w:ascii="Calibri" w:eastAsia="Calibri" w:hAnsi="Calibri" w:cs="Calibri"/>
                <w:b/>
                <w:color w:val="000000"/>
                <w:sz w:val="20"/>
              </w:rPr>
              <w:t>5 lutego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2024 r.</w:t>
            </w:r>
            <w:r w:rsidR="00F71B9B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 w:rsidR="00F71B9B" w:rsidRPr="00D873D5">
              <w:rPr>
                <w:rFonts w:ascii="Calibri" w:eastAsia="Calibri" w:hAnsi="Calibri" w:cs="Calibri"/>
                <w:b/>
                <w:color w:val="000000"/>
                <w:sz w:val="20"/>
              </w:rPr>
              <w:t>do godz. 15.30</w:t>
            </w:r>
          </w:p>
          <w:p w14:paraId="35D22662" w14:textId="77777777" w:rsidR="00664092" w:rsidRDefault="00664092" w:rsidP="00F71B9B">
            <w:pPr>
              <w:ind w:left="527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Urząd Marszałkowski Województwa Świętokrzyskiego </w:t>
            </w:r>
          </w:p>
          <w:p w14:paraId="5A173D5D" w14:textId="77777777" w:rsidR="00664092" w:rsidRPr="00A10F52" w:rsidRDefault="00664092" w:rsidP="00F71B9B">
            <w:pPr>
              <w:ind w:left="527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/3h680wewfh/SkrytkaESP </w:t>
            </w:r>
          </w:p>
          <w:p w14:paraId="489A08BA" w14:textId="77777777" w:rsidR="00664092" w:rsidRPr="00A10F52" w:rsidRDefault="00664092" w:rsidP="00664092">
            <w:pPr>
              <w:spacing w:after="102"/>
              <w:ind w:left="526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  <w:p w14:paraId="584DAFA5" w14:textId="77777777" w:rsidR="00664092" w:rsidRPr="00A10F52" w:rsidRDefault="00664092" w:rsidP="00664092">
            <w:pPr>
              <w:spacing w:after="100"/>
              <w:ind w:left="197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z dopiskiem:  </w:t>
            </w:r>
          </w:p>
          <w:p w14:paraId="3758323F" w14:textId="77777777" w:rsidR="00664092" w:rsidRPr="00C53C66" w:rsidRDefault="00664092" w:rsidP="00F71B9B">
            <w:pPr>
              <w:spacing w:after="102"/>
              <w:ind w:left="197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C53C66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</w:rPr>
              <w:t>„Dotyczy naboru Nr 00</w:t>
            </w:r>
            <w:r w:rsidR="00EC031C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</w:rPr>
              <w:t>.</w:t>
            </w:r>
            <w:r w:rsidR="00DE60FC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</w:rPr>
              <w:t>TK</w:t>
            </w:r>
            <w:r w:rsidRPr="00C53C66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</w:rPr>
              <w:t xml:space="preserve">.1.2024 na stanowisko Dyrektora </w:t>
            </w:r>
            <w:r w:rsidRPr="00C53C66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Świętokrzysk</w:t>
            </w:r>
            <w:r w:rsidR="00727895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iego</w:t>
            </w:r>
            <w:r w:rsidRPr="00C53C66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E60FC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Zarządu Dróg Wojewódzkich</w:t>
            </w:r>
            <w:r w:rsidRPr="00C53C66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w Kielcach</w:t>
            </w:r>
            <w:r w:rsidRPr="00C53C66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</w:rPr>
              <w:t>”</w:t>
            </w:r>
          </w:p>
          <w:p w14:paraId="4D8C648A" w14:textId="77777777" w:rsidR="00A10F52" w:rsidRPr="00A10F52" w:rsidRDefault="00664092" w:rsidP="00664092">
            <w:pPr>
              <w:ind w:left="286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Dodatkowe informacje pod nr tel. </w:t>
            </w:r>
            <w:r>
              <w:rPr>
                <w:b/>
                <w:sz w:val="20"/>
              </w:rPr>
              <w:t>41 395 16 58</w:t>
            </w:r>
          </w:p>
        </w:tc>
      </w:tr>
      <w:tr w:rsidR="00A10F52" w:rsidRPr="00A10F52" w14:paraId="290B3CCF" w14:textId="77777777" w:rsidTr="00664092">
        <w:trPr>
          <w:trHeight w:val="34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2C88" w14:textId="77777777" w:rsidR="00A10F52" w:rsidRPr="00A10F52" w:rsidRDefault="00664092" w:rsidP="00A10F52">
            <w:pPr>
              <w:ind w:left="146"/>
              <w:rPr>
                <w:rFonts w:ascii="Calibri" w:eastAsia="Calibri" w:hAnsi="Calibri" w:cs="Calibri"/>
                <w:color w:val="00000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Uwagi 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72770" w14:textId="77777777" w:rsidR="00664092" w:rsidRPr="006256AC" w:rsidRDefault="00664092" w:rsidP="00664092">
            <w:pPr>
              <w:pStyle w:val="Akapitzlist"/>
              <w:numPr>
                <w:ilvl w:val="0"/>
                <w:numId w:val="13"/>
              </w:numPr>
              <w:spacing w:after="30"/>
              <w:ind w:left="583" w:right="164" w:hanging="425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6256AC">
              <w:rPr>
                <w:rFonts w:ascii="Calibri" w:eastAsia="Calibri" w:hAnsi="Calibri" w:cs="Calibri"/>
                <w:color w:val="000000"/>
                <w:sz w:val="20"/>
              </w:rPr>
              <w:t xml:space="preserve">Dokumenty, które wpłyną do urzędu po terminie określonym w ogłoszeniu, nie będą rozpatrywane. </w:t>
            </w:r>
          </w:p>
          <w:p w14:paraId="3F80B8D9" w14:textId="77777777" w:rsidR="00664092" w:rsidRPr="006256AC" w:rsidRDefault="00664092" w:rsidP="00664092">
            <w:pPr>
              <w:pStyle w:val="Akapitzlist"/>
              <w:numPr>
                <w:ilvl w:val="0"/>
                <w:numId w:val="13"/>
              </w:numPr>
              <w:spacing w:after="30"/>
              <w:ind w:left="583" w:right="164" w:hanging="425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6256AC">
              <w:rPr>
                <w:rFonts w:ascii="Calibri" w:eastAsia="Calibri" w:hAnsi="Calibri" w:cs="Calibri"/>
                <w:color w:val="000000"/>
                <w:sz w:val="20"/>
              </w:rPr>
              <w:t xml:space="preserve">Kandydaci, których dokumenty nie spełniają wymagań formalnych, nie będą powiadamiani  o dalszym toku naboru. </w:t>
            </w:r>
          </w:p>
          <w:p w14:paraId="48402969" w14:textId="77777777" w:rsidR="00664092" w:rsidRPr="00E67C21" w:rsidRDefault="00664092" w:rsidP="00664092">
            <w:pPr>
              <w:numPr>
                <w:ilvl w:val="0"/>
                <w:numId w:val="13"/>
              </w:numPr>
              <w:spacing w:after="30"/>
              <w:ind w:left="583" w:right="164" w:hanging="425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 xml:space="preserve">Informacja o wyniku naboru będzie umieszczana w BIP na stronie internetowej </w:t>
            </w:r>
            <w:hyperlink r:id="rId12">
              <w:r w:rsidRPr="006256AC">
                <w:rPr>
                  <w:rFonts w:ascii="Calibri" w:eastAsia="Calibri" w:hAnsi="Calibri" w:cs="Calibri"/>
                  <w:color w:val="000000"/>
                  <w:sz w:val="20"/>
                </w:rPr>
                <w:t>http://bip.sejmik.kielce.pl</w:t>
              </w:r>
            </w:hyperlink>
            <w:hyperlink r:id="rId13">
              <w:r w:rsidRPr="00E67C21">
                <w:rPr>
                  <w:rFonts w:ascii="Calibri" w:eastAsia="Calibri" w:hAnsi="Calibri" w:cs="Calibri"/>
                  <w:color w:val="000000"/>
                  <w:sz w:val="20"/>
                </w:rPr>
                <w:t xml:space="preserve"> </w:t>
              </w:r>
            </w:hyperlink>
            <w:r w:rsidRPr="00E67C21">
              <w:rPr>
                <w:rFonts w:ascii="Calibri" w:eastAsia="Calibri" w:hAnsi="Calibri" w:cs="Calibri"/>
                <w:color w:val="000000"/>
                <w:sz w:val="20"/>
              </w:rPr>
              <w:t>oraz na tablicy informacyjnej urzędu.</w:t>
            </w:r>
          </w:p>
          <w:p w14:paraId="60816D0C" w14:textId="77777777" w:rsidR="00664092" w:rsidRPr="006256AC" w:rsidRDefault="00664092" w:rsidP="00664092">
            <w:pPr>
              <w:numPr>
                <w:ilvl w:val="0"/>
                <w:numId w:val="13"/>
              </w:numPr>
              <w:spacing w:after="30"/>
              <w:ind w:left="583" w:right="164" w:hanging="425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Dokumenty kandydata, który zostanie wyłoniony w wyniku naboru zostaną dołączone do jego akt osobowych w momencie zatrudnienia.</w:t>
            </w:r>
          </w:p>
          <w:p w14:paraId="60413F46" w14:textId="77777777" w:rsidR="00664092" w:rsidRDefault="00664092" w:rsidP="00664092">
            <w:pPr>
              <w:numPr>
                <w:ilvl w:val="0"/>
                <w:numId w:val="13"/>
              </w:numPr>
              <w:spacing w:after="30"/>
              <w:ind w:left="583" w:right="164" w:hanging="425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A10F52">
              <w:rPr>
                <w:rFonts w:ascii="Calibri" w:eastAsia="Calibri" w:hAnsi="Calibri" w:cs="Calibri"/>
                <w:color w:val="000000"/>
                <w:sz w:val="20"/>
              </w:rPr>
              <w:t>Dokumenty pozostałych kandydatów są przechowywane, za ich zgodą, na zasadach określonych w odrębnych przepisach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.</w:t>
            </w:r>
          </w:p>
          <w:p w14:paraId="42253912" w14:textId="77777777" w:rsidR="00A10F52" w:rsidRPr="00664092" w:rsidRDefault="00664092" w:rsidP="00664092">
            <w:pPr>
              <w:numPr>
                <w:ilvl w:val="0"/>
                <w:numId w:val="13"/>
              </w:numPr>
              <w:spacing w:after="30"/>
              <w:ind w:left="583" w:right="164" w:hanging="425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  <w:r w:rsidRPr="00664092">
              <w:rPr>
                <w:rFonts w:ascii="Calibri" w:eastAsia="Calibri" w:hAnsi="Calibri" w:cs="Calibri"/>
                <w:color w:val="000000"/>
                <w:sz w:val="20"/>
              </w:rPr>
              <w:t>W przypadku unieważnienia naboru, złożone dokumenty kandydatów są wydawane ich nadawcom (na ich pisemny wniosek) albo komisyjnie niszczone po upływie miesiąca od daty unieważnienia naboru.</w:t>
            </w:r>
          </w:p>
        </w:tc>
      </w:tr>
    </w:tbl>
    <w:p w14:paraId="2F289FCD" w14:textId="77777777" w:rsidR="00A10F52" w:rsidRPr="00A10F52" w:rsidRDefault="00A10F52" w:rsidP="00A10F52">
      <w:pPr>
        <w:spacing w:after="0"/>
        <w:ind w:left="463"/>
        <w:rPr>
          <w:rFonts w:ascii="Calibri" w:eastAsia="Calibri" w:hAnsi="Calibri" w:cs="Calibri"/>
          <w:color w:val="000000"/>
          <w:lang w:eastAsia="pl-PL"/>
        </w:rPr>
      </w:pPr>
      <w:r w:rsidRPr="00A10F52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14:paraId="448743B4" w14:textId="77777777" w:rsidR="00A10F52" w:rsidRPr="00A10F52" w:rsidRDefault="00A10F52" w:rsidP="00497B50">
      <w:pPr>
        <w:spacing w:after="0"/>
        <w:ind w:left="463"/>
        <w:rPr>
          <w:rFonts w:ascii="Calibri" w:eastAsia="Calibri" w:hAnsi="Calibri" w:cs="Calibri"/>
          <w:color w:val="000000"/>
          <w:lang w:eastAsia="pl-PL"/>
        </w:rPr>
      </w:pPr>
      <w:r w:rsidRPr="00A10F52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</w:t>
      </w:r>
    </w:p>
    <w:p w14:paraId="143D2E21" w14:textId="77777777" w:rsidR="00A10F52" w:rsidRPr="00A10F52" w:rsidRDefault="00A10F52" w:rsidP="00A10F52">
      <w:pPr>
        <w:spacing w:after="0"/>
        <w:ind w:left="463"/>
        <w:rPr>
          <w:rFonts w:ascii="Calibri" w:eastAsia="Calibri" w:hAnsi="Calibri" w:cs="Calibri"/>
          <w:color w:val="000000"/>
          <w:lang w:eastAsia="pl-PL"/>
        </w:rPr>
      </w:pPr>
      <w:r w:rsidRPr="00A10F52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</w:t>
      </w:r>
    </w:p>
    <w:p w14:paraId="0A1F6462" w14:textId="77777777" w:rsidR="00A10F52" w:rsidRPr="00A10F52" w:rsidRDefault="00A10F52" w:rsidP="00A10F52">
      <w:pPr>
        <w:spacing w:after="8" w:line="250" w:lineRule="auto"/>
        <w:ind w:left="458" w:right="989" w:hanging="10"/>
        <w:rPr>
          <w:rFonts w:ascii="Calibri" w:eastAsia="Calibri" w:hAnsi="Calibri" w:cs="Calibri"/>
          <w:color w:val="000000"/>
          <w:lang w:eastAsia="pl-PL"/>
        </w:rPr>
      </w:pPr>
      <w:r w:rsidRPr="00A10F52">
        <w:rPr>
          <w:rFonts w:ascii="Calibri" w:eastAsia="Calibri" w:hAnsi="Calibri" w:cs="Calibri"/>
          <w:b/>
          <w:color w:val="000000"/>
          <w:sz w:val="20"/>
          <w:lang w:eastAsia="pl-PL"/>
        </w:rPr>
        <w:t>*</w:t>
      </w:r>
      <w:r w:rsidRPr="00A10F52">
        <w:rPr>
          <w:rFonts w:ascii="Calibri" w:eastAsia="Calibri" w:hAnsi="Calibri" w:cs="Calibri"/>
          <w:color w:val="000000"/>
          <w:sz w:val="20"/>
          <w:lang w:eastAsia="pl-PL"/>
        </w:rPr>
        <w:t xml:space="preserve">) niepotrzebne skreślić; </w:t>
      </w:r>
    </w:p>
    <w:p w14:paraId="715AC683" w14:textId="77777777" w:rsidR="00A10F52" w:rsidRPr="00A10F52" w:rsidRDefault="00A10F52" w:rsidP="00A10F52">
      <w:pPr>
        <w:spacing w:after="8" w:line="250" w:lineRule="auto"/>
        <w:ind w:left="458" w:right="989" w:hanging="10"/>
        <w:rPr>
          <w:rFonts w:ascii="Calibri" w:eastAsia="Calibri" w:hAnsi="Calibri" w:cs="Calibri"/>
          <w:color w:val="000000"/>
          <w:lang w:eastAsia="pl-PL"/>
        </w:rPr>
      </w:pPr>
      <w:r w:rsidRPr="00A10F52">
        <w:rPr>
          <w:rFonts w:ascii="Calibri" w:eastAsia="Calibri" w:hAnsi="Calibri" w:cs="Calibri"/>
          <w:b/>
          <w:color w:val="000000"/>
          <w:sz w:val="20"/>
          <w:lang w:eastAsia="pl-PL"/>
        </w:rPr>
        <w:t>**</w:t>
      </w:r>
      <w:r w:rsidRPr="00A10F52">
        <w:rPr>
          <w:rFonts w:ascii="Calibri" w:eastAsia="Calibri" w:hAnsi="Calibri" w:cs="Calibri"/>
          <w:color w:val="000000"/>
          <w:sz w:val="20"/>
          <w:lang w:eastAsia="pl-PL"/>
        </w:rPr>
        <w:t xml:space="preserve">) dotyczy wyłącznie naboru na stanowiska urzędnicze. </w:t>
      </w:r>
    </w:p>
    <w:p w14:paraId="427E714C" w14:textId="77777777" w:rsidR="00A10F52" w:rsidRPr="00A10F52" w:rsidRDefault="00A10F52" w:rsidP="00A10F52">
      <w:pPr>
        <w:spacing w:after="0"/>
        <w:ind w:right="5442"/>
        <w:jc w:val="right"/>
        <w:rPr>
          <w:rFonts w:ascii="Calibri" w:eastAsia="Calibri" w:hAnsi="Calibri" w:cs="Calibri"/>
          <w:color w:val="000000"/>
          <w:lang w:eastAsia="pl-PL"/>
        </w:rPr>
      </w:pPr>
      <w:r w:rsidRPr="00A10F5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14:paraId="07CD450F" w14:textId="77777777" w:rsidR="00A10F52" w:rsidRPr="00A10F52" w:rsidRDefault="00A10F52" w:rsidP="00A10F52">
      <w:pPr>
        <w:spacing w:after="0"/>
        <w:ind w:right="5708"/>
        <w:jc w:val="right"/>
        <w:rPr>
          <w:rFonts w:ascii="Calibri" w:eastAsia="Calibri" w:hAnsi="Calibri" w:cs="Calibri"/>
          <w:color w:val="000000"/>
          <w:lang w:eastAsia="pl-PL"/>
        </w:rPr>
      </w:pPr>
      <w:r w:rsidRPr="00A10F52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</w:p>
    <w:p w14:paraId="68DEF8C2" w14:textId="77777777" w:rsidR="00587BFE" w:rsidRDefault="00587BFE"/>
    <w:sectPr w:rsidR="00587BFE" w:rsidSect="009D0723">
      <w:pgSz w:w="11906" w:h="16838"/>
      <w:pgMar w:top="426" w:right="0" w:bottom="993" w:left="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6A9D5A8" w16cex:dateUtc="2024-01-25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FF2941" w16cid:durableId="16A9D5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35664" w14:textId="77777777" w:rsidR="002C71D9" w:rsidRDefault="002C71D9" w:rsidP="001E1C7A">
      <w:pPr>
        <w:spacing w:after="0" w:line="240" w:lineRule="auto"/>
      </w:pPr>
      <w:r>
        <w:separator/>
      </w:r>
    </w:p>
  </w:endnote>
  <w:endnote w:type="continuationSeparator" w:id="0">
    <w:p w14:paraId="63881559" w14:textId="77777777" w:rsidR="002C71D9" w:rsidRDefault="002C71D9" w:rsidP="001E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C66AF" w14:textId="77777777" w:rsidR="002C71D9" w:rsidRDefault="002C71D9" w:rsidP="001E1C7A">
      <w:pPr>
        <w:spacing w:after="0" w:line="240" w:lineRule="auto"/>
      </w:pPr>
      <w:r>
        <w:separator/>
      </w:r>
    </w:p>
  </w:footnote>
  <w:footnote w:type="continuationSeparator" w:id="0">
    <w:p w14:paraId="4A1AC5FC" w14:textId="77777777" w:rsidR="002C71D9" w:rsidRDefault="002C71D9" w:rsidP="001E1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656"/>
    <w:multiLevelType w:val="hybridMultilevel"/>
    <w:tmpl w:val="8DE649EA"/>
    <w:lvl w:ilvl="0" w:tplc="0415000F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05CF0D4F"/>
    <w:multiLevelType w:val="hybridMultilevel"/>
    <w:tmpl w:val="182224BC"/>
    <w:lvl w:ilvl="0" w:tplc="12025AC2">
      <w:start w:val="1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B66725D"/>
    <w:multiLevelType w:val="hybridMultilevel"/>
    <w:tmpl w:val="623AE3FC"/>
    <w:lvl w:ilvl="0" w:tplc="FB3AA49A">
      <w:start w:val="1"/>
      <w:numFmt w:val="decimal"/>
      <w:lvlText w:val="%1."/>
      <w:lvlJc w:val="left"/>
      <w:pPr>
        <w:ind w:left="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0020C">
      <w:start w:val="1"/>
      <w:numFmt w:val="lowerLetter"/>
      <w:lvlText w:val="%2)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C6BC30">
      <w:start w:val="1"/>
      <w:numFmt w:val="bullet"/>
      <w:lvlText w:val=""/>
      <w:lvlJc w:val="left"/>
      <w:pPr>
        <w:ind w:left="1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632A0">
      <w:start w:val="1"/>
      <w:numFmt w:val="bullet"/>
      <w:lvlText w:val="•"/>
      <w:lvlJc w:val="left"/>
      <w:pPr>
        <w:ind w:left="1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6C34C6">
      <w:start w:val="1"/>
      <w:numFmt w:val="bullet"/>
      <w:lvlText w:val="o"/>
      <w:lvlJc w:val="left"/>
      <w:pPr>
        <w:ind w:left="2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6CC4FE">
      <w:start w:val="1"/>
      <w:numFmt w:val="bullet"/>
      <w:lvlText w:val="▪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C276EE">
      <w:start w:val="1"/>
      <w:numFmt w:val="bullet"/>
      <w:lvlText w:val="•"/>
      <w:lvlJc w:val="left"/>
      <w:pPr>
        <w:ind w:left="4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C8C944">
      <w:start w:val="1"/>
      <w:numFmt w:val="bullet"/>
      <w:lvlText w:val="o"/>
      <w:lvlJc w:val="left"/>
      <w:pPr>
        <w:ind w:left="4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2BA3A">
      <w:start w:val="1"/>
      <w:numFmt w:val="bullet"/>
      <w:lvlText w:val="▪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93570"/>
    <w:multiLevelType w:val="hybridMultilevel"/>
    <w:tmpl w:val="7C98648C"/>
    <w:lvl w:ilvl="0" w:tplc="C7F44DD8">
      <w:start w:val="1"/>
      <w:numFmt w:val="decimal"/>
      <w:lvlText w:val="%1)"/>
      <w:lvlJc w:val="left"/>
      <w:pPr>
        <w:ind w:left="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6A9D0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BA21F6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E8D9A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F235F2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62FE10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9C7878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2C6898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6400DE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1A2AE6"/>
    <w:multiLevelType w:val="multilevel"/>
    <w:tmpl w:val="0C8A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76954"/>
    <w:multiLevelType w:val="hybridMultilevel"/>
    <w:tmpl w:val="1B2811CC"/>
    <w:lvl w:ilvl="0" w:tplc="04150017">
      <w:start w:val="1"/>
      <w:numFmt w:val="lowerLetter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6" w15:restartNumberingAfterBreak="0">
    <w:nsid w:val="2446521C"/>
    <w:multiLevelType w:val="hybridMultilevel"/>
    <w:tmpl w:val="71B6B63A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250D22C0"/>
    <w:multiLevelType w:val="hybridMultilevel"/>
    <w:tmpl w:val="95681B56"/>
    <w:lvl w:ilvl="0" w:tplc="FEA8068E">
      <w:start w:val="5"/>
      <w:numFmt w:val="decimal"/>
      <w:lvlText w:val="%1)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F2E9FA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B00FB6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ADA4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F61426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CEFE98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146B34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7C69D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D4C36C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07ED5"/>
    <w:multiLevelType w:val="hybridMultilevel"/>
    <w:tmpl w:val="418C04A6"/>
    <w:lvl w:ilvl="0" w:tplc="4DA07ABA">
      <w:start w:val="1"/>
      <w:numFmt w:val="decimal"/>
      <w:lvlText w:val="%1."/>
      <w:lvlJc w:val="left"/>
      <w:pPr>
        <w:ind w:left="293" w:hanging="156"/>
      </w:pPr>
      <w:rPr>
        <w:rFonts w:ascii="Carlito" w:eastAsia="Carlito" w:hAnsi="Carlito" w:cs="Carlito"/>
        <w:b/>
        <w:bCs/>
        <w:w w:val="99"/>
        <w:sz w:val="18"/>
        <w:szCs w:val="18"/>
        <w:lang w:val="pl-PL" w:eastAsia="en-US" w:bidi="ar-SA"/>
      </w:rPr>
    </w:lvl>
    <w:lvl w:ilvl="1" w:tplc="21948E94">
      <w:start w:val="1"/>
      <w:numFmt w:val="decimal"/>
      <w:lvlText w:val="%2)"/>
      <w:lvlJc w:val="left"/>
      <w:pPr>
        <w:ind w:left="772" w:hanging="425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615A3CD0">
      <w:start w:val="1"/>
      <w:numFmt w:val="lowerLetter"/>
      <w:lvlText w:val="%3)"/>
      <w:lvlJc w:val="left"/>
      <w:pPr>
        <w:ind w:left="1568" w:hanging="425"/>
      </w:pPr>
      <w:rPr>
        <w:rFonts w:ascii="Carlito" w:eastAsia="Carlito" w:hAnsi="Carlito" w:cs="Carlito"/>
        <w:lang w:val="pl-PL" w:eastAsia="en-US" w:bidi="ar-SA"/>
      </w:rPr>
    </w:lvl>
    <w:lvl w:ilvl="3" w:tplc="6EF07828">
      <w:numFmt w:val="bullet"/>
      <w:lvlText w:val="•"/>
      <w:lvlJc w:val="left"/>
      <w:pPr>
        <w:ind w:left="2357" w:hanging="425"/>
      </w:pPr>
      <w:rPr>
        <w:rFonts w:hint="default"/>
        <w:lang w:val="pl-PL" w:eastAsia="en-US" w:bidi="ar-SA"/>
      </w:rPr>
    </w:lvl>
    <w:lvl w:ilvl="4" w:tplc="107E329C">
      <w:numFmt w:val="bullet"/>
      <w:lvlText w:val="•"/>
      <w:lvlJc w:val="left"/>
      <w:pPr>
        <w:ind w:left="3146" w:hanging="425"/>
      </w:pPr>
      <w:rPr>
        <w:rFonts w:hint="default"/>
        <w:lang w:val="pl-PL" w:eastAsia="en-US" w:bidi="ar-SA"/>
      </w:rPr>
    </w:lvl>
    <w:lvl w:ilvl="5" w:tplc="E23EF00E">
      <w:numFmt w:val="bullet"/>
      <w:lvlText w:val="•"/>
      <w:lvlJc w:val="left"/>
      <w:pPr>
        <w:ind w:left="3934" w:hanging="425"/>
      </w:pPr>
      <w:rPr>
        <w:rFonts w:hint="default"/>
        <w:lang w:val="pl-PL" w:eastAsia="en-US" w:bidi="ar-SA"/>
      </w:rPr>
    </w:lvl>
    <w:lvl w:ilvl="6" w:tplc="8DF42A9E">
      <w:start w:val="1"/>
      <w:numFmt w:val="decimal"/>
      <w:lvlText w:val="%7)"/>
      <w:lvlJc w:val="left"/>
      <w:pPr>
        <w:ind w:left="4723" w:hanging="425"/>
      </w:pPr>
      <w:rPr>
        <w:rFonts w:ascii="Carlito" w:eastAsia="Carlito" w:hAnsi="Carlito" w:cs="Carlito"/>
        <w:lang w:val="pl-PL" w:eastAsia="en-US" w:bidi="ar-SA"/>
      </w:rPr>
    </w:lvl>
    <w:lvl w:ilvl="7" w:tplc="5E6231AE">
      <w:numFmt w:val="bullet"/>
      <w:lvlText w:val="•"/>
      <w:lvlJc w:val="left"/>
      <w:pPr>
        <w:ind w:left="5512" w:hanging="425"/>
      </w:pPr>
      <w:rPr>
        <w:rFonts w:hint="default"/>
        <w:lang w:val="pl-PL" w:eastAsia="en-US" w:bidi="ar-SA"/>
      </w:rPr>
    </w:lvl>
    <w:lvl w:ilvl="8" w:tplc="262CBE0E">
      <w:numFmt w:val="bullet"/>
      <w:lvlText w:val="•"/>
      <w:lvlJc w:val="left"/>
      <w:pPr>
        <w:ind w:left="6300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341C4EB1"/>
    <w:multiLevelType w:val="hybridMultilevel"/>
    <w:tmpl w:val="44E6B91E"/>
    <w:lvl w:ilvl="0" w:tplc="DDEE7C16">
      <w:start w:val="6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106D5"/>
    <w:multiLevelType w:val="hybridMultilevel"/>
    <w:tmpl w:val="B87CDE78"/>
    <w:lvl w:ilvl="0" w:tplc="B42CA16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4109271C"/>
    <w:multiLevelType w:val="hybridMultilevel"/>
    <w:tmpl w:val="0B9221B4"/>
    <w:lvl w:ilvl="0" w:tplc="7EBA1844">
      <w:start w:val="1"/>
      <w:numFmt w:val="decimal"/>
      <w:lvlText w:val="%1.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810C2">
      <w:start w:val="1"/>
      <w:numFmt w:val="lowerLetter"/>
      <w:lvlText w:val="%2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4E1DC6">
      <w:start w:val="1"/>
      <w:numFmt w:val="lowerRoman"/>
      <w:lvlText w:val="%3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3872D4">
      <w:start w:val="1"/>
      <w:numFmt w:val="decimal"/>
      <w:lvlText w:val="%4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8319E">
      <w:start w:val="1"/>
      <w:numFmt w:val="lowerLetter"/>
      <w:lvlText w:val="%5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20195C">
      <w:start w:val="1"/>
      <w:numFmt w:val="lowerRoman"/>
      <w:lvlText w:val="%6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D608EA">
      <w:start w:val="1"/>
      <w:numFmt w:val="decimal"/>
      <w:lvlText w:val="%7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D63214">
      <w:start w:val="1"/>
      <w:numFmt w:val="lowerLetter"/>
      <w:lvlText w:val="%8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16489E">
      <w:start w:val="1"/>
      <w:numFmt w:val="lowerRoman"/>
      <w:lvlText w:val="%9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206C36"/>
    <w:multiLevelType w:val="hybridMultilevel"/>
    <w:tmpl w:val="2804721C"/>
    <w:lvl w:ilvl="0" w:tplc="FFFFFFFF">
      <w:start w:val="1"/>
      <w:numFmt w:val="decimal"/>
      <w:lvlText w:val="%1.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4D7747"/>
    <w:multiLevelType w:val="hybridMultilevel"/>
    <w:tmpl w:val="2804721C"/>
    <w:lvl w:ilvl="0" w:tplc="FFFFFFFF">
      <w:start w:val="1"/>
      <w:numFmt w:val="decimal"/>
      <w:lvlText w:val="%1.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832E43"/>
    <w:multiLevelType w:val="hybridMultilevel"/>
    <w:tmpl w:val="F87E8078"/>
    <w:lvl w:ilvl="0" w:tplc="A9664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3C07B3"/>
    <w:multiLevelType w:val="hybridMultilevel"/>
    <w:tmpl w:val="2804721C"/>
    <w:lvl w:ilvl="0" w:tplc="28DE1674">
      <w:start w:val="1"/>
      <w:numFmt w:val="decimal"/>
      <w:lvlText w:val="%1.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DE50A4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6C8A76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0E13A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440D8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72794A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067C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4E4518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C01F6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386840"/>
    <w:multiLevelType w:val="hybridMultilevel"/>
    <w:tmpl w:val="4712EDCE"/>
    <w:lvl w:ilvl="0" w:tplc="803C11FA">
      <w:start w:val="1"/>
      <w:numFmt w:val="decimal"/>
      <w:lvlText w:val="%1)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AC91E2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04BACC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BA856E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FEDFA8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2C67E6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420894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50EB84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3C01AC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5764C5"/>
    <w:multiLevelType w:val="hybridMultilevel"/>
    <w:tmpl w:val="6DD01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F2AA4"/>
    <w:multiLevelType w:val="hybridMultilevel"/>
    <w:tmpl w:val="0A4ECBC2"/>
    <w:lvl w:ilvl="0" w:tplc="C62C1B06">
      <w:start w:val="1"/>
      <w:numFmt w:val="decimal"/>
      <w:lvlText w:val="%1."/>
      <w:lvlJc w:val="left"/>
      <w:pPr>
        <w:ind w:left="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FC82BA">
      <w:start w:val="1"/>
      <w:numFmt w:val="decimal"/>
      <w:lvlText w:val="%2)"/>
      <w:lvlJc w:val="left"/>
      <w:pPr>
        <w:ind w:left="780" w:hanging="360"/>
      </w:pPr>
      <w:rPr>
        <w:rFonts w:ascii="Carlito" w:eastAsia="Carlito" w:hAnsi="Carlito" w:cs="Carlito" w:hint="default"/>
        <w:strike w:val="0"/>
        <w:spacing w:val="-1"/>
        <w:w w:val="99"/>
        <w:sz w:val="20"/>
        <w:szCs w:val="20"/>
        <w:lang w:val="pl-PL" w:eastAsia="en-US" w:bidi="ar-SA"/>
      </w:rPr>
    </w:lvl>
    <w:lvl w:ilvl="2" w:tplc="F5EE5E48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E8F4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F67C3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444E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4A45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80E584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9891E2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7F48A7"/>
    <w:multiLevelType w:val="hybridMultilevel"/>
    <w:tmpl w:val="14EE474E"/>
    <w:lvl w:ilvl="0" w:tplc="696020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569E92">
      <w:start w:val="5"/>
      <w:numFmt w:val="decimal"/>
      <w:lvlText w:val="%2)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9CE3DE">
      <w:start w:val="1"/>
      <w:numFmt w:val="lowerRoman"/>
      <w:lvlText w:val="%3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2A5002">
      <w:start w:val="1"/>
      <w:numFmt w:val="decimal"/>
      <w:lvlText w:val="%4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9E181E">
      <w:start w:val="1"/>
      <w:numFmt w:val="lowerLetter"/>
      <w:lvlText w:val="%5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7857C6">
      <w:start w:val="1"/>
      <w:numFmt w:val="lowerRoman"/>
      <w:lvlText w:val="%6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EFC0A">
      <w:start w:val="1"/>
      <w:numFmt w:val="decimal"/>
      <w:lvlText w:val="%7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29F20">
      <w:start w:val="1"/>
      <w:numFmt w:val="lowerLetter"/>
      <w:lvlText w:val="%8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D6C54A">
      <w:start w:val="1"/>
      <w:numFmt w:val="lowerRoman"/>
      <w:lvlText w:val="%9"/>
      <w:lvlJc w:val="left"/>
      <w:pPr>
        <w:ind w:left="5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AB6212"/>
    <w:multiLevelType w:val="hybridMultilevel"/>
    <w:tmpl w:val="EE246EF4"/>
    <w:lvl w:ilvl="0" w:tplc="D95ACF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30A8FA">
      <w:start w:val="1"/>
      <w:numFmt w:val="lowerLetter"/>
      <w:lvlText w:val="%2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C2B12">
      <w:start w:val="1"/>
      <w:numFmt w:val="lowerLetter"/>
      <w:lvlText w:val="%3)"/>
      <w:lvlJc w:val="left"/>
      <w:pPr>
        <w:ind w:left="1047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68444">
      <w:start w:val="1"/>
      <w:numFmt w:val="decimal"/>
      <w:lvlText w:val="%4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C2B006">
      <w:start w:val="1"/>
      <w:numFmt w:val="lowerLetter"/>
      <w:lvlText w:val="%5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C211AA">
      <w:start w:val="1"/>
      <w:numFmt w:val="lowerRoman"/>
      <w:lvlText w:val="%6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410E2">
      <w:start w:val="1"/>
      <w:numFmt w:val="decimal"/>
      <w:lvlText w:val="%7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8AEA66">
      <w:start w:val="1"/>
      <w:numFmt w:val="lowerLetter"/>
      <w:lvlText w:val="%8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85FAA">
      <w:start w:val="1"/>
      <w:numFmt w:val="lowerRoman"/>
      <w:lvlText w:val="%9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11"/>
  </w:num>
  <w:num w:numId="5">
    <w:abstractNumId w:val="2"/>
  </w:num>
  <w:num w:numId="6">
    <w:abstractNumId w:val="16"/>
  </w:num>
  <w:num w:numId="7">
    <w:abstractNumId w:val="7"/>
  </w:num>
  <w:num w:numId="8">
    <w:abstractNumId w:val="3"/>
  </w:num>
  <w:num w:numId="9">
    <w:abstractNumId w:val="15"/>
  </w:num>
  <w:num w:numId="10">
    <w:abstractNumId w:val="0"/>
  </w:num>
  <w:num w:numId="11">
    <w:abstractNumId w:val="12"/>
  </w:num>
  <w:num w:numId="12">
    <w:abstractNumId w:val="13"/>
  </w:num>
  <w:num w:numId="13">
    <w:abstractNumId w:val="1"/>
  </w:num>
  <w:num w:numId="14">
    <w:abstractNumId w:val="8"/>
  </w:num>
  <w:num w:numId="15">
    <w:abstractNumId w:val="14"/>
  </w:num>
  <w:num w:numId="16">
    <w:abstractNumId w:val="5"/>
  </w:num>
  <w:num w:numId="17">
    <w:abstractNumId w:val="4"/>
  </w:num>
  <w:num w:numId="18">
    <w:abstractNumId w:val="17"/>
  </w:num>
  <w:num w:numId="19">
    <w:abstractNumId w:val="6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52"/>
    <w:rsid w:val="000207F3"/>
    <w:rsid w:val="00024806"/>
    <w:rsid w:val="0003281A"/>
    <w:rsid w:val="000437D5"/>
    <w:rsid w:val="00054ED5"/>
    <w:rsid w:val="000569DC"/>
    <w:rsid w:val="0006773D"/>
    <w:rsid w:val="00091681"/>
    <w:rsid w:val="000A3493"/>
    <w:rsid w:val="000D0A4F"/>
    <w:rsid w:val="000D6D62"/>
    <w:rsid w:val="000F0D87"/>
    <w:rsid w:val="00100318"/>
    <w:rsid w:val="00157F59"/>
    <w:rsid w:val="001747F2"/>
    <w:rsid w:val="00186870"/>
    <w:rsid w:val="001E1C7A"/>
    <w:rsid w:val="00203B5D"/>
    <w:rsid w:val="002048F2"/>
    <w:rsid w:val="00240D53"/>
    <w:rsid w:val="00246E61"/>
    <w:rsid w:val="0026226B"/>
    <w:rsid w:val="00262E17"/>
    <w:rsid w:val="00263C33"/>
    <w:rsid w:val="002C71D9"/>
    <w:rsid w:val="002C77B4"/>
    <w:rsid w:val="002D435E"/>
    <w:rsid w:val="002E0280"/>
    <w:rsid w:val="002F0D83"/>
    <w:rsid w:val="003165B9"/>
    <w:rsid w:val="003447C3"/>
    <w:rsid w:val="00345B4C"/>
    <w:rsid w:val="0036799A"/>
    <w:rsid w:val="003A0F6D"/>
    <w:rsid w:val="003E6243"/>
    <w:rsid w:val="003F2EE3"/>
    <w:rsid w:val="003F45E4"/>
    <w:rsid w:val="00454BD9"/>
    <w:rsid w:val="00484DE8"/>
    <w:rsid w:val="00496012"/>
    <w:rsid w:val="00497B50"/>
    <w:rsid w:val="004A7069"/>
    <w:rsid w:val="004B7577"/>
    <w:rsid w:val="004F226A"/>
    <w:rsid w:val="00503AD7"/>
    <w:rsid w:val="00505F6F"/>
    <w:rsid w:val="00517BB2"/>
    <w:rsid w:val="005613DA"/>
    <w:rsid w:val="0057014F"/>
    <w:rsid w:val="00585362"/>
    <w:rsid w:val="00587BFE"/>
    <w:rsid w:val="00596137"/>
    <w:rsid w:val="005D489F"/>
    <w:rsid w:val="005D68E4"/>
    <w:rsid w:val="005D6AF3"/>
    <w:rsid w:val="005E74BE"/>
    <w:rsid w:val="005F1408"/>
    <w:rsid w:val="006256AC"/>
    <w:rsid w:val="00641133"/>
    <w:rsid w:val="00641BEA"/>
    <w:rsid w:val="006614F2"/>
    <w:rsid w:val="00664092"/>
    <w:rsid w:val="00665467"/>
    <w:rsid w:val="00684BCB"/>
    <w:rsid w:val="00694422"/>
    <w:rsid w:val="00696D51"/>
    <w:rsid w:val="006B3239"/>
    <w:rsid w:val="006B5876"/>
    <w:rsid w:val="006C16CE"/>
    <w:rsid w:val="006C323B"/>
    <w:rsid w:val="0070400F"/>
    <w:rsid w:val="0072140B"/>
    <w:rsid w:val="00724C9E"/>
    <w:rsid w:val="00727895"/>
    <w:rsid w:val="00733566"/>
    <w:rsid w:val="00742AC3"/>
    <w:rsid w:val="00772221"/>
    <w:rsid w:val="007B7737"/>
    <w:rsid w:val="007F035F"/>
    <w:rsid w:val="007F79E5"/>
    <w:rsid w:val="008574A8"/>
    <w:rsid w:val="00862889"/>
    <w:rsid w:val="00870E9F"/>
    <w:rsid w:val="00876F82"/>
    <w:rsid w:val="00886DCC"/>
    <w:rsid w:val="008D2052"/>
    <w:rsid w:val="008F27D1"/>
    <w:rsid w:val="00910D30"/>
    <w:rsid w:val="00917121"/>
    <w:rsid w:val="00933F9E"/>
    <w:rsid w:val="00946093"/>
    <w:rsid w:val="00947BE6"/>
    <w:rsid w:val="00953A90"/>
    <w:rsid w:val="00954D41"/>
    <w:rsid w:val="00957B09"/>
    <w:rsid w:val="00986C95"/>
    <w:rsid w:val="00987F92"/>
    <w:rsid w:val="00990E94"/>
    <w:rsid w:val="00992E23"/>
    <w:rsid w:val="009B4DF0"/>
    <w:rsid w:val="009D0723"/>
    <w:rsid w:val="009D7A0B"/>
    <w:rsid w:val="009E1750"/>
    <w:rsid w:val="009E3E09"/>
    <w:rsid w:val="00A07A47"/>
    <w:rsid w:val="00A10F52"/>
    <w:rsid w:val="00A11006"/>
    <w:rsid w:val="00A3404B"/>
    <w:rsid w:val="00A3435C"/>
    <w:rsid w:val="00A428EF"/>
    <w:rsid w:val="00A50169"/>
    <w:rsid w:val="00A7380E"/>
    <w:rsid w:val="00AA00B3"/>
    <w:rsid w:val="00AA13EB"/>
    <w:rsid w:val="00AB2941"/>
    <w:rsid w:val="00AC7487"/>
    <w:rsid w:val="00AE127B"/>
    <w:rsid w:val="00B10C48"/>
    <w:rsid w:val="00B8357B"/>
    <w:rsid w:val="00B9295A"/>
    <w:rsid w:val="00B9393E"/>
    <w:rsid w:val="00BA1820"/>
    <w:rsid w:val="00BD64B2"/>
    <w:rsid w:val="00BD7075"/>
    <w:rsid w:val="00BE4D84"/>
    <w:rsid w:val="00C37170"/>
    <w:rsid w:val="00C4344D"/>
    <w:rsid w:val="00C50C3C"/>
    <w:rsid w:val="00C53C66"/>
    <w:rsid w:val="00C62071"/>
    <w:rsid w:val="00C77159"/>
    <w:rsid w:val="00C82D4E"/>
    <w:rsid w:val="00C8508A"/>
    <w:rsid w:val="00C8711C"/>
    <w:rsid w:val="00C9425F"/>
    <w:rsid w:val="00CF3D02"/>
    <w:rsid w:val="00D161D5"/>
    <w:rsid w:val="00D564F2"/>
    <w:rsid w:val="00D80B11"/>
    <w:rsid w:val="00D873D5"/>
    <w:rsid w:val="00D92836"/>
    <w:rsid w:val="00DA00C4"/>
    <w:rsid w:val="00DE60FC"/>
    <w:rsid w:val="00DF17AF"/>
    <w:rsid w:val="00E06186"/>
    <w:rsid w:val="00E1476D"/>
    <w:rsid w:val="00E2526C"/>
    <w:rsid w:val="00E50496"/>
    <w:rsid w:val="00E52BCE"/>
    <w:rsid w:val="00E67C21"/>
    <w:rsid w:val="00E97298"/>
    <w:rsid w:val="00EA41FD"/>
    <w:rsid w:val="00EC031C"/>
    <w:rsid w:val="00F176E5"/>
    <w:rsid w:val="00F20587"/>
    <w:rsid w:val="00F20C16"/>
    <w:rsid w:val="00F3142D"/>
    <w:rsid w:val="00F71B9B"/>
    <w:rsid w:val="00F859E9"/>
    <w:rsid w:val="00F86228"/>
    <w:rsid w:val="00FE3DB2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34A3"/>
  <w15:chartTrackingRefBased/>
  <w15:docId w15:val="{A29DEF99-D046-445F-B845-E510D7D3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C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10F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622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1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C7A"/>
  </w:style>
  <w:style w:type="paragraph" w:styleId="Stopka">
    <w:name w:val="footer"/>
    <w:basedOn w:val="Normalny"/>
    <w:link w:val="StopkaZnak"/>
    <w:uiPriority w:val="99"/>
    <w:unhideWhenUsed/>
    <w:rsid w:val="001E1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C7A"/>
  </w:style>
  <w:style w:type="paragraph" w:styleId="Tekstdymka">
    <w:name w:val="Balloon Text"/>
    <w:basedOn w:val="Normalny"/>
    <w:link w:val="TekstdymkaZnak"/>
    <w:uiPriority w:val="99"/>
    <w:semiHidden/>
    <w:unhideWhenUsed/>
    <w:rsid w:val="005D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8E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8D205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3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3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C66"/>
    <w:rPr>
      <w:b/>
      <w:bCs/>
      <w:sz w:val="20"/>
      <w:szCs w:val="20"/>
    </w:rPr>
  </w:style>
  <w:style w:type="paragraph" w:customStyle="1" w:styleId="small2">
    <w:name w:val="small2"/>
    <w:basedOn w:val="Normalny"/>
    <w:uiPriority w:val="99"/>
    <w:rsid w:val="001747F2"/>
    <w:pPr>
      <w:spacing w:before="100" w:beforeAutospacing="1" w:after="100" w:afterAutospacing="1" w:line="240" w:lineRule="auto"/>
      <w:ind w:left="75" w:right="75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paragraph" w:customStyle="1" w:styleId="offer-viewchej5g">
    <w:name w:val="offer-viewchej5g"/>
    <w:basedOn w:val="Normalny"/>
    <w:rsid w:val="0049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870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p.sejmik.kiel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p.sejmik.kielce.pl/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sejmik.kielc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.sejmik.kielc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sejmik.kielc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98EB-2FF3-4B95-86AB-ADAC0671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1037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Dróżdż</dc:creator>
  <cp:keywords/>
  <dc:description/>
  <cp:lastModifiedBy>Łebek, Andżelika</cp:lastModifiedBy>
  <cp:revision>12</cp:revision>
  <cp:lastPrinted>2024-01-10T12:16:00Z</cp:lastPrinted>
  <dcterms:created xsi:type="dcterms:W3CDTF">2024-01-23T07:31:00Z</dcterms:created>
  <dcterms:modified xsi:type="dcterms:W3CDTF">2024-01-25T09:16:00Z</dcterms:modified>
</cp:coreProperties>
</file>